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9E" w:rsidRPr="00CC279E" w:rsidRDefault="00CC279E" w:rsidP="0072716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4607D6B" wp14:editId="54B820B3">
            <wp:simplePos x="0" y="0"/>
            <wp:positionH relativeFrom="column">
              <wp:posOffset>2991066</wp:posOffset>
            </wp:positionH>
            <wp:positionV relativeFrom="paragraph">
              <wp:posOffset>-210751</wp:posOffset>
            </wp:positionV>
            <wp:extent cx="541667" cy="672861"/>
            <wp:effectExtent l="19050" t="0" r="0" b="0"/>
            <wp:wrapNone/>
            <wp:docPr id="2" name="Рисунок 2" descr="Унъюган СП-86_герб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нъюган СП-86_герб ПП-01"/>
                    <pic:cNvPicPr>
                      <a:picLocks noChangeAspect="1" noChangeArrowheads="1"/>
                    </pic:cNvPicPr>
                  </pic:nvPicPr>
                  <pic:blipFill>
                    <a:blip r:embed="rId7" cstate="print"/>
                    <a:srcRect/>
                    <a:stretch>
                      <a:fillRect/>
                    </a:stretch>
                  </pic:blipFill>
                  <pic:spPr bwMode="auto">
                    <a:xfrm>
                      <a:off x="0" y="0"/>
                      <a:ext cx="541667" cy="672861"/>
                    </a:xfrm>
                    <a:prstGeom prst="rect">
                      <a:avLst/>
                    </a:prstGeom>
                    <a:noFill/>
                    <a:ln w="9525">
                      <a:noFill/>
                      <a:miter lim="800000"/>
                      <a:headEnd/>
                      <a:tailEnd/>
                    </a:ln>
                  </pic:spPr>
                </pic:pic>
              </a:graphicData>
            </a:graphic>
          </wp:anchor>
        </w:drawing>
      </w:r>
    </w:p>
    <w:p w:rsidR="00CC279E" w:rsidRPr="00CC279E" w:rsidRDefault="00CC279E" w:rsidP="00CC279E">
      <w:pPr>
        <w:autoSpaceDE w:val="0"/>
        <w:autoSpaceDN w:val="0"/>
        <w:adjustRightInd w:val="0"/>
        <w:spacing w:after="0" w:line="240" w:lineRule="auto"/>
        <w:jc w:val="center"/>
        <w:rPr>
          <w:rFonts w:ascii="Times New Roman" w:eastAsia="Times New Roman" w:hAnsi="Times New Roman" w:cs="Times New Roman"/>
          <w:sz w:val="24"/>
          <w:szCs w:val="24"/>
        </w:rPr>
      </w:pPr>
      <w:r w:rsidRPr="00CC27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C279E" w:rsidRPr="00CC279E" w:rsidRDefault="00D06E9D" w:rsidP="00CC279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p w:rsidR="00CC279E" w:rsidRPr="00CC279E" w:rsidRDefault="00CC279E" w:rsidP="00CC279E">
      <w:pPr>
        <w:spacing w:after="0" w:line="240" w:lineRule="auto"/>
        <w:jc w:val="center"/>
        <w:rPr>
          <w:rFonts w:ascii="Times New Roman" w:eastAsia="Times New Roman" w:hAnsi="Times New Roman" w:cs="Times New Roman"/>
          <w:b/>
          <w:sz w:val="28"/>
          <w:szCs w:val="28"/>
        </w:rPr>
      </w:pPr>
      <w:r w:rsidRPr="00CC279E">
        <w:rPr>
          <w:rFonts w:ascii="Times New Roman" w:eastAsia="Times New Roman" w:hAnsi="Times New Roman" w:cs="Times New Roman"/>
          <w:b/>
          <w:sz w:val="28"/>
          <w:szCs w:val="28"/>
        </w:rPr>
        <w:t>АДМИНИСТРАЦИЯ</w:t>
      </w:r>
    </w:p>
    <w:p w:rsidR="00CC279E" w:rsidRPr="00CC279E" w:rsidRDefault="00CC279E" w:rsidP="00CC279E">
      <w:pPr>
        <w:spacing w:after="0" w:line="240" w:lineRule="auto"/>
        <w:jc w:val="center"/>
        <w:rPr>
          <w:rFonts w:ascii="Times New Roman" w:eastAsia="Times New Roman" w:hAnsi="Times New Roman" w:cs="Times New Roman"/>
          <w:b/>
          <w:sz w:val="28"/>
          <w:szCs w:val="28"/>
        </w:rPr>
      </w:pPr>
      <w:r w:rsidRPr="00CC279E">
        <w:rPr>
          <w:rFonts w:ascii="Times New Roman" w:eastAsia="Times New Roman" w:hAnsi="Times New Roman" w:cs="Times New Roman"/>
          <w:b/>
          <w:sz w:val="28"/>
          <w:szCs w:val="28"/>
        </w:rPr>
        <w:t>СЕЛЬСКОГО ПОСЕЛЕНИЯ УНЪЮГАН</w:t>
      </w:r>
    </w:p>
    <w:p w:rsidR="00CC279E" w:rsidRPr="00CC279E" w:rsidRDefault="00CC279E" w:rsidP="00CC279E">
      <w:pPr>
        <w:spacing w:after="0" w:line="240" w:lineRule="auto"/>
        <w:jc w:val="center"/>
        <w:rPr>
          <w:rFonts w:ascii="Times New Roman" w:eastAsia="Times New Roman" w:hAnsi="Times New Roman" w:cs="Times New Roman"/>
          <w:b/>
          <w:sz w:val="26"/>
          <w:szCs w:val="26"/>
        </w:rPr>
      </w:pPr>
      <w:r w:rsidRPr="00CC279E">
        <w:rPr>
          <w:rFonts w:ascii="Times New Roman" w:eastAsia="Times New Roman" w:hAnsi="Times New Roman" w:cs="Times New Roman"/>
          <w:b/>
          <w:sz w:val="26"/>
          <w:szCs w:val="26"/>
        </w:rPr>
        <w:t>Октябрьского района</w:t>
      </w:r>
    </w:p>
    <w:p w:rsidR="00CC279E" w:rsidRPr="00CC279E" w:rsidRDefault="00CC279E" w:rsidP="00CC279E">
      <w:pPr>
        <w:spacing w:after="0" w:line="240" w:lineRule="auto"/>
        <w:jc w:val="center"/>
        <w:rPr>
          <w:rFonts w:ascii="Times New Roman" w:eastAsia="Times New Roman" w:hAnsi="Times New Roman" w:cs="Times New Roman"/>
          <w:b/>
          <w:sz w:val="26"/>
          <w:szCs w:val="26"/>
        </w:rPr>
      </w:pPr>
      <w:r w:rsidRPr="00CC279E">
        <w:rPr>
          <w:rFonts w:ascii="Times New Roman" w:eastAsia="Times New Roman" w:hAnsi="Times New Roman" w:cs="Times New Roman"/>
          <w:b/>
          <w:sz w:val="26"/>
          <w:szCs w:val="26"/>
        </w:rPr>
        <w:t>Ханты – Мансийского автономного округа – Югры</w:t>
      </w:r>
    </w:p>
    <w:p w:rsidR="00CC279E" w:rsidRPr="00CC279E" w:rsidRDefault="00CC279E" w:rsidP="00CC279E">
      <w:pPr>
        <w:spacing w:after="0" w:line="240" w:lineRule="auto"/>
        <w:jc w:val="center"/>
        <w:rPr>
          <w:rFonts w:ascii="Times New Roman" w:eastAsia="Times New Roman" w:hAnsi="Times New Roman" w:cs="Times New Roman"/>
          <w:b/>
          <w:sz w:val="28"/>
          <w:szCs w:val="28"/>
        </w:rPr>
      </w:pPr>
    </w:p>
    <w:p w:rsidR="00793490" w:rsidRDefault="00793490" w:rsidP="00793490">
      <w:pPr>
        <w:spacing w:after="0" w:line="240" w:lineRule="auto"/>
        <w:jc w:val="center"/>
        <w:rPr>
          <w:rFonts w:ascii="Times New Roman" w:hAnsi="Times New Roman"/>
          <w:b/>
          <w:sz w:val="28"/>
          <w:szCs w:val="28"/>
        </w:rPr>
      </w:pPr>
      <w:r>
        <w:rPr>
          <w:rFonts w:ascii="Times New Roman" w:eastAsia="Times New Roman" w:hAnsi="Times New Roman" w:cs="Times New Roman"/>
          <w:b/>
          <w:sz w:val="28"/>
          <w:szCs w:val="28"/>
        </w:rPr>
        <w:t xml:space="preserve"> </w:t>
      </w:r>
      <w:r w:rsidRPr="005F6EB4">
        <w:rPr>
          <w:rFonts w:ascii="Times New Roman" w:hAnsi="Times New Roman"/>
          <w:b/>
          <w:sz w:val="28"/>
          <w:szCs w:val="28"/>
        </w:rPr>
        <w:t>ПОСТАНОВЛЕНИЕ</w:t>
      </w:r>
    </w:p>
    <w:p w:rsidR="00793490" w:rsidRPr="005F6EB4" w:rsidRDefault="00793490" w:rsidP="00793490">
      <w:pPr>
        <w:spacing w:after="0" w:line="240" w:lineRule="auto"/>
        <w:jc w:val="center"/>
        <w:rPr>
          <w:rFonts w:ascii="Times New Roman" w:hAnsi="Times New Roman"/>
          <w:b/>
          <w:sz w:val="28"/>
          <w:szCs w:val="28"/>
        </w:rPr>
      </w:pPr>
    </w:p>
    <w:p w:rsidR="00793490" w:rsidRPr="005F6EB4" w:rsidRDefault="00727162" w:rsidP="00793490">
      <w:pPr>
        <w:spacing w:after="0" w:line="240" w:lineRule="auto"/>
        <w:jc w:val="both"/>
        <w:rPr>
          <w:rFonts w:ascii="Times New Roman" w:hAnsi="Times New Roman"/>
          <w:sz w:val="24"/>
          <w:szCs w:val="24"/>
        </w:rPr>
      </w:pPr>
      <w:r>
        <w:rPr>
          <w:rFonts w:ascii="Times New Roman" w:hAnsi="Times New Roman"/>
          <w:sz w:val="24"/>
          <w:szCs w:val="24"/>
        </w:rPr>
        <w:t xml:space="preserve">от </w:t>
      </w:r>
      <w:r w:rsidR="0050534D">
        <w:rPr>
          <w:rFonts w:ascii="Times New Roman" w:hAnsi="Times New Roman"/>
          <w:sz w:val="24"/>
          <w:szCs w:val="24"/>
          <w:u w:val="single"/>
        </w:rPr>
        <w:t xml:space="preserve">  </w:t>
      </w:r>
      <w:r w:rsidR="00D06E9D">
        <w:rPr>
          <w:rFonts w:ascii="Times New Roman" w:hAnsi="Times New Roman"/>
          <w:sz w:val="24"/>
          <w:szCs w:val="24"/>
          <w:u w:val="single"/>
        </w:rPr>
        <w:t xml:space="preserve"> </w:t>
      </w:r>
      <w:r w:rsidR="0050534D">
        <w:rPr>
          <w:rFonts w:ascii="Times New Roman" w:hAnsi="Times New Roman"/>
          <w:sz w:val="24"/>
          <w:szCs w:val="24"/>
          <w:u w:val="single"/>
        </w:rPr>
        <w:t xml:space="preserve"> </w:t>
      </w:r>
      <w:r w:rsidRPr="00727162">
        <w:rPr>
          <w:rFonts w:ascii="Times New Roman" w:hAnsi="Times New Roman"/>
          <w:sz w:val="24"/>
          <w:szCs w:val="24"/>
          <w:u w:val="single"/>
        </w:rPr>
        <w:t xml:space="preserve"> </w:t>
      </w:r>
      <w:r w:rsidR="00D06E9D">
        <w:rPr>
          <w:rFonts w:ascii="Times New Roman" w:hAnsi="Times New Roman"/>
          <w:sz w:val="24"/>
          <w:szCs w:val="24"/>
          <w:u w:val="single"/>
        </w:rPr>
        <w:t xml:space="preserve">      </w:t>
      </w:r>
      <w:r w:rsidRPr="00727162">
        <w:rPr>
          <w:rFonts w:ascii="Times New Roman" w:hAnsi="Times New Roman"/>
          <w:sz w:val="24"/>
          <w:szCs w:val="24"/>
          <w:u w:val="single"/>
        </w:rPr>
        <w:t>2016</w:t>
      </w:r>
      <w:r w:rsidR="00793490" w:rsidRPr="005F6EB4">
        <w:rPr>
          <w:rFonts w:ascii="Times New Roman" w:hAnsi="Times New Roman"/>
          <w:sz w:val="24"/>
          <w:szCs w:val="24"/>
          <w:u w:val="single"/>
        </w:rPr>
        <w:t xml:space="preserve"> г.</w:t>
      </w:r>
      <w:r w:rsidR="00793490" w:rsidRPr="005F6EB4">
        <w:rPr>
          <w:rFonts w:ascii="Times New Roman" w:hAnsi="Times New Roman"/>
          <w:sz w:val="24"/>
          <w:szCs w:val="24"/>
        </w:rPr>
        <w:tab/>
      </w:r>
      <w:r w:rsidR="00793490" w:rsidRPr="005F6EB4">
        <w:rPr>
          <w:rFonts w:ascii="Times New Roman" w:hAnsi="Times New Roman"/>
          <w:sz w:val="24"/>
          <w:szCs w:val="24"/>
        </w:rPr>
        <w:tab/>
      </w:r>
      <w:r w:rsidR="00793490" w:rsidRPr="005F6EB4">
        <w:rPr>
          <w:rFonts w:ascii="Times New Roman" w:hAnsi="Times New Roman"/>
          <w:sz w:val="24"/>
          <w:szCs w:val="24"/>
        </w:rPr>
        <w:tab/>
      </w:r>
      <w:r w:rsidR="00793490" w:rsidRPr="005F6EB4">
        <w:rPr>
          <w:rFonts w:ascii="Times New Roman" w:hAnsi="Times New Roman"/>
          <w:sz w:val="24"/>
          <w:szCs w:val="24"/>
        </w:rPr>
        <w:tab/>
      </w:r>
      <w:r w:rsidR="00793490" w:rsidRPr="005F6EB4">
        <w:rPr>
          <w:rFonts w:ascii="Times New Roman" w:hAnsi="Times New Roman"/>
          <w:sz w:val="24"/>
          <w:szCs w:val="24"/>
        </w:rPr>
        <w:tab/>
      </w:r>
      <w:r w:rsidR="00793490" w:rsidRPr="005F6EB4">
        <w:rPr>
          <w:rFonts w:ascii="Times New Roman" w:hAnsi="Times New Roman"/>
          <w:sz w:val="24"/>
          <w:szCs w:val="24"/>
        </w:rPr>
        <w:tab/>
      </w:r>
      <w:r w:rsidR="00793490" w:rsidRPr="005F6EB4">
        <w:rPr>
          <w:rFonts w:ascii="Times New Roman" w:hAnsi="Times New Roman"/>
          <w:sz w:val="24"/>
          <w:szCs w:val="24"/>
        </w:rPr>
        <w:tab/>
      </w:r>
      <w:r w:rsidR="00793490" w:rsidRPr="005F6EB4">
        <w:rPr>
          <w:rFonts w:ascii="Times New Roman" w:hAnsi="Times New Roman"/>
          <w:sz w:val="24"/>
          <w:szCs w:val="24"/>
        </w:rPr>
        <w:tab/>
      </w:r>
      <w:r w:rsidR="00793490" w:rsidRPr="005F6EB4">
        <w:rPr>
          <w:rFonts w:ascii="Times New Roman" w:hAnsi="Times New Roman"/>
          <w:sz w:val="24"/>
          <w:szCs w:val="24"/>
        </w:rPr>
        <w:tab/>
      </w:r>
      <w:r w:rsidR="00793490" w:rsidRPr="005F6EB4">
        <w:rPr>
          <w:rFonts w:ascii="Times New Roman" w:hAnsi="Times New Roman"/>
          <w:sz w:val="24"/>
          <w:szCs w:val="24"/>
        </w:rPr>
        <w:tab/>
      </w:r>
      <w:r w:rsidR="006D517E">
        <w:rPr>
          <w:rFonts w:ascii="Times New Roman" w:hAnsi="Times New Roman"/>
          <w:sz w:val="24"/>
          <w:szCs w:val="24"/>
        </w:rPr>
        <w:t xml:space="preserve">   </w:t>
      </w:r>
      <w:r w:rsidR="00793490" w:rsidRPr="005F6EB4">
        <w:rPr>
          <w:rFonts w:ascii="Times New Roman" w:hAnsi="Times New Roman"/>
          <w:sz w:val="24"/>
          <w:szCs w:val="24"/>
        </w:rPr>
        <w:t xml:space="preserve">№ </w:t>
      </w:r>
      <w:r w:rsidR="0050534D">
        <w:rPr>
          <w:rFonts w:ascii="Times New Roman" w:hAnsi="Times New Roman"/>
          <w:sz w:val="24"/>
          <w:szCs w:val="24"/>
        </w:rPr>
        <w:t xml:space="preserve"> </w:t>
      </w:r>
      <w:r w:rsidR="00D06E9D">
        <w:rPr>
          <w:rFonts w:ascii="Times New Roman" w:hAnsi="Times New Roman"/>
          <w:sz w:val="24"/>
          <w:szCs w:val="24"/>
        </w:rPr>
        <w:t xml:space="preserve"> </w:t>
      </w:r>
    </w:p>
    <w:p w:rsidR="00793490" w:rsidRPr="005F6EB4" w:rsidRDefault="00793490" w:rsidP="00793490">
      <w:pPr>
        <w:spacing w:after="0" w:line="240" w:lineRule="auto"/>
        <w:jc w:val="both"/>
        <w:rPr>
          <w:rFonts w:ascii="Times New Roman" w:hAnsi="Times New Roman"/>
          <w:sz w:val="24"/>
          <w:szCs w:val="24"/>
        </w:rPr>
      </w:pPr>
      <w:proofErr w:type="spellStart"/>
      <w:r w:rsidRPr="005F6EB4">
        <w:rPr>
          <w:rFonts w:ascii="Times New Roman" w:hAnsi="Times New Roman"/>
          <w:sz w:val="24"/>
          <w:szCs w:val="24"/>
        </w:rPr>
        <w:t>п</w:t>
      </w:r>
      <w:proofErr w:type="gramStart"/>
      <w:r w:rsidRPr="005F6EB4">
        <w:rPr>
          <w:rFonts w:ascii="Times New Roman" w:hAnsi="Times New Roman"/>
          <w:sz w:val="24"/>
          <w:szCs w:val="24"/>
        </w:rPr>
        <w:t>.У</w:t>
      </w:r>
      <w:proofErr w:type="gramEnd"/>
      <w:r w:rsidRPr="005F6EB4">
        <w:rPr>
          <w:rFonts w:ascii="Times New Roman" w:hAnsi="Times New Roman"/>
          <w:sz w:val="24"/>
          <w:szCs w:val="24"/>
        </w:rPr>
        <w:t>нъюган</w:t>
      </w:r>
      <w:proofErr w:type="spellEnd"/>
    </w:p>
    <w:p w:rsidR="00793490" w:rsidRDefault="00793490" w:rsidP="00793490">
      <w:pPr>
        <w:autoSpaceDE w:val="0"/>
        <w:autoSpaceDN w:val="0"/>
        <w:adjustRightInd w:val="0"/>
        <w:spacing w:after="0" w:line="240" w:lineRule="auto"/>
        <w:rPr>
          <w:rFonts w:ascii="Times New Roman" w:hAnsi="Times New Roman"/>
          <w:sz w:val="24"/>
          <w:szCs w:val="24"/>
        </w:rPr>
      </w:pPr>
    </w:p>
    <w:p w:rsidR="00793490" w:rsidRDefault="00793490" w:rsidP="007934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793490" w:rsidRDefault="00793490" w:rsidP="00793490">
      <w:pPr>
        <w:rPr>
          <w:rFonts w:ascii="Arial" w:hAnsi="Arial" w:cs="Arial"/>
        </w:rPr>
      </w:pPr>
    </w:p>
    <w:p w:rsidR="00793490" w:rsidRDefault="00793490" w:rsidP="00D06E9D">
      <w:pPr>
        <w:pStyle w:val="a3"/>
        <w:rPr>
          <w:rFonts w:ascii="Times New Roman" w:hAnsi="Times New Roman"/>
          <w:sz w:val="24"/>
          <w:szCs w:val="24"/>
        </w:rPr>
      </w:pPr>
      <w:r w:rsidRPr="004D4F92">
        <w:rPr>
          <w:rFonts w:ascii="Times New Roman" w:hAnsi="Times New Roman"/>
          <w:sz w:val="24"/>
          <w:szCs w:val="24"/>
        </w:rPr>
        <w:t xml:space="preserve">Об утверждении </w:t>
      </w:r>
      <w:r w:rsidR="00D06E9D">
        <w:rPr>
          <w:rFonts w:ascii="Times New Roman" w:hAnsi="Times New Roman"/>
          <w:sz w:val="24"/>
          <w:szCs w:val="24"/>
        </w:rPr>
        <w:t xml:space="preserve"> Правил </w:t>
      </w:r>
      <w:proofErr w:type="gramStart"/>
      <w:r w:rsidR="00D06E9D">
        <w:rPr>
          <w:rFonts w:ascii="Times New Roman" w:hAnsi="Times New Roman"/>
          <w:sz w:val="24"/>
          <w:szCs w:val="24"/>
        </w:rPr>
        <w:t>противопожарного</w:t>
      </w:r>
      <w:proofErr w:type="gramEnd"/>
    </w:p>
    <w:p w:rsidR="00D06E9D" w:rsidRDefault="00D06E9D" w:rsidP="00793490">
      <w:pPr>
        <w:pStyle w:val="a3"/>
        <w:rPr>
          <w:rFonts w:ascii="Times New Roman" w:hAnsi="Times New Roman"/>
          <w:sz w:val="24"/>
          <w:szCs w:val="24"/>
        </w:rPr>
      </w:pPr>
      <w:r>
        <w:rPr>
          <w:rFonts w:ascii="Times New Roman" w:hAnsi="Times New Roman"/>
          <w:sz w:val="24"/>
          <w:szCs w:val="24"/>
        </w:rPr>
        <w:t xml:space="preserve">режима на территории муниципального </w:t>
      </w:r>
    </w:p>
    <w:p w:rsidR="00793490" w:rsidRDefault="00D06E9D" w:rsidP="00793490">
      <w:pPr>
        <w:pStyle w:val="a3"/>
        <w:rPr>
          <w:rFonts w:ascii="Times New Roman" w:hAnsi="Times New Roman"/>
          <w:sz w:val="24"/>
          <w:szCs w:val="24"/>
        </w:rPr>
      </w:pPr>
      <w:r>
        <w:rPr>
          <w:rFonts w:ascii="Times New Roman" w:hAnsi="Times New Roman"/>
          <w:sz w:val="24"/>
          <w:szCs w:val="24"/>
        </w:rPr>
        <w:t>образования сельское поселение Унъюган</w:t>
      </w:r>
    </w:p>
    <w:p w:rsidR="00793490" w:rsidRDefault="00793490" w:rsidP="00793490">
      <w:pPr>
        <w:pStyle w:val="a3"/>
        <w:rPr>
          <w:rFonts w:ascii="Times New Roman" w:hAnsi="Times New Roman"/>
          <w:sz w:val="24"/>
          <w:szCs w:val="24"/>
        </w:rPr>
      </w:pPr>
    </w:p>
    <w:p w:rsidR="00793490" w:rsidRDefault="00793490" w:rsidP="00793490">
      <w:pPr>
        <w:pStyle w:val="a3"/>
        <w:rPr>
          <w:rFonts w:ascii="Times New Roman" w:hAnsi="Times New Roman"/>
          <w:sz w:val="24"/>
          <w:szCs w:val="24"/>
        </w:rPr>
      </w:pPr>
    </w:p>
    <w:p w:rsidR="003767A3" w:rsidRPr="00A35AEF" w:rsidRDefault="00793490" w:rsidP="00A35AEF">
      <w:pPr>
        <w:pStyle w:val="a3"/>
        <w:ind w:firstLine="708"/>
        <w:jc w:val="both"/>
        <w:rPr>
          <w:rFonts w:ascii="Times New Roman" w:hAnsi="Times New Roman" w:cs="Times New Roman"/>
          <w:sz w:val="24"/>
          <w:szCs w:val="24"/>
        </w:rPr>
      </w:pPr>
      <w:r w:rsidRPr="00A35AEF">
        <w:rPr>
          <w:rFonts w:ascii="Times New Roman" w:hAnsi="Times New Roman" w:cs="Times New Roman"/>
          <w:sz w:val="24"/>
          <w:szCs w:val="24"/>
        </w:rPr>
        <w:t>В соответствии</w:t>
      </w:r>
      <w:r w:rsidR="00727162">
        <w:rPr>
          <w:rFonts w:ascii="Times New Roman" w:hAnsi="Times New Roman" w:cs="Times New Roman"/>
          <w:sz w:val="24"/>
          <w:szCs w:val="24"/>
        </w:rPr>
        <w:t xml:space="preserve">  с требованиями   </w:t>
      </w:r>
      <w:r w:rsidR="00D30BF4">
        <w:rPr>
          <w:rFonts w:ascii="Times New Roman" w:hAnsi="Times New Roman" w:cs="Times New Roman"/>
          <w:sz w:val="24"/>
          <w:szCs w:val="24"/>
        </w:rPr>
        <w:t xml:space="preserve">Федерального </w:t>
      </w:r>
      <w:r w:rsidR="00727162">
        <w:rPr>
          <w:rFonts w:ascii="Times New Roman" w:hAnsi="Times New Roman" w:cs="Times New Roman"/>
          <w:sz w:val="24"/>
          <w:szCs w:val="24"/>
        </w:rPr>
        <w:t xml:space="preserve"> </w:t>
      </w:r>
      <w:r w:rsidRPr="00A35AEF">
        <w:rPr>
          <w:rFonts w:ascii="Times New Roman" w:hAnsi="Times New Roman" w:cs="Times New Roman"/>
          <w:sz w:val="24"/>
          <w:szCs w:val="24"/>
        </w:rPr>
        <w:t>закон</w:t>
      </w:r>
      <w:r w:rsidR="00D30BF4">
        <w:rPr>
          <w:rFonts w:ascii="Times New Roman" w:hAnsi="Times New Roman" w:cs="Times New Roman"/>
          <w:sz w:val="24"/>
          <w:szCs w:val="24"/>
        </w:rPr>
        <w:t>а</w:t>
      </w:r>
      <w:r w:rsidRPr="00A35AEF">
        <w:rPr>
          <w:rFonts w:ascii="Times New Roman" w:hAnsi="Times New Roman" w:cs="Times New Roman"/>
          <w:sz w:val="24"/>
          <w:szCs w:val="24"/>
        </w:rPr>
        <w:t xml:space="preserve"> от   21.12.1994 № 6</w:t>
      </w:r>
      <w:r w:rsidR="00D30BF4">
        <w:rPr>
          <w:rFonts w:ascii="Times New Roman" w:hAnsi="Times New Roman" w:cs="Times New Roman"/>
          <w:sz w:val="24"/>
          <w:szCs w:val="24"/>
        </w:rPr>
        <w:t>9-ФЗ  «О пожарной безопасности»</w:t>
      </w:r>
      <w:r w:rsidR="00727162">
        <w:rPr>
          <w:rFonts w:ascii="Times New Roman" w:hAnsi="Times New Roman" w:cs="Times New Roman"/>
          <w:sz w:val="24"/>
          <w:szCs w:val="24"/>
        </w:rPr>
        <w:t>,</w:t>
      </w:r>
      <w:r w:rsidR="00D30BF4" w:rsidRPr="00D30BF4">
        <w:rPr>
          <w:sz w:val="24"/>
          <w:szCs w:val="24"/>
        </w:rPr>
        <w:t xml:space="preserve"> </w:t>
      </w:r>
      <w:r w:rsidR="00D30BF4" w:rsidRPr="00D30BF4">
        <w:rPr>
          <w:rFonts w:ascii="Times New Roman" w:hAnsi="Times New Roman" w:cs="Times New Roman"/>
          <w:sz w:val="24"/>
          <w:szCs w:val="24"/>
        </w:rPr>
        <w:t>Постановления Правительства РФ от 25.04.2012г. № 390 «О противопожарном режиме»</w:t>
      </w:r>
      <w:r w:rsidR="003767A3" w:rsidRPr="00A35AEF">
        <w:rPr>
          <w:rFonts w:ascii="Times New Roman" w:hAnsi="Times New Roman" w:cs="Times New Roman"/>
          <w:sz w:val="24"/>
          <w:szCs w:val="24"/>
        </w:rPr>
        <w:t>:</w:t>
      </w:r>
    </w:p>
    <w:p w:rsidR="00B916E4" w:rsidRDefault="00793490" w:rsidP="00A35AEF">
      <w:pPr>
        <w:pStyle w:val="a3"/>
        <w:numPr>
          <w:ilvl w:val="0"/>
          <w:numId w:val="8"/>
        </w:numPr>
        <w:jc w:val="both"/>
        <w:rPr>
          <w:rFonts w:ascii="Times New Roman" w:hAnsi="Times New Roman" w:cs="Times New Roman"/>
          <w:sz w:val="24"/>
          <w:szCs w:val="24"/>
        </w:rPr>
      </w:pPr>
      <w:r w:rsidRPr="00A35AEF">
        <w:rPr>
          <w:rFonts w:ascii="Times New Roman" w:hAnsi="Times New Roman" w:cs="Times New Roman"/>
          <w:sz w:val="24"/>
          <w:szCs w:val="24"/>
        </w:rPr>
        <w:t>Утвердить</w:t>
      </w:r>
      <w:r w:rsidR="007C197B">
        <w:rPr>
          <w:rFonts w:ascii="Times New Roman" w:hAnsi="Times New Roman" w:cs="Times New Roman"/>
          <w:sz w:val="24"/>
          <w:szCs w:val="24"/>
        </w:rPr>
        <w:t xml:space="preserve"> </w:t>
      </w:r>
      <w:r w:rsidR="00727162" w:rsidRPr="007C197B">
        <w:rPr>
          <w:rFonts w:ascii="Times New Roman" w:hAnsi="Times New Roman" w:cs="Times New Roman"/>
          <w:sz w:val="24"/>
          <w:szCs w:val="24"/>
        </w:rPr>
        <w:t xml:space="preserve"> </w:t>
      </w:r>
      <w:r w:rsidR="00D30BF4" w:rsidRPr="007C197B">
        <w:rPr>
          <w:rFonts w:ascii="Times New Roman" w:hAnsi="Times New Roman" w:cs="Times New Roman"/>
          <w:sz w:val="24"/>
          <w:szCs w:val="24"/>
        </w:rPr>
        <w:t>Правила противопожарного режима на террит</w:t>
      </w:r>
      <w:r w:rsidR="00B916E4">
        <w:rPr>
          <w:rFonts w:ascii="Times New Roman" w:hAnsi="Times New Roman" w:cs="Times New Roman"/>
          <w:sz w:val="24"/>
          <w:szCs w:val="24"/>
        </w:rPr>
        <w:t>ории муниципального образования</w:t>
      </w:r>
    </w:p>
    <w:p w:rsidR="00793490" w:rsidRPr="007C197B" w:rsidRDefault="00D30BF4" w:rsidP="00B916E4">
      <w:pPr>
        <w:pStyle w:val="a3"/>
        <w:jc w:val="both"/>
        <w:rPr>
          <w:rFonts w:ascii="Times New Roman" w:hAnsi="Times New Roman" w:cs="Times New Roman"/>
          <w:sz w:val="24"/>
          <w:szCs w:val="24"/>
        </w:rPr>
      </w:pPr>
      <w:r w:rsidRPr="007C197B">
        <w:rPr>
          <w:rFonts w:ascii="Times New Roman" w:hAnsi="Times New Roman" w:cs="Times New Roman"/>
          <w:sz w:val="24"/>
          <w:szCs w:val="24"/>
        </w:rPr>
        <w:t>сельское поселение Унъюган</w:t>
      </w:r>
      <w:r w:rsidR="00727162" w:rsidRPr="007C197B">
        <w:rPr>
          <w:rFonts w:ascii="Times New Roman" w:hAnsi="Times New Roman" w:cs="Times New Roman"/>
          <w:sz w:val="24"/>
          <w:szCs w:val="24"/>
        </w:rPr>
        <w:t>,</w:t>
      </w:r>
      <w:r w:rsidR="003767A3" w:rsidRPr="007C197B">
        <w:rPr>
          <w:rFonts w:ascii="Times New Roman" w:hAnsi="Times New Roman" w:cs="Times New Roman"/>
          <w:sz w:val="24"/>
          <w:szCs w:val="24"/>
        </w:rPr>
        <w:t xml:space="preserve"> </w:t>
      </w:r>
      <w:r w:rsidR="00793490" w:rsidRPr="007C197B">
        <w:rPr>
          <w:rFonts w:ascii="Times New Roman" w:hAnsi="Times New Roman" w:cs="Times New Roman"/>
          <w:sz w:val="24"/>
          <w:szCs w:val="24"/>
        </w:rPr>
        <w:t>согласно приложению</w:t>
      </w:r>
      <w:proofErr w:type="gramStart"/>
      <w:r w:rsidR="00A35AEF" w:rsidRPr="007C197B">
        <w:rPr>
          <w:rFonts w:ascii="Times New Roman" w:hAnsi="Times New Roman" w:cs="Times New Roman"/>
          <w:sz w:val="24"/>
          <w:szCs w:val="24"/>
        </w:rPr>
        <w:t xml:space="preserve"> </w:t>
      </w:r>
      <w:r w:rsidR="00793490" w:rsidRPr="007C197B">
        <w:rPr>
          <w:rFonts w:ascii="Times New Roman" w:hAnsi="Times New Roman" w:cs="Times New Roman"/>
          <w:sz w:val="24"/>
          <w:szCs w:val="24"/>
        </w:rPr>
        <w:t>.</w:t>
      </w:r>
      <w:proofErr w:type="gramEnd"/>
    </w:p>
    <w:p w:rsidR="00793490" w:rsidRDefault="00793490" w:rsidP="00727162">
      <w:pPr>
        <w:pStyle w:val="a3"/>
        <w:numPr>
          <w:ilvl w:val="0"/>
          <w:numId w:val="8"/>
        </w:numPr>
        <w:jc w:val="both"/>
        <w:rPr>
          <w:rFonts w:ascii="Times New Roman" w:hAnsi="Times New Roman"/>
          <w:sz w:val="24"/>
          <w:szCs w:val="24"/>
        </w:rPr>
      </w:pPr>
      <w:r w:rsidRPr="00096CA6">
        <w:rPr>
          <w:rFonts w:ascii="Times New Roman" w:hAnsi="Times New Roman"/>
          <w:sz w:val="24"/>
          <w:szCs w:val="24"/>
        </w:rPr>
        <w:t>Постановление</w:t>
      </w:r>
      <w:r>
        <w:rPr>
          <w:rFonts w:ascii="Times New Roman" w:hAnsi="Times New Roman"/>
          <w:sz w:val="24"/>
          <w:szCs w:val="24"/>
        </w:rPr>
        <w:t xml:space="preserve"> </w:t>
      </w:r>
      <w:r w:rsidR="0050534D">
        <w:rPr>
          <w:rFonts w:ascii="Times New Roman" w:hAnsi="Times New Roman"/>
          <w:sz w:val="24"/>
          <w:szCs w:val="24"/>
        </w:rPr>
        <w:t xml:space="preserve">   </w:t>
      </w:r>
      <w:r>
        <w:rPr>
          <w:rFonts w:ascii="Times New Roman" w:hAnsi="Times New Roman"/>
          <w:sz w:val="24"/>
          <w:szCs w:val="24"/>
        </w:rPr>
        <w:t xml:space="preserve"> </w:t>
      </w:r>
      <w:r w:rsidRPr="00096CA6">
        <w:rPr>
          <w:rFonts w:ascii="Times New Roman" w:hAnsi="Times New Roman"/>
          <w:sz w:val="24"/>
          <w:szCs w:val="24"/>
        </w:rPr>
        <w:t>подлежит</w:t>
      </w:r>
      <w:r>
        <w:rPr>
          <w:rFonts w:ascii="Times New Roman" w:hAnsi="Times New Roman"/>
          <w:sz w:val="24"/>
          <w:szCs w:val="24"/>
        </w:rPr>
        <w:t xml:space="preserve"> </w:t>
      </w:r>
      <w:r w:rsidRPr="00096CA6">
        <w:rPr>
          <w:rFonts w:ascii="Times New Roman" w:hAnsi="Times New Roman"/>
          <w:sz w:val="24"/>
          <w:szCs w:val="24"/>
        </w:rPr>
        <w:t xml:space="preserve"> </w:t>
      </w:r>
      <w:r>
        <w:rPr>
          <w:rFonts w:ascii="Times New Roman" w:hAnsi="Times New Roman"/>
          <w:sz w:val="24"/>
          <w:szCs w:val="24"/>
        </w:rPr>
        <w:t xml:space="preserve"> </w:t>
      </w:r>
      <w:r w:rsidR="0050534D">
        <w:rPr>
          <w:rFonts w:ascii="Times New Roman" w:hAnsi="Times New Roman"/>
          <w:sz w:val="24"/>
          <w:szCs w:val="24"/>
        </w:rPr>
        <w:t xml:space="preserve">    </w:t>
      </w:r>
      <w:r w:rsidRPr="00096CA6">
        <w:rPr>
          <w:rFonts w:ascii="Times New Roman" w:hAnsi="Times New Roman"/>
          <w:sz w:val="24"/>
          <w:szCs w:val="24"/>
        </w:rPr>
        <w:t>обнародованию</w:t>
      </w:r>
      <w:r>
        <w:rPr>
          <w:rFonts w:ascii="Times New Roman" w:hAnsi="Times New Roman"/>
          <w:sz w:val="24"/>
          <w:szCs w:val="24"/>
        </w:rPr>
        <w:t xml:space="preserve">  </w:t>
      </w:r>
      <w:r w:rsidRPr="00096CA6">
        <w:rPr>
          <w:rFonts w:ascii="Times New Roman" w:hAnsi="Times New Roman"/>
          <w:sz w:val="24"/>
          <w:szCs w:val="24"/>
        </w:rPr>
        <w:t xml:space="preserve"> и</w:t>
      </w:r>
      <w:r w:rsidR="0050534D">
        <w:rPr>
          <w:rFonts w:ascii="Times New Roman" w:hAnsi="Times New Roman"/>
          <w:sz w:val="24"/>
          <w:szCs w:val="24"/>
        </w:rPr>
        <w:t xml:space="preserve">   </w:t>
      </w:r>
      <w:r>
        <w:rPr>
          <w:rFonts w:ascii="Times New Roman" w:hAnsi="Times New Roman"/>
          <w:sz w:val="24"/>
          <w:szCs w:val="24"/>
        </w:rPr>
        <w:t xml:space="preserve"> </w:t>
      </w:r>
      <w:r w:rsidRPr="00096CA6">
        <w:rPr>
          <w:rFonts w:ascii="Times New Roman" w:hAnsi="Times New Roman"/>
          <w:sz w:val="24"/>
          <w:szCs w:val="24"/>
        </w:rPr>
        <w:t xml:space="preserve"> </w:t>
      </w:r>
      <w:r>
        <w:rPr>
          <w:rFonts w:ascii="Times New Roman" w:hAnsi="Times New Roman"/>
          <w:sz w:val="24"/>
          <w:szCs w:val="24"/>
        </w:rPr>
        <w:t xml:space="preserve"> </w:t>
      </w:r>
      <w:r w:rsidRPr="00096CA6">
        <w:rPr>
          <w:rFonts w:ascii="Times New Roman" w:hAnsi="Times New Roman"/>
          <w:sz w:val="24"/>
          <w:szCs w:val="24"/>
        </w:rPr>
        <w:t>размещению</w:t>
      </w:r>
      <w:r>
        <w:rPr>
          <w:rFonts w:ascii="Times New Roman" w:hAnsi="Times New Roman"/>
          <w:sz w:val="24"/>
          <w:szCs w:val="24"/>
        </w:rPr>
        <w:t xml:space="preserve"> </w:t>
      </w:r>
      <w:r w:rsidRPr="00096CA6">
        <w:rPr>
          <w:rFonts w:ascii="Times New Roman" w:hAnsi="Times New Roman"/>
          <w:sz w:val="24"/>
          <w:szCs w:val="24"/>
        </w:rPr>
        <w:t xml:space="preserve"> на </w:t>
      </w:r>
      <w:r>
        <w:rPr>
          <w:rFonts w:ascii="Times New Roman" w:hAnsi="Times New Roman"/>
          <w:sz w:val="24"/>
          <w:szCs w:val="24"/>
        </w:rPr>
        <w:t xml:space="preserve">  </w:t>
      </w:r>
      <w:r w:rsidRPr="00096CA6">
        <w:rPr>
          <w:rFonts w:ascii="Times New Roman" w:hAnsi="Times New Roman"/>
          <w:sz w:val="24"/>
          <w:szCs w:val="24"/>
        </w:rPr>
        <w:t>официальном</w:t>
      </w:r>
      <w:r>
        <w:rPr>
          <w:rFonts w:ascii="Times New Roman" w:hAnsi="Times New Roman"/>
          <w:sz w:val="24"/>
          <w:szCs w:val="24"/>
        </w:rPr>
        <w:t xml:space="preserve"> </w:t>
      </w:r>
      <w:r w:rsidRPr="00096CA6">
        <w:rPr>
          <w:rFonts w:ascii="Times New Roman" w:hAnsi="Times New Roman"/>
          <w:sz w:val="24"/>
          <w:szCs w:val="24"/>
        </w:rPr>
        <w:t xml:space="preserve"> сайте </w:t>
      </w:r>
    </w:p>
    <w:p w:rsidR="00793490" w:rsidRDefault="00793490" w:rsidP="00A35AEF">
      <w:pPr>
        <w:pStyle w:val="a3"/>
        <w:jc w:val="both"/>
        <w:rPr>
          <w:rFonts w:ascii="Times New Roman" w:hAnsi="Times New Roman"/>
          <w:sz w:val="24"/>
          <w:szCs w:val="24"/>
        </w:rPr>
      </w:pPr>
      <w:r w:rsidRPr="00096CA6">
        <w:rPr>
          <w:rFonts w:ascii="Times New Roman" w:hAnsi="Times New Roman"/>
          <w:sz w:val="24"/>
          <w:szCs w:val="24"/>
        </w:rPr>
        <w:t>Администрации сельского поселения Унъюган в информационно – телекоммуникационной сети общего пользования (компьютерной сети «Интернет»).</w:t>
      </w:r>
    </w:p>
    <w:p w:rsidR="0050534D" w:rsidRDefault="0050534D" w:rsidP="0050534D">
      <w:pPr>
        <w:pStyle w:val="a3"/>
        <w:numPr>
          <w:ilvl w:val="0"/>
          <w:numId w:val="8"/>
        </w:numPr>
        <w:jc w:val="both"/>
        <w:rPr>
          <w:rFonts w:ascii="Times New Roman" w:hAnsi="Times New Roman"/>
          <w:sz w:val="24"/>
          <w:szCs w:val="24"/>
        </w:rPr>
      </w:pPr>
      <w:r w:rsidRPr="00F445B6">
        <w:rPr>
          <w:rFonts w:ascii="Times New Roman" w:hAnsi="Times New Roman" w:cs="Times New Roman"/>
          <w:sz w:val="24"/>
          <w:szCs w:val="24"/>
        </w:rPr>
        <w:t xml:space="preserve">Контроль за исполнением  постановления   возложить на </w:t>
      </w:r>
      <w:r>
        <w:rPr>
          <w:rFonts w:ascii="Times New Roman" w:hAnsi="Times New Roman" w:cs="Times New Roman"/>
          <w:sz w:val="24"/>
          <w:szCs w:val="24"/>
        </w:rPr>
        <w:t xml:space="preserve"> заместителя главы поселения     </w:t>
      </w:r>
      <w:proofErr w:type="gramStart"/>
      <w:r>
        <w:rPr>
          <w:rFonts w:ascii="Times New Roman" w:hAnsi="Times New Roman" w:cs="Times New Roman"/>
          <w:sz w:val="24"/>
          <w:szCs w:val="24"/>
        </w:rPr>
        <w:t>по</w:t>
      </w:r>
      <w:proofErr w:type="gramEnd"/>
    </w:p>
    <w:p w:rsidR="00793490" w:rsidRPr="00096CA6" w:rsidRDefault="0050534D" w:rsidP="0050534D">
      <w:pPr>
        <w:pStyle w:val="a3"/>
        <w:jc w:val="both"/>
        <w:rPr>
          <w:rFonts w:ascii="Times New Roman" w:hAnsi="Times New Roman"/>
          <w:sz w:val="24"/>
          <w:szCs w:val="24"/>
        </w:rPr>
      </w:pPr>
      <w:r w:rsidRPr="0050534D">
        <w:rPr>
          <w:rFonts w:ascii="Times New Roman" w:hAnsi="Times New Roman" w:cs="Times New Roman"/>
          <w:sz w:val="24"/>
          <w:szCs w:val="24"/>
        </w:rPr>
        <w:t xml:space="preserve">строительству и ЖКХ, заведующего отделом обеспечения жизнедеятельности и управления  </w:t>
      </w:r>
      <w:r w:rsidRPr="00F445B6">
        <w:rPr>
          <w:rFonts w:ascii="Times New Roman" w:hAnsi="Times New Roman" w:cs="Times New Roman"/>
          <w:sz w:val="24"/>
          <w:szCs w:val="24"/>
        </w:rPr>
        <w:t>муниципальным имуществом   Балабанову Л.В.</w:t>
      </w:r>
    </w:p>
    <w:p w:rsidR="006D517E" w:rsidRDefault="006D517E" w:rsidP="00727162">
      <w:pPr>
        <w:pStyle w:val="a3"/>
        <w:rPr>
          <w:rFonts w:ascii="Times New Roman" w:eastAsia="Times New Roman" w:hAnsi="Times New Roman" w:cs="Times New Roman"/>
          <w:bCs/>
          <w:sz w:val="24"/>
          <w:szCs w:val="24"/>
        </w:rPr>
      </w:pPr>
    </w:p>
    <w:p w:rsidR="007C197B" w:rsidRDefault="007C197B" w:rsidP="00727162">
      <w:pPr>
        <w:pStyle w:val="a3"/>
        <w:rPr>
          <w:rFonts w:ascii="Times New Roman" w:eastAsia="Times New Roman" w:hAnsi="Times New Roman" w:cs="Times New Roman"/>
          <w:bCs/>
          <w:sz w:val="24"/>
          <w:szCs w:val="24"/>
        </w:rPr>
      </w:pPr>
    </w:p>
    <w:p w:rsidR="007C197B" w:rsidRDefault="007C197B" w:rsidP="00727162">
      <w:pPr>
        <w:pStyle w:val="a3"/>
        <w:rPr>
          <w:rFonts w:ascii="Times New Roman" w:eastAsia="Times New Roman" w:hAnsi="Times New Roman" w:cs="Times New Roman"/>
          <w:bCs/>
          <w:sz w:val="24"/>
          <w:szCs w:val="24"/>
        </w:rPr>
      </w:pPr>
    </w:p>
    <w:p w:rsidR="007C197B" w:rsidRDefault="007C197B" w:rsidP="00727162">
      <w:pPr>
        <w:pStyle w:val="a3"/>
        <w:rPr>
          <w:rFonts w:ascii="Times New Roman" w:eastAsia="Times New Roman" w:hAnsi="Times New Roman" w:cs="Times New Roman"/>
          <w:bCs/>
          <w:sz w:val="24"/>
          <w:szCs w:val="24"/>
        </w:rPr>
      </w:pPr>
    </w:p>
    <w:p w:rsidR="006D517E" w:rsidRDefault="006D517E" w:rsidP="00727162">
      <w:pPr>
        <w:pStyle w:val="a3"/>
        <w:rPr>
          <w:rFonts w:ascii="Times New Roman" w:eastAsia="Times New Roman" w:hAnsi="Times New Roman" w:cs="Times New Roman"/>
          <w:bCs/>
          <w:sz w:val="24"/>
          <w:szCs w:val="24"/>
        </w:rPr>
      </w:pPr>
    </w:p>
    <w:p w:rsidR="00727162" w:rsidRPr="00727162" w:rsidRDefault="0050534D" w:rsidP="00727162">
      <w:pPr>
        <w:pStyle w:val="a3"/>
        <w:rPr>
          <w:rFonts w:ascii="Times New Roman" w:hAnsi="Times New Roman" w:cs="Times New Roman"/>
          <w:sz w:val="24"/>
          <w:szCs w:val="24"/>
        </w:rPr>
      </w:pPr>
      <w:r>
        <w:rPr>
          <w:rFonts w:ascii="Times New Roman" w:hAnsi="Times New Roman" w:cs="Times New Roman"/>
          <w:sz w:val="24"/>
          <w:szCs w:val="24"/>
        </w:rPr>
        <w:t xml:space="preserve"> </w:t>
      </w:r>
      <w:r w:rsidR="007C197B">
        <w:rPr>
          <w:rFonts w:ascii="Times New Roman" w:hAnsi="Times New Roman" w:cs="Times New Roman"/>
          <w:sz w:val="24"/>
          <w:szCs w:val="24"/>
        </w:rPr>
        <w:t xml:space="preserve"> </w:t>
      </w:r>
    </w:p>
    <w:p w:rsidR="00793490" w:rsidRPr="00727162" w:rsidRDefault="007C197B" w:rsidP="00727162">
      <w:pPr>
        <w:pStyle w:val="a3"/>
        <w:rPr>
          <w:rFonts w:ascii="Times New Roman" w:hAnsi="Times New Roman" w:cs="Times New Roman"/>
          <w:sz w:val="24"/>
          <w:szCs w:val="24"/>
        </w:rPr>
      </w:pPr>
      <w:r>
        <w:rPr>
          <w:rFonts w:ascii="Times New Roman" w:hAnsi="Times New Roman" w:cs="Times New Roman"/>
          <w:sz w:val="24"/>
          <w:szCs w:val="24"/>
        </w:rPr>
        <w:t xml:space="preserve">Глава </w:t>
      </w:r>
      <w:r w:rsidR="00793490" w:rsidRPr="00727162">
        <w:rPr>
          <w:rFonts w:ascii="Times New Roman" w:hAnsi="Times New Roman" w:cs="Times New Roman"/>
          <w:sz w:val="24"/>
          <w:szCs w:val="24"/>
        </w:rPr>
        <w:t xml:space="preserve">сельского поселения Унъюган </w:t>
      </w:r>
      <w:r w:rsidR="00793490" w:rsidRPr="00727162">
        <w:rPr>
          <w:rFonts w:ascii="Times New Roman" w:hAnsi="Times New Roman" w:cs="Times New Roman"/>
          <w:sz w:val="24"/>
          <w:szCs w:val="24"/>
        </w:rPr>
        <w:tab/>
      </w:r>
      <w:r w:rsidR="00793490" w:rsidRPr="00727162">
        <w:rPr>
          <w:rFonts w:ascii="Times New Roman" w:hAnsi="Times New Roman" w:cs="Times New Roman"/>
          <w:sz w:val="24"/>
          <w:szCs w:val="24"/>
        </w:rPr>
        <w:tab/>
      </w:r>
      <w:r w:rsidR="00793490" w:rsidRPr="00727162">
        <w:rPr>
          <w:rFonts w:ascii="Times New Roman" w:hAnsi="Times New Roman" w:cs="Times New Roman"/>
          <w:sz w:val="24"/>
          <w:szCs w:val="24"/>
        </w:rPr>
        <w:tab/>
      </w:r>
      <w:r w:rsidR="00793490" w:rsidRPr="00E91B1B">
        <w:tab/>
      </w:r>
      <w:r w:rsidR="00793490" w:rsidRPr="00E91B1B">
        <w:tab/>
      </w:r>
      <w:r w:rsidR="00793490" w:rsidRPr="00E91B1B">
        <w:tab/>
      </w:r>
      <w:r w:rsidR="00727162" w:rsidRPr="00727162">
        <w:rPr>
          <w:rFonts w:ascii="Times New Roman" w:hAnsi="Times New Roman" w:cs="Times New Roman"/>
          <w:sz w:val="24"/>
          <w:szCs w:val="24"/>
        </w:rPr>
        <w:t xml:space="preserve"> </w:t>
      </w:r>
      <w:r>
        <w:rPr>
          <w:rFonts w:ascii="Times New Roman" w:hAnsi="Times New Roman" w:cs="Times New Roman"/>
          <w:sz w:val="24"/>
          <w:szCs w:val="24"/>
        </w:rPr>
        <w:t>В.И. Деркач</w:t>
      </w:r>
    </w:p>
    <w:p w:rsidR="00727162" w:rsidRDefault="00A35AEF" w:rsidP="00A35AEF">
      <w:pPr>
        <w:pStyle w:val="a3"/>
        <w:jc w:val="right"/>
        <w:rPr>
          <w:rFonts w:ascii="Times New Roman" w:hAnsi="Times New Roman" w:cs="Times New Roman"/>
          <w:sz w:val="26"/>
          <w:szCs w:val="26"/>
        </w:rPr>
      </w:pPr>
      <w:r>
        <w:rPr>
          <w:rFonts w:ascii="Times New Roman" w:hAnsi="Times New Roman" w:cs="Times New Roman"/>
          <w:sz w:val="24"/>
          <w:szCs w:val="24"/>
        </w:rPr>
        <w:t xml:space="preserve"> </w:t>
      </w:r>
      <w:r w:rsidRPr="00CD362C">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727162" w:rsidRDefault="00727162" w:rsidP="00A35AEF">
      <w:pPr>
        <w:pStyle w:val="a3"/>
        <w:jc w:val="right"/>
        <w:rPr>
          <w:rFonts w:ascii="Times New Roman" w:hAnsi="Times New Roman" w:cs="Times New Roman"/>
          <w:sz w:val="26"/>
          <w:szCs w:val="26"/>
        </w:rPr>
      </w:pPr>
    </w:p>
    <w:p w:rsidR="00BD09F1" w:rsidRDefault="00BD09F1" w:rsidP="00A35AEF">
      <w:pPr>
        <w:pStyle w:val="a3"/>
        <w:jc w:val="right"/>
        <w:rPr>
          <w:rFonts w:ascii="Times New Roman" w:hAnsi="Times New Roman" w:cs="Times New Roman"/>
          <w:sz w:val="26"/>
          <w:szCs w:val="26"/>
        </w:rPr>
      </w:pPr>
    </w:p>
    <w:p w:rsidR="007C197B" w:rsidRDefault="007C197B" w:rsidP="00A35AEF">
      <w:pPr>
        <w:pStyle w:val="a3"/>
        <w:jc w:val="right"/>
        <w:rPr>
          <w:rFonts w:ascii="Times New Roman" w:hAnsi="Times New Roman" w:cs="Times New Roman"/>
          <w:sz w:val="26"/>
          <w:szCs w:val="26"/>
        </w:rPr>
      </w:pPr>
    </w:p>
    <w:p w:rsidR="007C197B" w:rsidRDefault="007C197B" w:rsidP="00A35AEF">
      <w:pPr>
        <w:pStyle w:val="a3"/>
        <w:jc w:val="right"/>
        <w:rPr>
          <w:rFonts w:ascii="Times New Roman" w:hAnsi="Times New Roman" w:cs="Times New Roman"/>
          <w:sz w:val="26"/>
          <w:szCs w:val="26"/>
        </w:rPr>
      </w:pPr>
    </w:p>
    <w:p w:rsidR="007C197B" w:rsidRDefault="007C197B" w:rsidP="00A35AEF">
      <w:pPr>
        <w:pStyle w:val="a3"/>
        <w:jc w:val="right"/>
        <w:rPr>
          <w:rFonts w:ascii="Times New Roman" w:hAnsi="Times New Roman" w:cs="Times New Roman"/>
          <w:sz w:val="26"/>
          <w:szCs w:val="26"/>
        </w:rPr>
      </w:pPr>
    </w:p>
    <w:p w:rsidR="007C197B" w:rsidRDefault="007C197B" w:rsidP="00A35AEF">
      <w:pPr>
        <w:pStyle w:val="a3"/>
        <w:jc w:val="right"/>
        <w:rPr>
          <w:rFonts w:ascii="Times New Roman" w:hAnsi="Times New Roman" w:cs="Times New Roman"/>
          <w:sz w:val="26"/>
          <w:szCs w:val="26"/>
        </w:rPr>
      </w:pPr>
    </w:p>
    <w:p w:rsidR="007C197B" w:rsidRDefault="007C197B" w:rsidP="00A35AEF">
      <w:pPr>
        <w:pStyle w:val="a3"/>
        <w:jc w:val="right"/>
        <w:rPr>
          <w:rFonts w:ascii="Times New Roman" w:hAnsi="Times New Roman" w:cs="Times New Roman"/>
          <w:sz w:val="26"/>
          <w:szCs w:val="26"/>
        </w:rPr>
      </w:pPr>
    </w:p>
    <w:p w:rsidR="007C197B" w:rsidRDefault="007C197B" w:rsidP="00A35AEF">
      <w:pPr>
        <w:pStyle w:val="a3"/>
        <w:jc w:val="right"/>
        <w:rPr>
          <w:rFonts w:ascii="Times New Roman" w:hAnsi="Times New Roman" w:cs="Times New Roman"/>
          <w:sz w:val="26"/>
          <w:szCs w:val="26"/>
        </w:rPr>
      </w:pPr>
    </w:p>
    <w:p w:rsidR="007C197B" w:rsidRDefault="007C197B" w:rsidP="00A35AEF">
      <w:pPr>
        <w:pStyle w:val="a3"/>
        <w:jc w:val="right"/>
        <w:rPr>
          <w:rFonts w:ascii="Times New Roman" w:hAnsi="Times New Roman" w:cs="Times New Roman"/>
          <w:sz w:val="26"/>
          <w:szCs w:val="26"/>
        </w:rPr>
      </w:pPr>
    </w:p>
    <w:p w:rsidR="007C197B" w:rsidRDefault="007C197B" w:rsidP="00A35AEF">
      <w:pPr>
        <w:pStyle w:val="a3"/>
        <w:jc w:val="right"/>
        <w:rPr>
          <w:rFonts w:ascii="Times New Roman" w:hAnsi="Times New Roman" w:cs="Times New Roman"/>
          <w:sz w:val="26"/>
          <w:szCs w:val="26"/>
        </w:rPr>
      </w:pPr>
    </w:p>
    <w:p w:rsidR="007C197B" w:rsidRDefault="007C197B" w:rsidP="00A35AEF">
      <w:pPr>
        <w:pStyle w:val="a3"/>
        <w:jc w:val="right"/>
        <w:rPr>
          <w:rFonts w:ascii="Times New Roman" w:hAnsi="Times New Roman" w:cs="Times New Roman"/>
          <w:sz w:val="26"/>
          <w:szCs w:val="26"/>
        </w:rPr>
      </w:pPr>
    </w:p>
    <w:p w:rsidR="007C197B" w:rsidRDefault="007C197B" w:rsidP="00A35AEF">
      <w:pPr>
        <w:pStyle w:val="a3"/>
        <w:jc w:val="right"/>
        <w:rPr>
          <w:rFonts w:ascii="Times New Roman" w:hAnsi="Times New Roman" w:cs="Times New Roman"/>
          <w:sz w:val="26"/>
          <w:szCs w:val="26"/>
        </w:rPr>
      </w:pPr>
    </w:p>
    <w:p w:rsidR="007C197B" w:rsidRDefault="007C197B" w:rsidP="00A35AEF">
      <w:pPr>
        <w:pStyle w:val="a3"/>
        <w:jc w:val="right"/>
        <w:rPr>
          <w:rFonts w:ascii="Times New Roman" w:hAnsi="Times New Roman" w:cs="Times New Roman"/>
          <w:sz w:val="26"/>
          <w:szCs w:val="26"/>
        </w:rPr>
      </w:pPr>
    </w:p>
    <w:p w:rsidR="007C197B" w:rsidRDefault="007C197B" w:rsidP="00A35AEF">
      <w:pPr>
        <w:pStyle w:val="a3"/>
        <w:jc w:val="right"/>
        <w:rPr>
          <w:rFonts w:ascii="Times New Roman" w:hAnsi="Times New Roman"/>
          <w:sz w:val="24"/>
          <w:szCs w:val="24"/>
        </w:rPr>
      </w:pPr>
    </w:p>
    <w:p w:rsidR="00BD09F1" w:rsidRDefault="00BD09F1" w:rsidP="00A35AEF">
      <w:pPr>
        <w:pStyle w:val="a3"/>
        <w:jc w:val="right"/>
        <w:rPr>
          <w:rFonts w:ascii="Times New Roman" w:hAnsi="Times New Roman"/>
          <w:sz w:val="24"/>
          <w:szCs w:val="24"/>
        </w:rPr>
      </w:pPr>
    </w:p>
    <w:p w:rsidR="00A35AEF" w:rsidRDefault="00A35AEF" w:rsidP="00A35AEF">
      <w:pPr>
        <w:pStyle w:val="a3"/>
        <w:jc w:val="right"/>
        <w:rPr>
          <w:rFonts w:ascii="Times New Roman" w:hAnsi="Times New Roman"/>
          <w:sz w:val="24"/>
          <w:szCs w:val="24"/>
        </w:rPr>
      </w:pPr>
      <w:r>
        <w:rPr>
          <w:rFonts w:ascii="Times New Roman" w:hAnsi="Times New Roman"/>
          <w:sz w:val="24"/>
          <w:szCs w:val="24"/>
        </w:rPr>
        <w:t xml:space="preserve">Приложение </w:t>
      </w:r>
    </w:p>
    <w:p w:rsidR="00A35AEF" w:rsidRDefault="00A35AEF" w:rsidP="00A35AEF">
      <w:pPr>
        <w:pStyle w:val="a3"/>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A35AEF" w:rsidRDefault="00A35AEF" w:rsidP="00A35AEF">
      <w:pPr>
        <w:pStyle w:val="a3"/>
        <w:jc w:val="right"/>
        <w:rPr>
          <w:rFonts w:ascii="Times New Roman" w:hAnsi="Times New Roman"/>
          <w:sz w:val="24"/>
          <w:szCs w:val="24"/>
        </w:rPr>
      </w:pPr>
      <w:r>
        <w:rPr>
          <w:rFonts w:ascii="Times New Roman" w:hAnsi="Times New Roman"/>
          <w:sz w:val="24"/>
          <w:szCs w:val="24"/>
        </w:rPr>
        <w:t>сельского поселения Унъюган</w:t>
      </w:r>
    </w:p>
    <w:p w:rsidR="00A35AEF" w:rsidRPr="004D4F92" w:rsidRDefault="00A35AEF" w:rsidP="00A35AEF">
      <w:pPr>
        <w:pStyle w:val="a3"/>
        <w:jc w:val="right"/>
        <w:rPr>
          <w:rFonts w:ascii="Times New Roman" w:hAnsi="Times New Roman"/>
          <w:sz w:val="24"/>
          <w:szCs w:val="24"/>
        </w:rPr>
      </w:pPr>
      <w:r>
        <w:rPr>
          <w:rFonts w:ascii="Times New Roman" w:hAnsi="Times New Roman"/>
          <w:sz w:val="24"/>
          <w:szCs w:val="24"/>
        </w:rPr>
        <w:t xml:space="preserve">от </w:t>
      </w:r>
      <w:r w:rsidR="007C197B">
        <w:rPr>
          <w:rFonts w:ascii="Times New Roman" w:hAnsi="Times New Roman"/>
          <w:sz w:val="24"/>
          <w:szCs w:val="24"/>
        </w:rPr>
        <w:t xml:space="preserve">        </w:t>
      </w:r>
      <w:r w:rsidR="006D517E">
        <w:rPr>
          <w:rFonts w:ascii="Times New Roman" w:hAnsi="Times New Roman"/>
          <w:sz w:val="24"/>
          <w:szCs w:val="24"/>
        </w:rPr>
        <w:t xml:space="preserve"> </w:t>
      </w:r>
      <w:r>
        <w:rPr>
          <w:rFonts w:ascii="Times New Roman" w:hAnsi="Times New Roman"/>
          <w:sz w:val="24"/>
          <w:szCs w:val="24"/>
        </w:rPr>
        <w:t>№</w:t>
      </w:r>
      <w:r w:rsidR="006D517E">
        <w:rPr>
          <w:rFonts w:ascii="Times New Roman" w:hAnsi="Times New Roman"/>
          <w:sz w:val="24"/>
          <w:szCs w:val="24"/>
        </w:rPr>
        <w:t xml:space="preserve"> </w:t>
      </w:r>
      <w:r w:rsidR="007C197B">
        <w:rPr>
          <w:rFonts w:ascii="Times New Roman" w:hAnsi="Times New Roman"/>
          <w:sz w:val="24"/>
          <w:szCs w:val="24"/>
        </w:rPr>
        <w:t xml:space="preserve"> </w:t>
      </w:r>
    </w:p>
    <w:p w:rsidR="00A35AEF" w:rsidRPr="00CD362C" w:rsidRDefault="00A35AEF" w:rsidP="00A35AEF">
      <w:pPr>
        <w:jc w:val="both"/>
        <w:rPr>
          <w:rFonts w:ascii="Times New Roman" w:hAnsi="Times New Roman" w:cs="Times New Roman"/>
          <w:sz w:val="26"/>
          <w:szCs w:val="26"/>
        </w:rPr>
      </w:pPr>
    </w:p>
    <w:p w:rsidR="007C197B" w:rsidRDefault="007C197B" w:rsidP="0072716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Правила противопожарного режима </w:t>
      </w:r>
    </w:p>
    <w:p w:rsidR="00A35AEF" w:rsidRPr="00727162" w:rsidRDefault="007C197B" w:rsidP="00727162">
      <w:pPr>
        <w:pStyle w:val="a3"/>
        <w:jc w:val="center"/>
        <w:rPr>
          <w:rFonts w:ascii="Times New Roman" w:hAnsi="Times New Roman" w:cs="Times New Roman"/>
          <w:b/>
          <w:sz w:val="24"/>
          <w:szCs w:val="24"/>
        </w:rPr>
      </w:pPr>
      <w:r>
        <w:rPr>
          <w:rFonts w:ascii="Times New Roman" w:hAnsi="Times New Roman" w:cs="Times New Roman"/>
          <w:b/>
          <w:sz w:val="24"/>
          <w:szCs w:val="24"/>
        </w:rPr>
        <w:t>на территории муниципального образования сельское поселение Унъюган</w:t>
      </w:r>
    </w:p>
    <w:p w:rsidR="00727162" w:rsidRPr="00727162" w:rsidRDefault="00727162" w:rsidP="00727162">
      <w:pPr>
        <w:pStyle w:val="a3"/>
        <w:jc w:val="center"/>
        <w:rPr>
          <w:sz w:val="24"/>
          <w:szCs w:val="24"/>
        </w:rPr>
      </w:pPr>
      <w:r w:rsidRPr="00727162">
        <w:rPr>
          <w:rFonts w:ascii="Times New Roman" w:hAnsi="Times New Roman" w:cs="Times New Roman"/>
          <w:b/>
          <w:sz w:val="24"/>
          <w:szCs w:val="24"/>
        </w:rPr>
        <w:t xml:space="preserve">(далее </w:t>
      </w:r>
      <w:proofErr w:type="gramStart"/>
      <w:r w:rsidRPr="00727162">
        <w:rPr>
          <w:rFonts w:ascii="Times New Roman" w:hAnsi="Times New Roman" w:cs="Times New Roman"/>
          <w:b/>
          <w:sz w:val="24"/>
          <w:szCs w:val="24"/>
        </w:rPr>
        <w:t>–</w:t>
      </w:r>
      <w:r w:rsidR="007C197B">
        <w:rPr>
          <w:rFonts w:ascii="Times New Roman" w:hAnsi="Times New Roman" w:cs="Times New Roman"/>
          <w:b/>
          <w:sz w:val="24"/>
          <w:szCs w:val="24"/>
        </w:rPr>
        <w:t>П</w:t>
      </w:r>
      <w:proofErr w:type="gramEnd"/>
      <w:r w:rsidR="007C197B">
        <w:rPr>
          <w:rFonts w:ascii="Times New Roman" w:hAnsi="Times New Roman" w:cs="Times New Roman"/>
          <w:b/>
          <w:sz w:val="24"/>
          <w:szCs w:val="24"/>
        </w:rPr>
        <w:t>равила</w:t>
      </w:r>
      <w:r w:rsidRPr="00727162">
        <w:rPr>
          <w:sz w:val="24"/>
          <w:szCs w:val="24"/>
        </w:rPr>
        <w:t>)</w:t>
      </w:r>
    </w:p>
    <w:p w:rsidR="00A35AEF" w:rsidRPr="00CD362C" w:rsidRDefault="00A35AEF" w:rsidP="00A35AEF">
      <w:pPr>
        <w:jc w:val="both"/>
        <w:rPr>
          <w:rFonts w:ascii="Times New Roman" w:hAnsi="Times New Roman" w:cs="Times New Roman"/>
          <w:sz w:val="26"/>
          <w:szCs w:val="26"/>
        </w:rPr>
      </w:pPr>
    </w:p>
    <w:p w:rsidR="000231FA" w:rsidRPr="000231FA" w:rsidRDefault="00A35AEF" w:rsidP="000231FA">
      <w:pPr>
        <w:jc w:val="center"/>
        <w:rPr>
          <w:rFonts w:ascii="Times New Roman" w:hAnsi="Times New Roman" w:cs="Times New Roman"/>
          <w:b/>
          <w:sz w:val="24"/>
          <w:szCs w:val="24"/>
        </w:rPr>
      </w:pPr>
      <w:r w:rsidRPr="00727162">
        <w:rPr>
          <w:rFonts w:ascii="Times New Roman" w:hAnsi="Times New Roman" w:cs="Times New Roman"/>
          <w:b/>
          <w:sz w:val="24"/>
          <w:szCs w:val="24"/>
        </w:rPr>
        <w:t>1.     Общие положения</w:t>
      </w:r>
    </w:p>
    <w:p w:rsidR="000231FA" w:rsidRPr="00EB68DE" w:rsidRDefault="000231FA" w:rsidP="000231FA">
      <w:pPr>
        <w:pStyle w:val="a3"/>
        <w:ind w:firstLine="708"/>
        <w:jc w:val="both"/>
        <w:rPr>
          <w:rFonts w:ascii="Times New Roman" w:hAnsi="Times New Roman" w:cs="Times New Roman"/>
          <w:sz w:val="24"/>
          <w:szCs w:val="24"/>
        </w:rPr>
      </w:pPr>
      <w:r w:rsidRPr="000231FA">
        <w:rPr>
          <w:rFonts w:ascii="Times New Roman" w:hAnsi="Times New Roman" w:cs="Times New Roman"/>
        </w:rPr>
        <w:t xml:space="preserve">1. </w:t>
      </w:r>
      <w:r w:rsidRPr="00EB68DE">
        <w:rPr>
          <w:rFonts w:ascii="Times New Roman" w:hAnsi="Times New Roman" w:cs="Times New Roman"/>
          <w:sz w:val="24"/>
          <w:szCs w:val="24"/>
        </w:rPr>
        <w:t>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w:t>
      </w:r>
      <w:r w:rsidR="005206AE">
        <w:rPr>
          <w:rFonts w:ascii="Times New Roman" w:hAnsi="Times New Roman" w:cs="Times New Roman"/>
          <w:sz w:val="24"/>
          <w:szCs w:val="24"/>
        </w:rPr>
        <w:t>ций и других объектов (далее - О</w:t>
      </w:r>
      <w:r w:rsidRPr="00EB68DE">
        <w:rPr>
          <w:rFonts w:ascii="Times New Roman" w:hAnsi="Times New Roman" w:cs="Times New Roman"/>
          <w:sz w:val="24"/>
          <w:szCs w:val="24"/>
        </w:rPr>
        <w:t xml:space="preserve">бъекты) в целях обеспечения пожарной безопасности.                        </w:t>
      </w:r>
    </w:p>
    <w:p w:rsidR="000231FA" w:rsidRPr="00EB68DE" w:rsidRDefault="000231FA" w:rsidP="000231FA">
      <w:pPr>
        <w:pStyle w:val="a3"/>
        <w:ind w:firstLine="708"/>
        <w:jc w:val="both"/>
        <w:rPr>
          <w:rFonts w:ascii="Times New Roman" w:hAnsi="Times New Roman" w:cs="Times New Roman"/>
          <w:sz w:val="24"/>
          <w:szCs w:val="24"/>
        </w:rPr>
      </w:pPr>
      <w:r w:rsidRPr="00EB68DE">
        <w:rPr>
          <w:rFonts w:ascii="Times New Roman" w:hAnsi="Times New Roman" w:cs="Times New Roman"/>
          <w:sz w:val="24"/>
          <w:szCs w:val="24"/>
        </w:rPr>
        <w:t>2. В отношении каждого объекта (за исключением индивидуальных жилых домов)  руководителем</w:t>
      </w:r>
      <w:r w:rsidRPr="00EB68DE">
        <w:rPr>
          <w:rStyle w:val="apple-converted-space"/>
          <w:rFonts w:ascii="Times New Roman" w:hAnsi="Times New Roman" w:cs="Times New Roman"/>
          <w:color w:val="FF0000"/>
          <w:spacing w:val="2"/>
          <w:sz w:val="24"/>
          <w:szCs w:val="24"/>
        </w:rPr>
        <w:t> </w:t>
      </w:r>
      <w:r w:rsidRPr="00EB68DE">
        <w:rPr>
          <w:rFonts w:ascii="Times New Roman" w:hAnsi="Times New Roman" w:cs="Times New Roman"/>
          <w:sz w:val="24"/>
          <w:szCs w:val="24"/>
        </w:rPr>
        <w:t>(иным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w:t>
      </w:r>
      <w:r w:rsidRPr="00EB68DE">
        <w:rPr>
          <w:rStyle w:val="apple-converted-space"/>
          <w:rFonts w:ascii="Times New Roman" w:hAnsi="Times New Roman" w:cs="Times New Roman"/>
          <w:color w:val="2D2D2D"/>
          <w:spacing w:val="2"/>
          <w:sz w:val="24"/>
          <w:szCs w:val="24"/>
        </w:rPr>
        <w:t> </w:t>
      </w:r>
      <w:hyperlink r:id="rId8" w:history="1">
        <w:r w:rsidRPr="00EB68DE">
          <w:rPr>
            <w:rStyle w:val="a7"/>
            <w:rFonts w:ascii="Times New Roman" w:hAnsi="Times New Roman" w:cs="Times New Roman"/>
            <w:color w:val="auto"/>
            <w:spacing w:val="2"/>
            <w:sz w:val="24"/>
            <w:szCs w:val="24"/>
            <w:u w:val="none"/>
          </w:rPr>
          <w:t>разделом</w:t>
        </w:r>
        <w:r w:rsidR="00EB68DE" w:rsidRPr="00EB68DE">
          <w:rPr>
            <w:rStyle w:val="a7"/>
            <w:rFonts w:ascii="Times New Roman" w:hAnsi="Times New Roman" w:cs="Times New Roman"/>
            <w:color w:val="auto"/>
            <w:spacing w:val="2"/>
            <w:sz w:val="24"/>
            <w:szCs w:val="24"/>
            <w:u w:val="none"/>
          </w:rPr>
          <w:t xml:space="preserve"> 18</w:t>
        </w:r>
        <w:r w:rsidRPr="00EB68DE">
          <w:rPr>
            <w:rStyle w:val="a7"/>
            <w:rFonts w:ascii="Times New Roman" w:hAnsi="Times New Roman" w:cs="Times New Roman"/>
            <w:color w:val="auto"/>
            <w:spacing w:val="2"/>
            <w:sz w:val="24"/>
            <w:szCs w:val="24"/>
            <w:u w:val="none"/>
          </w:rPr>
          <w:t xml:space="preserve"> настоящих Правил</w:t>
        </w:r>
      </w:hyperlink>
      <w:r w:rsidRPr="00EB68DE">
        <w:rPr>
          <w:rFonts w:ascii="Times New Roman" w:hAnsi="Times New Roman" w:cs="Times New Roman"/>
          <w:sz w:val="24"/>
          <w:szCs w:val="24"/>
        </w:rPr>
        <w:t xml:space="preserve">, в том числе отдельно для каждого </w:t>
      </w:r>
      <w:proofErr w:type="spellStart"/>
      <w:r w:rsidRPr="00EB68DE">
        <w:rPr>
          <w:rFonts w:ascii="Times New Roman" w:hAnsi="Times New Roman" w:cs="Times New Roman"/>
          <w:sz w:val="24"/>
          <w:szCs w:val="24"/>
        </w:rPr>
        <w:t>пожаровзрывоопасного</w:t>
      </w:r>
      <w:proofErr w:type="spellEnd"/>
      <w:r w:rsidRPr="00EB68DE">
        <w:rPr>
          <w:rFonts w:ascii="Times New Roman" w:hAnsi="Times New Roman" w:cs="Times New Roman"/>
          <w:sz w:val="24"/>
          <w:szCs w:val="24"/>
        </w:rPr>
        <w:t xml:space="preserve"> и пожароопасного помещения категории В</w:t>
      </w:r>
      <w:proofErr w:type="gramStart"/>
      <w:r w:rsidRPr="00EB68DE">
        <w:rPr>
          <w:rFonts w:ascii="Times New Roman" w:hAnsi="Times New Roman" w:cs="Times New Roman"/>
          <w:sz w:val="24"/>
          <w:szCs w:val="24"/>
        </w:rPr>
        <w:t>1</w:t>
      </w:r>
      <w:proofErr w:type="gramEnd"/>
      <w:r w:rsidRPr="00EB68DE">
        <w:rPr>
          <w:rFonts w:ascii="Times New Roman" w:hAnsi="Times New Roman" w:cs="Times New Roman"/>
          <w:sz w:val="24"/>
          <w:szCs w:val="24"/>
        </w:rPr>
        <w:t xml:space="preserve"> производственного и складского назначения.</w:t>
      </w:r>
    </w:p>
    <w:p w:rsidR="000231FA" w:rsidRPr="00EB68DE" w:rsidRDefault="000231FA" w:rsidP="00EB68DE">
      <w:pPr>
        <w:pStyle w:val="a3"/>
        <w:ind w:firstLine="708"/>
        <w:jc w:val="both"/>
        <w:rPr>
          <w:rFonts w:ascii="Times New Roman" w:hAnsi="Times New Roman" w:cs="Times New Roman"/>
          <w:sz w:val="24"/>
          <w:szCs w:val="24"/>
        </w:rPr>
      </w:pPr>
      <w:r w:rsidRPr="00EB68DE">
        <w:rPr>
          <w:rFonts w:ascii="Times New Roman" w:hAnsi="Times New Roman" w:cs="Times New Roman"/>
          <w:sz w:val="24"/>
          <w:szCs w:val="24"/>
        </w:rPr>
        <w:t>3. Лица допускаются к работе на объекте только после прохождения обучения мерам пожарной безопасности.</w:t>
      </w:r>
      <w:r w:rsidRPr="00EB68DE">
        <w:rPr>
          <w:rStyle w:val="apple-converted-space"/>
          <w:rFonts w:ascii="Times New Roman" w:hAnsi="Times New Roman" w:cs="Times New Roman"/>
          <w:color w:val="2D2D2D"/>
          <w:spacing w:val="2"/>
          <w:sz w:val="24"/>
          <w:szCs w:val="24"/>
        </w:rPr>
        <w:t> </w:t>
      </w:r>
      <w:r w:rsidRPr="00EB68DE">
        <w:rPr>
          <w:rFonts w:ascii="Times New Roman" w:hAnsi="Times New Roman" w:cs="Times New Roman"/>
          <w:sz w:val="24"/>
          <w:szCs w:val="24"/>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r w:rsidRPr="00EB68DE">
        <w:rPr>
          <w:rStyle w:val="apple-converted-space"/>
          <w:rFonts w:ascii="Times New Roman" w:hAnsi="Times New Roman" w:cs="Times New Roman"/>
          <w:color w:val="2D2D2D"/>
          <w:spacing w:val="2"/>
          <w:sz w:val="24"/>
          <w:szCs w:val="24"/>
        </w:rPr>
        <w:t> </w:t>
      </w:r>
      <w:r w:rsidR="00EB68DE" w:rsidRPr="00EB68DE">
        <w:rPr>
          <w:rFonts w:ascii="Times New Roman" w:hAnsi="Times New Roman" w:cs="Times New Roman"/>
          <w:sz w:val="24"/>
          <w:szCs w:val="24"/>
        </w:rPr>
        <w:br/>
      </w:r>
      <w:r w:rsidR="0049083D">
        <w:rPr>
          <w:rFonts w:ascii="Times New Roman" w:hAnsi="Times New Roman" w:cs="Times New Roman"/>
          <w:sz w:val="24"/>
          <w:szCs w:val="24"/>
        </w:rPr>
        <w:t xml:space="preserve">           </w:t>
      </w:r>
      <w:r w:rsidRPr="00EB68DE">
        <w:rPr>
          <w:rFonts w:ascii="Times New Roman" w:hAnsi="Times New Roman" w:cs="Times New Roman"/>
          <w:sz w:val="24"/>
          <w:szCs w:val="24"/>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w:t>
      </w:r>
      <w:r w:rsidR="00EB68DE" w:rsidRPr="00EB68DE">
        <w:rPr>
          <w:rFonts w:ascii="Times New Roman" w:hAnsi="Times New Roman" w:cs="Times New Roman"/>
          <w:sz w:val="24"/>
          <w:szCs w:val="24"/>
        </w:rPr>
        <w:t>нтами по пожарной безопасности.</w:t>
      </w:r>
    </w:p>
    <w:p w:rsidR="000231FA" w:rsidRPr="00EB68DE" w:rsidRDefault="000231FA" w:rsidP="00EB68DE">
      <w:pPr>
        <w:pStyle w:val="a3"/>
        <w:ind w:firstLine="708"/>
        <w:jc w:val="both"/>
        <w:rPr>
          <w:rFonts w:ascii="Times New Roman" w:hAnsi="Times New Roman" w:cs="Times New Roman"/>
          <w:sz w:val="24"/>
          <w:szCs w:val="24"/>
        </w:rPr>
      </w:pPr>
      <w:r w:rsidRPr="00EB68DE">
        <w:rPr>
          <w:rFonts w:ascii="Times New Roman" w:hAnsi="Times New Roman" w:cs="Times New Roman"/>
          <w:sz w:val="24"/>
          <w:szCs w:val="24"/>
        </w:rPr>
        <w:t>4. Руководитель организации назначает лицо, ответственное за пожарную безопасность, которое обеспечивает соблюдение требований по</w:t>
      </w:r>
      <w:r w:rsidR="00EB68DE" w:rsidRPr="00EB68DE">
        <w:rPr>
          <w:rFonts w:ascii="Times New Roman" w:hAnsi="Times New Roman" w:cs="Times New Roman"/>
          <w:sz w:val="24"/>
          <w:szCs w:val="24"/>
        </w:rPr>
        <w:t>жарной безопасности на объекте.</w:t>
      </w:r>
    </w:p>
    <w:p w:rsidR="000231FA" w:rsidRPr="00EB68DE" w:rsidRDefault="000231FA" w:rsidP="00EB68DE">
      <w:pPr>
        <w:pStyle w:val="a3"/>
        <w:ind w:firstLine="708"/>
        <w:jc w:val="both"/>
        <w:rPr>
          <w:rFonts w:ascii="Times New Roman" w:hAnsi="Times New Roman" w:cs="Times New Roman"/>
          <w:sz w:val="24"/>
          <w:szCs w:val="24"/>
        </w:rPr>
      </w:pPr>
      <w:r w:rsidRPr="00EB68DE">
        <w:rPr>
          <w:rFonts w:ascii="Times New Roman" w:hAnsi="Times New Roman" w:cs="Times New Roman"/>
          <w:sz w:val="24"/>
          <w:szCs w:val="24"/>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w:t>
      </w:r>
      <w:r w:rsidR="00EB68DE" w:rsidRPr="00EB68DE">
        <w:rPr>
          <w:rFonts w:ascii="Times New Roman" w:hAnsi="Times New Roman" w:cs="Times New Roman"/>
          <w:sz w:val="24"/>
          <w:szCs w:val="24"/>
        </w:rPr>
        <w:t xml:space="preserve">т создавать пожарно-техническую комиссию. </w:t>
      </w:r>
    </w:p>
    <w:p w:rsidR="000231FA" w:rsidRPr="00EB68DE" w:rsidRDefault="000231FA" w:rsidP="00EB68DE">
      <w:pPr>
        <w:pStyle w:val="a3"/>
        <w:ind w:firstLine="708"/>
        <w:jc w:val="both"/>
        <w:rPr>
          <w:sz w:val="24"/>
          <w:szCs w:val="24"/>
        </w:rPr>
      </w:pPr>
      <w:r w:rsidRPr="00EB68DE">
        <w:rPr>
          <w:rFonts w:ascii="Times New Roman" w:hAnsi="Times New Roman" w:cs="Times New Roman"/>
          <w:sz w:val="24"/>
          <w:szCs w:val="24"/>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w:t>
      </w:r>
      <w:r w:rsidR="00EB68DE" w:rsidRPr="00EB68DE">
        <w:rPr>
          <w:rFonts w:ascii="Times New Roman" w:hAnsi="Times New Roman" w:cs="Times New Roman"/>
          <w:sz w:val="24"/>
          <w:szCs w:val="24"/>
        </w:rPr>
        <w:t>она для вызова пожарной охраны.</w:t>
      </w:r>
    </w:p>
    <w:p w:rsidR="00EB68DE" w:rsidRDefault="000231FA" w:rsidP="00EB68DE">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B68DE">
        <w:rPr>
          <w:color w:val="2D2D2D"/>
          <w:spacing w:val="2"/>
        </w:rPr>
        <w:t>7. На объекте с массовым пребыванием людей (кроме жилых домов), а также на объекте с рабочими местами на этаже для 10 и более человек руководитель орган</w:t>
      </w:r>
      <w:r w:rsidR="00EB68DE">
        <w:rPr>
          <w:color w:val="2D2D2D"/>
          <w:spacing w:val="2"/>
        </w:rPr>
        <w:t xml:space="preserve">изации обеспечивает наличие планов </w:t>
      </w:r>
      <w:r w:rsidRPr="00EB68DE">
        <w:rPr>
          <w:color w:val="2D2D2D"/>
          <w:spacing w:val="2"/>
        </w:rPr>
        <w:t>эвакуации людей при пожаре.</w:t>
      </w:r>
    </w:p>
    <w:p w:rsidR="000231FA" w:rsidRDefault="00EB68DE" w:rsidP="00EB68DE">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Pr>
          <w:color w:val="2D2D2D"/>
          <w:spacing w:val="2"/>
        </w:rPr>
        <w:t xml:space="preserve">8. </w:t>
      </w:r>
      <w:r w:rsidRPr="00EB68DE">
        <w:rPr>
          <w:color w:val="2D2D2D"/>
          <w:spacing w:val="2"/>
        </w:rPr>
        <w:t>Н</w:t>
      </w:r>
      <w:r w:rsidR="000231FA" w:rsidRPr="00EB68DE">
        <w:rPr>
          <w:color w:val="2D2D2D"/>
          <w:spacing w:val="2"/>
        </w:rPr>
        <w:t>а плане эвакуации людей при пожаре обозначаются места хранения первичных средств пожаротушения.</w:t>
      </w:r>
    </w:p>
    <w:p w:rsidR="000231FA" w:rsidRDefault="00EB68DE" w:rsidP="00EB68DE">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Pr>
          <w:rFonts w:ascii="Arial" w:hAnsi="Arial" w:cs="Arial"/>
          <w:color w:val="2D2D2D"/>
          <w:spacing w:val="2"/>
          <w:sz w:val="21"/>
          <w:szCs w:val="21"/>
        </w:rPr>
        <w:t xml:space="preserve">9. </w:t>
      </w:r>
      <w:r w:rsidR="000231FA" w:rsidRPr="00EB68DE">
        <w:rPr>
          <w:color w:val="2D2D2D"/>
          <w:spacing w:val="2"/>
        </w:rPr>
        <w:t>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w:t>
      </w:r>
      <w:proofErr w:type="gramStart"/>
      <w:r w:rsidR="000231FA" w:rsidRPr="00EB68DE">
        <w:rPr>
          <w:color w:val="2D2D2D"/>
          <w:spacing w:val="2"/>
        </w:rPr>
        <w:t> ,</w:t>
      </w:r>
      <w:proofErr w:type="gramEnd"/>
      <w:r w:rsidR="000231FA" w:rsidRPr="00EB68DE">
        <w:rPr>
          <w:color w:val="2D2D2D"/>
          <w:spacing w:val="2"/>
        </w:rPr>
        <w:t xml:space="preserve"> больницах и объектах для летнего детского отдыха) руководитель организации организует круглосуточное дежур</w:t>
      </w:r>
      <w:r w:rsidR="00495410">
        <w:rPr>
          <w:color w:val="2D2D2D"/>
          <w:spacing w:val="2"/>
        </w:rPr>
        <w:t>ство обслуживающего персонала.</w:t>
      </w:r>
    </w:p>
    <w:p w:rsidR="000231FA" w:rsidRPr="00EB68DE" w:rsidRDefault="00EB68DE" w:rsidP="00EB68DE">
      <w:pPr>
        <w:pStyle w:val="formattext"/>
        <w:shd w:val="clear" w:color="auto" w:fill="FFFFFF"/>
        <w:spacing w:before="0" w:beforeAutospacing="0" w:after="0" w:afterAutospacing="0" w:line="315" w:lineRule="atLeast"/>
        <w:ind w:firstLine="708"/>
        <w:jc w:val="both"/>
        <w:textAlignment w:val="baseline"/>
        <w:rPr>
          <w:color w:val="2D2D2D"/>
          <w:spacing w:val="2"/>
        </w:rPr>
      </w:pPr>
      <w:r>
        <w:rPr>
          <w:rFonts w:ascii="Arial" w:hAnsi="Arial" w:cs="Arial"/>
          <w:color w:val="2D2D2D"/>
          <w:spacing w:val="2"/>
          <w:sz w:val="21"/>
          <w:szCs w:val="21"/>
        </w:rPr>
        <w:lastRenderedPageBreak/>
        <w:t>10</w:t>
      </w:r>
      <w:r w:rsidR="000231FA">
        <w:rPr>
          <w:rFonts w:ascii="Arial" w:hAnsi="Arial" w:cs="Arial"/>
          <w:color w:val="2D2D2D"/>
          <w:spacing w:val="2"/>
          <w:sz w:val="21"/>
          <w:szCs w:val="21"/>
        </w:rPr>
        <w:t xml:space="preserve">. </w:t>
      </w:r>
      <w:r w:rsidR="000231FA" w:rsidRPr="00EB68DE">
        <w:rPr>
          <w:color w:val="2D2D2D"/>
          <w:spacing w:val="2"/>
        </w:rPr>
        <w:t>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w:t>
      </w:r>
      <w:r>
        <w:rPr>
          <w:color w:val="2D2D2D"/>
          <w:spacing w:val="2"/>
        </w:rPr>
        <w:t xml:space="preserve"> г</w:t>
      </w:r>
      <w:r w:rsidR="000231FA" w:rsidRPr="00EB68DE">
        <w:rPr>
          <w:color w:val="2D2D2D"/>
          <w:spacing w:val="2"/>
        </w:rPr>
        <w:t>орения.</w:t>
      </w:r>
    </w:p>
    <w:p w:rsidR="000231FA" w:rsidRPr="00EB68DE" w:rsidRDefault="00EB68DE" w:rsidP="00EB68DE">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B68DE">
        <w:rPr>
          <w:color w:val="2D2D2D"/>
          <w:spacing w:val="2"/>
        </w:rPr>
        <w:t>11</w:t>
      </w:r>
      <w:r w:rsidR="000231FA" w:rsidRPr="00EB68DE">
        <w:rPr>
          <w:color w:val="2D2D2D"/>
          <w:spacing w:val="2"/>
        </w:rPr>
        <w:t>.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w:t>
      </w:r>
      <w:r>
        <w:rPr>
          <w:color w:val="2D2D2D"/>
          <w:spacing w:val="2"/>
        </w:rPr>
        <w:t>е (в том числе в ночное время).</w:t>
      </w:r>
    </w:p>
    <w:p w:rsidR="000231FA" w:rsidRDefault="00EB68DE" w:rsidP="00EB68DE">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EB68DE">
        <w:rPr>
          <w:color w:val="2D2D2D"/>
          <w:spacing w:val="2"/>
        </w:rPr>
        <w:t>12</w:t>
      </w:r>
      <w:r w:rsidR="000231FA" w:rsidRPr="00EB68DE">
        <w:rPr>
          <w:color w:val="2D2D2D"/>
          <w:spacing w:val="2"/>
        </w:rPr>
        <w:t>.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0231FA" w:rsidRPr="00EB68DE" w:rsidRDefault="000231FA" w:rsidP="0049083D">
      <w:pPr>
        <w:pStyle w:val="formattext"/>
        <w:shd w:val="clear" w:color="auto" w:fill="FFFFFF"/>
        <w:spacing w:before="0" w:beforeAutospacing="0" w:after="0" w:afterAutospacing="0" w:line="315" w:lineRule="atLeast"/>
        <w:ind w:firstLine="708"/>
        <w:jc w:val="both"/>
        <w:textAlignment w:val="baseline"/>
        <w:rPr>
          <w:color w:val="2D2D2D"/>
          <w:spacing w:val="2"/>
        </w:rPr>
      </w:pPr>
      <w:r>
        <w:rPr>
          <w:rFonts w:ascii="Arial" w:hAnsi="Arial" w:cs="Arial"/>
          <w:color w:val="2D2D2D"/>
          <w:spacing w:val="2"/>
          <w:sz w:val="21"/>
          <w:szCs w:val="21"/>
        </w:rPr>
        <w:t>а</w:t>
      </w:r>
      <w:r w:rsidRPr="00EB68DE">
        <w:rPr>
          <w:color w:val="2D2D2D"/>
          <w:spacing w:val="2"/>
        </w:rPr>
        <w:t>) детей в мансардны</w:t>
      </w:r>
      <w:r w:rsidR="00EB68DE" w:rsidRPr="00EB68DE">
        <w:rPr>
          <w:color w:val="2D2D2D"/>
          <w:spacing w:val="2"/>
        </w:rPr>
        <w:t>х помещениях деревянных зданий;</w:t>
      </w:r>
    </w:p>
    <w:p w:rsidR="000231FA" w:rsidRPr="00EB68DE" w:rsidRDefault="000231FA" w:rsidP="0049083D">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B68DE">
        <w:rPr>
          <w:color w:val="2D2D2D"/>
          <w:spacing w:val="2"/>
        </w:rPr>
        <w:t>б) более 50 детей в деревянных зданиях и зданиях</w:t>
      </w:r>
      <w:r w:rsidR="00EB68DE" w:rsidRPr="00EB68DE">
        <w:rPr>
          <w:color w:val="2D2D2D"/>
          <w:spacing w:val="2"/>
        </w:rPr>
        <w:t xml:space="preserve"> из других горючих материалов.</w:t>
      </w:r>
    </w:p>
    <w:p w:rsidR="000231FA" w:rsidRPr="00EB68DE" w:rsidRDefault="00EB68DE" w:rsidP="00EB68DE">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B68DE">
        <w:rPr>
          <w:color w:val="2D2D2D"/>
          <w:spacing w:val="2"/>
        </w:rPr>
        <w:t xml:space="preserve">13. </w:t>
      </w:r>
      <w:r w:rsidR="000231FA" w:rsidRPr="00EB68DE">
        <w:rPr>
          <w:color w:val="2D2D2D"/>
          <w:spacing w:val="2"/>
        </w:rPr>
        <w:t xml:space="preserve">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w:t>
      </w:r>
      <w:r>
        <w:rPr>
          <w:color w:val="2D2D2D"/>
          <w:spacing w:val="2"/>
        </w:rPr>
        <w:t>х свою деятельность на объекте.</w:t>
      </w:r>
    </w:p>
    <w:p w:rsidR="000231FA" w:rsidRPr="00EB68DE" w:rsidRDefault="000231FA" w:rsidP="00EB68DE">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B68DE">
        <w:rPr>
          <w:color w:val="2D2D2D"/>
          <w:spacing w:val="2"/>
        </w:rPr>
        <w:t>1</w:t>
      </w:r>
      <w:r w:rsidR="00EB68DE" w:rsidRPr="00EB68DE">
        <w:rPr>
          <w:color w:val="2D2D2D"/>
          <w:spacing w:val="2"/>
        </w:rPr>
        <w:t>4</w:t>
      </w:r>
      <w:r w:rsidRPr="00EB68DE">
        <w:rPr>
          <w:color w:val="2D2D2D"/>
          <w:spacing w:val="2"/>
        </w:rPr>
        <w:t xml:space="preserve">. </w:t>
      </w:r>
      <w:proofErr w:type="gramStart"/>
      <w:r w:rsidRPr="00EB68DE">
        <w:rPr>
          <w:color w:val="2D2D2D"/>
          <w:spacing w:val="2"/>
        </w:rPr>
        <w:t>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w:t>
      </w:r>
      <w:r w:rsidR="00EB68DE">
        <w:rPr>
          <w:color w:val="2D2D2D"/>
          <w:spacing w:val="2"/>
        </w:rPr>
        <w:t xml:space="preserve"> в случае возникновения пожара.</w:t>
      </w:r>
      <w:proofErr w:type="gramEnd"/>
    </w:p>
    <w:p w:rsidR="000231FA" w:rsidRPr="00EB68DE" w:rsidRDefault="00EB68DE" w:rsidP="00EB68DE">
      <w:pPr>
        <w:pStyle w:val="formattext"/>
        <w:shd w:val="clear" w:color="auto" w:fill="FFFFFF"/>
        <w:spacing w:before="0" w:beforeAutospacing="0" w:after="0" w:afterAutospacing="0" w:line="315" w:lineRule="atLeast"/>
        <w:ind w:firstLine="708"/>
        <w:jc w:val="both"/>
        <w:textAlignment w:val="baseline"/>
        <w:rPr>
          <w:color w:val="2D2D2D"/>
          <w:spacing w:val="2"/>
        </w:rPr>
      </w:pPr>
      <w:r w:rsidRPr="00EB68DE">
        <w:rPr>
          <w:color w:val="2D2D2D"/>
          <w:spacing w:val="2"/>
        </w:rPr>
        <w:t>15</w:t>
      </w:r>
      <w:r w:rsidR="000231FA" w:rsidRPr="00EB68DE">
        <w:rPr>
          <w:color w:val="2D2D2D"/>
          <w:spacing w:val="2"/>
        </w:rPr>
        <w:t xml:space="preserve"> Руководитель организации обеспечивает выполнение на объекте требований, предусмотренных</w:t>
      </w:r>
      <w:r w:rsidR="000231FA" w:rsidRPr="00EB68DE">
        <w:rPr>
          <w:rStyle w:val="apple-converted-space"/>
          <w:color w:val="2D2D2D"/>
          <w:spacing w:val="2"/>
        </w:rPr>
        <w:t> </w:t>
      </w:r>
      <w:hyperlink r:id="rId9" w:history="1">
        <w:r w:rsidR="0049083D">
          <w:rPr>
            <w:rStyle w:val="a7"/>
            <w:color w:val="auto"/>
            <w:spacing w:val="2"/>
            <w:u w:val="none"/>
          </w:rPr>
          <w:t>статьей 12 Федерального закона «</w:t>
        </w:r>
        <w:r w:rsidR="000231FA" w:rsidRPr="00EB68DE">
          <w:rPr>
            <w:rStyle w:val="a7"/>
            <w:color w:val="auto"/>
            <w:spacing w:val="2"/>
            <w:u w:val="none"/>
          </w:rPr>
          <w:t>Об охране здоровья граждан от воздействия окружающего табачного дыма и последствий потребления табака</w:t>
        </w:r>
      </w:hyperlink>
      <w:r w:rsidR="0049083D">
        <w:rPr>
          <w:rStyle w:val="a7"/>
          <w:color w:val="auto"/>
          <w:spacing w:val="2"/>
          <w:u w:val="none"/>
        </w:rPr>
        <w:t>»</w:t>
      </w:r>
      <w:r w:rsidR="000231FA" w:rsidRPr="00EB68DE">
        <w:rPr>
          <w:rFonts w:ascii="Arial" w:hAnsi="Arial" w:cs="Arial"/>
          <w:spacing w:val="2"/>
          <w:sz w:val="21"/>
          <w:szCs w:val="21"/>
        </w:rPr>
        <w:t>.</w:t>
      </w:r>
      <w:r w:rsidR="000231FA">
        <w:rPr>
          <w:rFonts w:ascii="Arial" w:hAnsi="Arial" w:cs="Arial"/>
          <w:color w:val="2D2D2D"/>
          <w:spacing w:val="2"/>
          <w:sz w:val="21"/>
          <w:szCs w:val="21"/>
        </w:rPr>
        <w:br/>
      </w:r>
      <w:r w:rsidRPr="00EB68DE">
        <w:rPr>
          <w:color w:val="2D2D2D"/>
          <w:spacing w:val="2"/>
        </w:rPr>
        <w:t xml:space="preserve"> </w:t>
      </w:r>
      <w:r w:rsidR="009D3D36">
        <w:rPr>
          <w:color w:val="2D2D2D"/>
          <w:spacing w:val="2"/>
        </w:rPr>
        <w:tab/>
      </w:r>
      <w:r w:rsidR="000231FA" w:rsidRPr="00EB68DE">
        <w:rPr>
          <w:color w:val="2D2D2D"/>
          <w:spacing w:val="2"/>
        </w:rP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rsidR="000231FA" w:rsidRPr="00EB68DE">
        <w:rPr>
          <w:color w:val="2D2D2D"/>
          <w:spacing w:val="2"/>
        </w:rPr>
        <w:t>пожаровзрывооп</w:t>
      </w:r>
      <w:r w:rsidR="009D3D36">
        <w:rPr>
          <w:color w:val="2D2D2D"/>
          <w:spacing w:val="2"/>
        </w:rPr>
        <w:t>асных</w:t>
      </w:r>
      <w:proofErr w:type="spellEnd"/>
      <w:r w:rsidR="009D3D36">
        <w:rPr>
          <w:color w:val="2D2D2D"/>
          <w:spacing w:val="2"/>
        </w:rPr>
        <w:t xml:space="preserve"> и пожароопасных участках.</w:t>
      </w:r>
      <w:r w:rsidR="000231FA" w:rsidRPr="00EB68DE">
        <w:rPr>
          <w:color w:val="2D2D2D"/>
          <w:spacing w:val="2"/>
        </w:rPr>
        <w:br/>
      </w:r>
      <w:r w:rsidR="009D3D36">
        <w:rPr>
          <w:color w:val="2D2D2D"/>
          <w:spacing w:val="2"/>
        </w:rPr>
        <w:t xml:space="preserve">            </w:t>
      </w:r>
      <w:r w:rsidR="000231FA" w:rsidRPr="00EB68DE">
        <w:rPr>
          <w:color w:val="2D2D2D"/>
          <w:spacing w:val="2"/>
        </w:rPr>
        <w:t xml:space="preserve">Руководитель организации обеспечивает размещение на указанных территориях знаков пожарной безопасности </w:t>
      </w:r>
      <w:r w:rsidR="00B916E4">
        <w:rPr>
          <w:color w:val="2D2D2D"/>
          <w:spacing w:val="2"/>
        </w:rPr>
        <w:t>«</w:t>
      </w:r>
      <w:r w:rsidR="000231FA" w:rsidRPr="00EB68DE">
        <w:rPr>
          <w:color w:val="2D2D2D"/>
          <w:spacing w:val="2"/>
        </w:rPr>
        <w:t>Курение табака и пользов</w:t>
      </w:r>
      <w:r w:rsidR="009D3D36">
        <w:rPr>
          <w:color w:val="2D2D2D"/>
          <w:spacing w:val="2"/>
        </w:rPr>
        <w:t>ание открытым огнем запрещено</w:t>
      </w:r>
      <w:r w:rsidR="00B916E4">
        <w:rPr>
          <w:color w:val="2D2D2D"/>
          <w:spacing w:val="2"/>
        </w:rPr>
        <w:t>»</w:t>
      </w:r>
      <w:r w:rsidR="009D3D36">
        <w:rPr>
          <w:color w:val="2D2D2D"/>
          <w:spacing w:val="2"/>
        </w:rPr>
        <w:t>.</w:t>
      </w:r>
      <w:r w:rsidR="000231FA" w:rsidRPr="00EB68DE">
        <w:rPr>
          <w:color w:val="2D2D2D"/>
          <w:spacing w:val="2"/>
        </w:rPr>
        <w:br/>
      </w:r>
      <w:r w:rsidR="009D3D36">
        <w:rPr>
          <w:color w:val="2D2D2D"/>
          <w:spacing w:val="2"/>
        </w:rPr>
        <w:t xml:space="preserve">             </w:t>
      </w:r>
      <w:r w:rsidR="000231FA" w:rsidRPr="00EB68DE">
        <w:rPr>
          <w:color w:val="2D2D2D"/>
          <w:spacing w:val="2"/>
        </w:rPr>
        <w:t>Места, специально отведенные для курения табака, обозначаются</w:t>
      </w:r>
      <w:r w:rsidR="009D3D36">
        <w:rPr>
          <w:color w:val="2D2D2D"/>
          <w:spacing w:val="2"/>
        </w:rPr>
        <w:t xml:space="preserve"> знаками </w:t>
      </w:r>
      <w:r w:rsidR="00B916E4">
        <w:rPr>
          <w:color w:val="2D2D2D"/>
          <w:spacing w:val="2"/>
        </w:rPr>
        <w:t>«</w:t>
      </w:r>
      <w:r w:rsidR="009D3D36">
        <w:rPr>
          <w:color w:val="2D2D2D"/>
          <w:spacing w:val="2"/>
        </w:rPr>
        <w:t>Место для курения</w:t>
      </w:r>
      <w:r w:rsidR="00B916E4">
        <w:rPr>
          <w:color w:val="2D2D2D"/>
          <w:spacing w:val="2"/>
        </w:rPr>
        <w:t>»</w:t>
      </w:r>
      <w:r w:rsidR="009D3D36">
        <w:rPr>
          <w:color w:val="2D2D2D"/>
          <w:spacing w:val="2"/>
        </w:rPr>
        <w:t>.</w:t>
      </w:r>
    </w:p>
    <w:p w:rsidR="009D3D36" w:rsidRDefault="009D3D36"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Pr>
          <w:color w:val="2D2D2D"/>
          <w:spacing w:val="2"/>
        </w:rPr>
        <w:t>16</w:t>
      </w:r>
      <w:r w:rsidR="000231FA" w:rsidRPr="009D3D36">
        <w:rPr>
          <w:color w:val="2D2D2D"/>
          <w:spacing w:val="2"/>
        </w:rPr>
        <w:t>.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w:t>
      </w:r>
      <w:r>
        <w:rPr>
          <w:color w:val="2D2D2D"/>
          <w:spacing w:val="2"/>
        </w:rPr>
        <w:t xml:space="preserve">ы указанные жилые дома, емкости  </w:t>
      </w:r>
      <w:r w:rsidR="000231FA" w:rsidRPr="009D3D36">
        <w:rPr>
          <w:color w:val="2D2D2D"/>
          <w:spacing w:val="2"/>
        </w:rPr>
        <w:t>(</w:t>
      </w:r>
      <w:r>
        <w:rPr>
          <w:color w:val="2D2D2D"/>
          <w:spacing w:val="2"/>
        </w:rPr>
        <w:t>бочки) с водой или огнетушителя</w:t>
      </w:r>
    </w:p>
    <w:p w:rsidR="000231FA" w:rsidRDefault="000231FA" w:rsidP="009D3D36">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9D3D36">
        <w:rPr>
          <w:color w:val="2D2D2D"/>
          <w:spacing w:val="2"/>
        </w:rPr>
        <w:t>Хранение огнетушителя осуществляется в соответствии с требованиями инструкции по его эксплуатации.</w:t>
      </w:r>
    </w:p>
    <w:p w:rsidR="000231FA" w:rsidRPr="009D3D36" w:rsidRDefault="000231FA"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1</w:t>
      </w:r>
      <w:r w:rsidR="009D3D36">
        <w:rPr>
          <w:color w:val="2D2D2D"/>
          <w:spacing w:val="2"/>
        </w:rPr>
        <w:t>7</w:t>
      </w:r>
      <w:r w:rsidRPr="009D3D36">
        <w:rPr>
          <w:color w:val="2D2D2D"/>
          <w:spacing w:val="2"/>
        </w:rPr>
        <w:t>.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w:t>
      </w:r>
      <w:r w:rsidR="009D3D36">
        <w:rPr>
          <w:color w:val="2D2D2D"/>
          <w:spacing w:val="2"/>
        </w:rPr>
        <w:t>.</w:t>
      </w:r>
      <w:r w:rsidRPr="009D3D36">
        <w:rPr>
          <w:color w:val="2D2D2D"/>
          <w:spacing w:val="2"/>
        </w:rPr>
        <w:t xml:space="preserve"> </w:t>
      </w:r>
    </w:p>
    <w:p w:rsidR="000231FA" w:rsidRDefault="009D3D36" w:rsidP="009D3D36">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9D3D36">
        <w:rPr>
          <w:color w:val="2D2D2D"/>
          <w:spacing w:val="2"/>
        </w:rPr>
        <w:t>18</w:t>
      </w:r>
      <w:r w:rsidR="000231FA" w:rsidRPr="009D3D36">
        <w:rPr>
          <w:color w:val="2D2D2D"/>
          <w:spacing w:val="2"/>
        </w:rPr>
        <w:t xml:space="preserve">.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w:t>
      </w:r>
      <w:r w:rsidR="000231FA" w:rsidRPr="009D3D36">
        <w:rPr>
          <w:color w:val="2D2D2D"/>
          <w:spacing w:val="2"/>
        </w:rPr>
        <w:lastRenderedPageBreak/>
        <w:t xml:space="preserve">огороднических и дачных некоммерческих объединений граждан, на предприятиях </w:t>
      </w:r>
      <w:r>
        <w:rPr>
          <w:color w:val="2D2D2D"/>
          <w:spacing w:val="2"/>
        </w:rPr>
        <w:t xml:space="preserve">осуществляются </w:t>
      </w:r>
      <w:r w:rsidR="000231FA" w:rsidRPr="009D3D36">
        <w:rPr>
          <w:color w:val="2D2D2D"/>
          <w:spacing w:val="2"/>
        </w:rPr>
        <w:t>следующие мероприятия</w:t>
      </w:r>
      <w:r>
        <w:rPr>
          <w:rFonts w:ascii="Arial" w:hAnsi="Arial" w:cs="Arial"/>
          <w:color w:val="2D2D2D"/>
          <w:spacing w:val="2"/>
          <w:sz w:val="21"/>
          <w:szCs w:val="21"/>
        </w:rPr>
        <w:t>:</w:t>
      </w:r>
    </w:p>
    <w:p w:rsidR="000231FA" w:rsidRPr="009D3D36" w:rsidRDefault="000231FA" w:rsidP="00B916E4">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r w:rsidRPr="009D3D36">
        <w:rPr>
          <w:rStyle w:val="apple-converted-space"/>
          <w:color w:val="2D2D2D"/>
          <w:spacing w:val="2"/>
        </w:rPr>
        <w:t> </w:t>
      </w:r>
    </w:p>
    <w:p w:rsidR="000231FA" w:rsidRPr="009D3D36" w:rsidRDefault="000231FA" w:rsidP="00B916E4">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б) организация патрулирования добровольными пожарными и (или) гражданами Российск</w:t>
      </w:r>
      <w:r w:rsidR="009D3D36">
        <w:rPr>
          <w:color w:val="2D2D2D"/>
          <w:spacing w:val="2"/>
        </w:rPr>
        <w:t>ой Федерации;</w:t>
      </w:r>
    </w:p>
    <w:p w:rsidR="000231FA" w:rsidRPr="009D3D36" w:rsidRDefault="000231FA" w:rsidP="00B916E4">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в) подготовка для возможного использования в тушении пожаров имеющейся водовозной и землеройной техники;</w:t>
      </w:r>
      <w:r w:rsidRPr="009D3D36">
        <w:rPr>
          <w:rStyle w:val="apple-converted-space"/>
          <w:color w:val="2D2D2D"/>
          <w:spacing w:val="2"/>
        </w:rPr>
        <w:t> </w:t>
      </w:r>
    </w:p>
    <w:p w:rsidR="000231FA" w:rsidRDefault="000231FA" w:rsidP="00B916E4">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9D3D36">
        <w:rPr>
          <w:color w:val="2D2D2D"/>
          <w:spacing w:val="2"/>
        </w:rPr>
        <w:t>г) проведение соответствующей разъяснительной работы с гражданами о мерах пожарной безопасности и действиях при пожаре.</w:t>
      </w:r>
    </w:p>
    <w:p w:rsidR="000231FA" w:rsidRPr="009D3D36" w:rsidRDefault="000231FA"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1</w:t>
      </w:r>
      <w:r w:rsidR="009D3D36" w:rsidRPr="009D3D36">
        <w:rPr>
          <w:color w:val="2D2D2D"/>
          <w:spacing w:val="2"/>
        </w:rPr>
        <w:t>9</w:t>
      </w:r>
      <w:r w:rsidRPr="009D3D36">
        <w:rPr>
          <w:color w:val="2D2D2D"/>
          <w:spacing w:val="2"/>
        </w:rPr>
        <w:t>.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w:t>
      </w:r>
      <w:r w:rsidR="009D3D36">
        <w:rPr>
          <w:color w:val="2D2D2D"/>
          <w:spacing w:val="2"/>
        </w:rPr>
        <w:t>ми жидкостями, горючими газами.</w:t>
      </w:r>
    </w:p>
    <w:p w:rsidR="000231FA" w:rsidRPr="009D3D36" w:rsidRDefault="009D3D36"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Pr>
          <w:color w:val="2D2D2D"/>
          <w:spacing w:val="2"/>
        </w:rPr>
        <w:t>20</w:t>
      </w:r>
      <w:r w:rsidR="000231FA" w:rsidRPr="009D3D36">
        <w:rPr>
          <w:color w:val="2D2D2D"/>
          <w:spacing w:val="2"/>
        </w:rPr>
        <w:t>. Запрещается на территориях поселений и городских округов, на объектах садоводческих, огороднических и дачных некоммерческих объединений граждан уст</w:t>
      </w:r>
      <w:r>
        <w:rPr>
          <w:color w:val="2D2D2D"/>
          <w:spacing w:val="2"/>
        </w:rPr>
        <w:t>раивать свалки горючих отходов.</w:t>
      </w:r>
    </w:p>
    <w:p w:rsidR="000231FA" w:rsidRPr="009D3D36" w:rsidRDefault="009D3D36"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Pr>
          <w:color w:val="2D2D2D"/>
          <w:spacing w:val="2"/>
        </w:rPr>
        <w:t>21.</w:t>
      </w:r>
      <w:r w:rsidR="000231FA" w:rsidRPr="009D3D36">
        <w:rPr>
          <w:color w:val="2D2D2D"/>
          <w:spacing w:val="2"/>
        </w:rPr>
        <w:t>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w:t>
      </w:r>
      <w:r>
        <w:rPr>
          <w:color w:val="2D2D2D"/>
          <w:spacing w:val="2"/>
        </w:rPr>
        <w:t>й опасности, а также класса зон.</w:t>
      </w:r>
    </w:p>
    <w:p w:rsidR="000231FA" w:rsidRDefault="009D3D36" w:rsidP="009D3D36">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9D3D36">
        <w:rPr>
          <w:color w:val="2D2D2D"/>
          <w:spacing w:val="2"/>
        </w:rPr>
        <w:t>22.</w:t>
      </w:r>
      <w:r w:rsidR="000231FA" w:rsidRPr="009D3D36">
        <w:rPr>
          <w:color w:val="2D2D2D"/>
          <w:spacing w:val="2"/>
        </w:rPr>
        <w:t xml:space="preserve"> </w:t>
      </w:r>
      <w:proofErr w:type="gramStart"/>
      <w:r w:rsidR="000231FA" w:rsidRPr="009D3D36">
        <w:rPr>
          <w:color w:val="2D2D2D"/>
          <w:spacing w:val="2"/>
        </w:rPr>
        <w:t>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rsidR="000231FA" w:rsidRPr="009D3D36">
        <w:rPr>
          <w:color w:val="2D2D2D"/>
          <w:spacing w:val="2"/>
        </w:rPr>
        <w:t xml:space="preserve">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w:t>
      </w:r>
      <w:r>
        <w:rPr>
          <w:color w:val="2D2D2D"/>
          <w:spacing w:val="2"/>
        </w:rPr>
        <w:t>роводится не реже 1 раза в год.</w:t>
      </w:r>
    </w:p>
    <w:p w:rsidR="000231FA" w:rsidRPr="009D3D36" w:rsidRDefault="009D3D36"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23</w:t>
      </w:r>
      <w:r w:rsidR="000231FA" w:rsidRPr="009D3D36">
        <w:rPr>
          <w:color w:val="2D2D2D"/>
          <w:spacing w:val="2"/>
        </w:rPr>
        <w:t xml:space="preserve">.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sidR="000231FA" w:rsidRPr="009D3D36">
        <w:rPr>
          <w:color w:val="2D2D2D"/>
          <w:spacing w:val="2"/>
        </w:rPr>
        <w:t>дымогазонепроницаемость</w:t>
      </w:r>
      <w:proofErr w:type="spellEnd"/>
      <w:r w:rsidR="000231FA" w:rsidRPr="009D3D36">
        <w:rPr>
          <w:color w:val="2D2D2D"/>
          <w:spacing w:val="2"/>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w:t>
      </w:r>
      <w:r>
        <w:rPr>
          <w:color w:val="2D2D2D"/>
          <w:spacing w:val="2"/>
        </w:rPr>
        <w:t>ехнологическими коммуникациями.</w:t>
      </w:r>
    </w:p>
    <w:p w:rsidR="000231FA" w:rsidRDefault="009D3D36" w:rsidP="009D3D36">
      <w:pPr>
        <w:pStyle w:val="formattext"/>
        <w:shd w:val="clear" w:color="auto" w:fill="FFFFFF"/>
        <w:spacing w:before="0" w:beforeAutospacing="0" w:after="0" w:afterAutospacing="0" w:line="315" w:lineRule="atLeast"/>
        <w:ind w:firstLine="708"/>
        <w:textAlignment w:val="baseline"/>
        <w:rPr>
          <w:rFonts w:ascii="Arial" w:hAnsi="Arial" w:cs="Arial"/>
          <w:color w:val="2D2D2D"/>
          <w:spacing w:val="2"/>
          <w:sz w:val="21"/>
          <w:szCs w:val="21"/>
        </w:rPr>
      </w:pPr>
      <w:r w:rsidRPr="009D3D36">
        <w:rPr>
          <w:color w:val="2D2D2D"/>
          <w:spacing w:val="2"/>
        </w:rPr>
        <w:t>24</w:t>
      </w:r>
      <w:r w:rsidR="000231FA" w:rsidRPr="009D3D36">
        <w:rPr>
          <w:color w:val="2D2D2D"/>
          <w:spacing w:val="2"/>
        </w:rPr>
        <w:t>. На объектах запрещается</w:t>
      </w:r>
      <w:r>
        <w:rPr>
          <w:rFonts w:ascii="Arial" w:hAnsi="Arial" w:cs="Arial"/>
          <w:color w:val="2D2D2D"/>
          <w:spacing w:val="2"/>
          <w:sz w:val="21"/>
          <w:szCs w:val="21"/>
        </w:rPr>
        <w:t>:</w:t>
      </w:r>
    </w:p>
    <w:p w:rsidR="000231FA" w:rsidRPr="009D3D36" w:rsidRDefault="0049083D"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Pr>
          <w:color w:val="2D2D2D"/>
          <w:spacing w:val="2"/>
        </w:rPr>
        <w:t xml:space="preserve">а) </w:t>
      </w:r>
      <w:r w:rsidR="000231FA" w:rsidRPr="009D3D36">
        <w:rPr>
          <w:color w:val="2D2D2D"/>
          <w:spacing w:val="2"/>
        </w:rPr>
        <w:t xml:space="preserve">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000231FA" w:rsidRPr="009D3D36">
        <w:rPr>
          <w:color w:val="2D2D2D"/>
          <w:spacing w:val="2"/>
        </w:rPr>
        <w:t>пожаровзрывоопасные</w:t>
      </w:r>
      <w:proofErr w:type="spellEnd"/>
      <w:r w:rsidR="000231FA" w:rsidRPr="009D3D36">
        <w:rPr>
          <w:color w:val="2D2D2D"/>
          <w:spacing w:val="2"/>
        </w:rPr>
        <w:t xml:space="preserve"> вещества и материалы, кроме случаев, предусмотренных иными нормативными докуме</w:t>
      </w:r>
      <w:r w:rsidR="009D3D36">
        <w:rPr>
          <w:color w:val="2D2D2D"/>
          <w:spacing w:val="2"/>
        </w:rPr>
        <w:t>нтами по пожарной безопасности;</w:t>
      </w:r>
    </w:p>
    <w:p w:rsidR="000231FA" w:rsidRPr="009D3D36" w:rsidRDefault="000231FA"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w:t>
      </w:r>
      <w:r w:rsidR="009D3D36">
        <w:rPr>
          <w:color w:val="2D2D2D"/>
          <w:spacing w:val="2"/>
        </w:rPr>
        <w:t>ния, мебели и других предметов;</w:t>
      </w:r>
    </w:p>
    <w:p w:rsidR="000231FA" w:rsidRPr="009D3D36" w:rsidRDefault="000231FA"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в) размещать в лифтовых холлах кладовые, киоски, ларь</w:t>
      </w:r>
      <w:r w:rsidR="009D3D36">
        <w:rPr>
          <w:color w:val="2D2D2D"/>
          <w:spacing w:val="2"/>
        </w:rPr>
        <w:t>ки и другие подобные помещения;</w:t>
      </w:r>
    </w:p>
    <w:p w:rsidR="000231FA" w:rsidRPr="009D3D36" w:rsidRDefault="000231FA"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w:t>
      </w:r>
      <w:r w:rsidR="00B916E4">
        <w:rPr>
          <w:color w:val="2D2D2D"/>
          <w:spacing w:val="2"/>
        </w:rPr>
        <w:t>ами от общих лестничных клеток;</w:t>
      </w:r>
    </w:p>
    <w:p w:rsidR="000231FA" w:rsidRPr="009D3D36" w:rsidRDefault="000231FA"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lastRenderedPageBreak/>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w:t>
      </w:r>
      <w:r w:rsidR="009D3D36">
        <w:rPr>
          <w:color w:val="2D2D2D"/>
          <w:spacing w:val="2"/>
        </w:rPr>
        <w:t>оров пожара на путях эвакуации;</w:t>
      </w:r>
    </w:p>
    <w:p w:rsidR="000231FA" w:rsidRPr="009D3D36" w:rsidRDefault="000231FA"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9D3D36">
        <w:rPr>
          <w:color w:val="2D2D2D"/>
          <w:spacing w:val="2"/>
        </w:rPr>
        <w:t>дымоудаления</w:t>
      </w:r>
      <w:proofErr w:type="spellEnd"/>
      <w:r w:rsidRPr="009D3D36">
        <w:rPr>
          <w:color w:val="2D2D2D"/>
          <w:spacing w:val="2"/>
        </w:rPr>
        <w:t>, системы опове</w:t>
      </w:r>
      <w:r w:rsidR="009D3D36">
        <w:rPr>
          <w:color w:val="2D2D2D"/>
          <w:spacing w:val="2"/>
        </w:rPr>
        <w:t>щения и управления эвакуацией);</w:t>
      </w:r>
    </w:p>
    <w:p w:rsidR="000231FA" w:rsidRPr="009D3D36" w:rsidRDefault="000231FA"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9D3D36">
        <w:rPr>
          <w:color w:val="2D2D2D"/>
          <w:spacing w:val="2"/>
        </w:rPr>
        <w:t>межбалконные</w:t>
      </w:r>
      <w:proofErr w:type="spellEnd"/>
      <w:r w:rsidRPr="009D3D36">
        <w:rPr>
          <w:color w:val="2D2D2D"/>
          <w:spacing w:val="2"/>
        </w:rPr>
        <w:t xml:space="preserve"> лестницы, заваривать и загромождать люки</w:t>
      </w:r>
      <w:r w:rsidR="009D3D36">
        <w:rPr>
          <w:color w:val="2D2D2D"/>
          <w:spacing w:val="2"/>
        </w:rPr>
        <w:t xml:space="preserve"> на балконах и лоджиях квартир;</w:t>
      </w:r>
    </w:p>
    <w:p w:rsidR="000231FA" w:rsidRPr="009D3D36" w:rsidRDefault="000231FA"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w:t>
      </w:r>
      <w:r w:rsidR="009D3D36">
        <w:rPr>
          <w:color w:val="2D2D2D"/>
          <w:spacing w:val="2"/>
        </w:rPr>
        <w:t>и с применением открытого огня;</w:t>
      </w:r>
    </w:p>
    <w:p w:rsidR="000231FA" w:rsidRPr="009D3D36" w:rsidRDefault="000231FA"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и) остеклять балконы, лоджии и галереи, ведущие к незадымляемым лестничным клеткам;</w:t>
      </w:r>
      <w:r w:rsidRPr="009D3D36">
        <w:rPr>
          <w:rStyle w:val="apple-converted-space"/>
          <w:color w:val="2D2D2D"/>
          <w:spacing w:val="2"/>
        </w:rPr>
        <w:t> </w:t>
      </w:r>
    </w:p>
    <w:p w:rsidR="000231FA" w:rsidRPr="009D3D36" w:rsidRDefault="000231FA" w:rsidP="009D3D36">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r w:rsidRPr="009D3D36">
        <w:rPr>
          <w:rStyle w:val="apple-converted-space"/>
          <w:color w:val="2D2D2D"/>
          <w:spacing w:val="2"/>
        </w:rPr>
        <w:t> </w:t>
      </w:r>
    </w:p>
    <w:p w:rsidR="000231FA" w:rsidRPr="009D3D36" w:rsidRDefault="000231FA" w:rsidP="00702EC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w:t>
      </w:r>
      <w:r w:rsidR="00702ECB">
        <w:rPr>
          <w:color w:val="2D2D2D"/>
          <w:spacing w:val="2"/>
        </w:rPr>
        <w:t>ого металла;</w:t>
      </w:r>
    </w:p>
    <w:p w:rsidR="000231FA" w:rsidRPr="009D3D36" w:rsidRDefault="000231FA" w:rsidP="00702EC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м) устанавливать в лестничных клетк</w:t>
      </w:r>
      <w:r w:rsidR="00702ECB">
        <w:rPr>
          <w:color w:val="2D2D2D"/>
          <w:spacing w:val="2"/>
        </w:rPr>
        <w:t>ах внешние блоки кондиционеров;</w:t>
      </w:r>
    </w:p>
    <w:p w:rsidR="000231FA" w:rsidRPr="009D3D36" w:rsidRDefault="000231FA" w:rsidP="00702EC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9D3D36">
        <w:rPr>
          <w:color w:val="2D2D2D"/>
          <w:spacing w:val="2"/>
        </w:rPr>
        <w:t>н) загромождать и закрывать проходы к местам кре</w:t>
      </w:r>
      <w:r w:rsidR="00702ECB">
        <w:rPr>
          <w:color w:val="2D2D2D"/>
          <w:spacing w:val="2"/>
        </w:rPr>
        <w:t>пления спасательных устройств.</w:t>
      </w:r>
    </w:p>
    <w:p w:rsidR="000231FA" w:rsidRDefault="00702ECB" w:rsidP="00702ECB">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702ECB">
        <w:rPr>
          <w:color w:val="2D2D2D"/>
          <w:spacing w:val="2"/>
        </w:rPr>
        <w:t>25</w:t>
      </w:r>
      <w:r w:rsidR="000231FA" w:rsidRPr="00702ECB">
        <w:rPr>
          <w:color w:val="2D2D2D"/>
          <w:spacing w:val="2"/>
        </w:rPr>
        <w:t xml:space="preserve">. </w:t>
      </w:r>
      <w:proofErr w:type="gramStart"/>
      <w:r w:rsidR="000231FA" w:rsidRPr="00702ECB">
        <w:rPr>
          <w:color w:val="2D2D2D"/>
          <w:spacing w:val="2"/>
        </w:rP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p>
    <w:p w:rsidR="000231FA" w:rsidRPr="00702ECB" w:rsidRDefault="00702ECB" w:rsidP="00702EC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702ECB">
        <w:rPr>
          <w:color w:val="2D2D2D"/>
          <w:spacing w:val="2"/>
        </w:rPr>
        <w:t>26</w:t>
      </w:r>
      <w:r w:rsidR="000231FA" w:rsidRPr="00702ECB">
        <w:rPr>
          <w:color w:val="2D2D2D"/>
          <w:spacing w:val="2"/>
        </w:rPr>
        <w:t xml:space="preserve">.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w:t>
      </w:r>
      <w:r>
        <w:rPr>
          <w:color w:val="2D2D2D"/>
          <w:spacing w:val="2"/>
        </w:rPr>
        <w:t>только в помещениях 1-го этажа.</w:t>
      </w:r>
    </w:p>
    <w:p w:rsidR="000231FA" w:rsidRPr="00702ECB" w:rsidRDefault="00702ECB" w:rsidP="00702EC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702ECB">
        <w:rPr>
          <w:color w:val="2D2D2D"/>
          <w:spacing w:val="2"/>
        </w:rPr>
        <w:t>27</w:t>
      </w:r>
      <w:r w:rsidR="000231FA" w:rsidRPr="00702ECB">
        <w:rPr>
          <w:color w:val="2D2D2D"/>
          <w:spacing w:val="2"/>
        </w:rPr>
        <w:t>. Приямки у оконных проемов подвальных и цокольных этажей зданий (сооружений) должны быть очищены от мусора и посторонних предметов.</w:t>
      </w:r>
      <w:r w:rsidR="000231FA" w:rsidRPr="00702ECB">
        <w:rPr>
          <w:rStyle w:val="apple-converted-space"/>
          <w:color w:val="2D2D2D"/>
          <w:spacing w:val="2"/>
        </w:rPr>
        <w:t> </w:t>
      </w:r>
      <w:r w:rsidR="000231FA" w:rsidRPr="00702ECB">
        <w:rPr>
          <w:color w:val="2D2D2D"/>
          <w:spacing w:val="2"/>
        </w:rPr>
        <w:br/>
      </w:r>
      <w:r>
        <w:rPr>
          <w:color w:val="2D2D2D"/>
          <w:spacing w:val="2"/>
        </w:rPr>
        <w:t xml:space="preserve">           28</w:t>
      </w:r>
      <w:r w:rsidR="000231FA" w:rsidRPr="00702ECB">
        <w:rPr>
          <w:color w:val="2D2D2D"/>
          <w:spacing w:val="2"/>
        </w:rPr>
        <w:t>.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0231FA" w:rsidRPr="00702ECB" w:rsidRDefault="00702ECB" w:rsidP="00702ECB">
      <w:pPr>
        <w:pStyle w:val="formattext"/>
        <w:shd w:val="clear" w:color="auto" w:fill="FFFFFF"/>
        <w:spacing w:before="0" w:beforeAutospacing="0" w:after="0" w:afterAutospacing="0" w:line="315" w:lineRule="atLeast"/>
        <w:ind w:firstLine="708"/>
        <w:jc w:val="both"/>
        <w:textAlignment w:val="baseline"/>
        <w:rPr>
          <w:color w:val="2D2D2D"/>
          <w:spacing w:val="2"/>
        </w:rPr>
      </w:pPr>
      <w:r>
        <w:rPr>
          <w:color w:val="2D2D2D"/>
          <w:spacing w:val="2"/>
        </w:rPr>
        <w:t>29</w:t>
      </w:r>
      <w:r w:rsidR="000231FA" w:rsidRPr="00702ECB">
        <w:rPr>
          <w:color w:val="2D2D2D"/>
          <w:spacing w:val="2"/>
        </w:rPr>
        <w:t>. Специальная одежда лиц, работающих с маслами, лаками, красками и другими легковоспламеняющимися и горючими жидкостями,</w:t>
      </w:r>
      <w:r w:rsidR="000231FA" w:rsidRPr="00702ECB">
        <w:rPr>
          <w:rStyle w:val="apple-converted-space"/>
          <w:color w:val="2D2D2D"/>
          <w:spacing w:val="2"/>
        </w:rPr>
        <w:t> </w:t>
      </w:r>
      <w:r w:rsidR="000231FA" w:rsidRPr="00702ECB">
        <w:rPr>
          <w:color w:val="2D2D2D"/>
          <w:spacing w:val="2"/>
        </w:rPr>
        <w:t>хранится в подвешенном виде в металлических шкафах, установленных в специально о</w:t>
      </w:r>
      <w:r>
        <w:rPr>
          <w:color w:val="2D2D2D"/>
          <w:spacing w:val="2"/>
        </w:rPr>
        <w:t>тведенных для этой цели местах.</w:t>
      </w:r>
    </w:p>
    <w:p w:rsidR="000231FA" w:rsidRPr="00702ECB" w:rsidRDefault="00702ECB" w:rsidP="00702ECB">
      <w:pPr>
        <w:pStyle w:val="formattext"/>
        <w:shd w:val="clear" w:color="auto" w:fill="FFFFFF"/>
        <w:spacing w:before="0" w:beforeAutospacing="0" w:after="0" w:afterAutospacing="0" w:line="315" w:lineRule="atLeast"/>
        <w:ind w:firstLine="708"/>
        <w:jc w:val="both"/>
        <w:textAlignment w:val="baseline"/>
        <w:rPr>
          <w:color w:val="2D2D2D"/>
          <w:spacing w:val="2"/>
        </w:rPr>
      </w:pPr>
      <w:r>
        <w:rPr>
          <w:color w:val="2D2D2D"/>
          <w:spacing w:val="2"/>
        </w:rPr>
        <w:t>30</w:t>
      </w:r>
      <w:r w:rsidR="000231FA" w:rsidRPr="00702ECB">
        <w:rPr>
          <w:color w:val="2D2D2D"/>
          <w:spacing w:val="2"/>
        </w:rPr>
        <w:t>.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0231FA" w:rsidRPr="00702ECB" w:rsidRDefault="00702ECB" w:rsidP="00702EC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702ECB">
        <w:rPr>
          <w:color w:val="2D2D2D"/>
          <w:spacing w:val="2"/>
        </w:rPr>
        <w:t>31</w:t>
      </w:r>
      <w:r w:rsidR="000231FA" w:rsidRPr="00702ECB">
        <w:rPr>
          <w:color w:val="2D2D2D"/>
          <w:spacing w:val="2"/>
        </w:rPr>
        <w:t>. Руководитель организации при проведении мероприятий с массовым пребыванием людей (дискотеки, торжества, пре</w:t>
      </w:r>
      <w:r w:rsidR="00B916E4">
        <w:rPr>
          <w:color w:val="2D2D2D"/>
          <w:spacing w:val="2"/>
        </w:rPr>
        <w:t>дставления и др.) обеспечивает:</w:t>
      </w:r>
    </w:p>
    <w:p w:rsidR="000231FA" w:rsidRPr="00702ECB" w:rsidRDefault="000231FA" w:rsidP="00B916E4">
      <w:pPr>
        <w:pStyle w:val="formattext"/>
        <w:shd w:val="clear" w:color="auto" w:fill="FFFFFF"/>
        <w:spacing w:before="0" w:beforeAutospacing="0" w:after="0" w:afterAutospacing="0" w:line="315" w:lineRule="atLeast"/>
        <w:ind w:firstLine="708"/>
        <w:jc w:val="both"/>
        <w:textAlignment w:val="baseline"/>
        <w:rPr>
          <w:color w:val="2D2D2D"/>
          <w:spacing w:val="2"/>
        </w:rPr>
      </w:pPr>
      <w:r w:rsidRPr="00702ECB">
        <w:rPr>
          <w:color w:val="2D2D2D"/>
          <w:spacing w:val="2"/>
        </w:rPr>
        <w:lastRenderedPageBreak/>
        <w:t>а) осмотр помещений перед началом мероприятий в целях определения их готовности в части соблюдения мер пожарной безопасности;</w:t>
      </w:r>
    </w:p>
    <w:p w:rsidR="000231FA" w:rsidRPr="00702ECB" w:rsidRDefault="000231FA" w:rsidP="00B916E4">
      <w:pPr>
        <w:pStyle w:val="formattext"/>
        <w:shd w:val="clear" w:color="auto" w:fill="FFFFFF"/>
        <w:spacing w:before="0" w:beforeAutospacing="0" w:after="0" w:afterAutospacing="0" w:line="315" w:lineRule="atLeast"/>
        <w:ind w:firstLine="708"/>
        <w:jc w:val="both"/>
        <w:textAlignment w:val="baseline"/>
        <w:rPr>
          <w:color w:val="2D2D2D"/>
          <w:spacing w:val="2"/>
        </w:rPr>
      </w:pPr>
      <w:r w:rsidRPr="00702ECB">
        <w:rPr>
          <w:color w:val="2D2D2D"/>
          <w:spacing w:val="2"/>
        </w:rPr>
        <w:t>б) дежурство ответственных лиц на сцене и в зальных помещениях.</w:t>
      </w:r>
      <w:r w:rsidRPr="00702ECB">
        <w:rPr>
          <w:rStyle w:val="apple-converted-space"/>
          <w:color w:val="2D2D2D"/>
          <w:spacing w:val="2"/>
        </w:rPr>
        <w:t> </w:t>
      </w:r>
    </w:p>
    <w:p w:rsidR="000231FA" w:rsidRDefault="000231FA" w:rsidP="00702ECB">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702ECB">
        <w:rPr>
          <w:color w:val="2D2D2D"/>
          <w:spacing w:val="2"/>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w:t>
      </w:r>
      <w:r w:rsidR="00702ECB">
        <w:rPr>
          <w:color w:val="2D2D2D"/>
          <w:spacing w:val="2"/>
        </w:rPr>
        <w:t xml:space="preserve"> и слуха - только на 1-м этаже.</w:t>
      </w:r>
      <w:r>
        <w:rPr>
          <w:rFonts w:ascii="Arial" w:hAnsi="Arial" w:cs="Arial"/>
          <w:color w:val="2D2D2D"/>
          <w:spacing w:val="2"/>
          <w:sz w:val="21"/>
          <w:szCs w:val="21"/>
        </w:rPr>
        <w:br/>
      </w:r>
      <w:r w:rsidR="00702ECB">
        <w:rPr>
          <w:color w:val="2D2D2D"/>
          <w:spacing w:val="2"/>
        </w:rPr>
        <w:t xml:space="preserve">            </w:t>
      </w:r>
      <w:r w:rsidRPr="00702ECB">
        <w:rPr>
          <w:color w:val="2D2D2D"/>
          <w:spacing w:val="2"/>
        </w:rPr>
        <w:t>В помещениях без электрического освещения мероприятия с массовым участием людей проводят</w:t>
      </w:r>
      <w:r w:rsidR="00702ECB">
        <w:rPr>
          <w:color w:val="2D2D2D"/>
          <w:spacing w:val="2"/>
        </w:rPr>
        <w:t>ся только в светлое время суток.</w:t>
      </w:r>
      <w:r w:rsidR="00B916E4">
        <w:rPr>
          <w:color w:val="2D2D2D"/>
          <w:spacing w:val="2"/>
        </w:rPr>
        <w:t xml:space="preserve"> </w:t>
      </w:r>
      <w:r w:rsidRPr="00702ECB">
        <w:rPr>
          <w:color w:val="2D2D2D"/>
          <w:spacing w:val="2"/>
        </w:rPr>
        <w:t>На мероприятиях могут применяться электрические гирлянды и иллюминация, имеющие соответст</w:t>
      </w:r>
      <w:r w:rsidR="00702ECB">
        <w:rPr>
          <w:color w:val="2D2D2D"/>
          <w:spacing w:val="2"/>
        </w:rPr>
        <w:t>вующий сертификат соответствия.</w:t>
      </w:r>
      <w:r w:rsidRPr="00702ECB">
        <w:rPr>
          <w:color w:val="2D2D2D"/>
          <w:spacing w:val="2"/>
        </w:rPr>
        <w:br/>
      </w:r>
      <w:r w:rsidR="00702ECB">
        <w:rPr>
          <w:color w:val="2D2D2D"/>
          <w:spacing w:val="2"/>
        </w:rPr>
        <w:t xml:space="preserve">             </w:t>
      </w:r>
      <w:r w:rsidRPr="00702ECB">
        <w:rPr>
          <w:color w:val="2D2D2D"/>
          <w:spacing w:val="2"/>
        </w:rPr>
        <w:t>При обнаружении неисправности в иллюминации или гирляндах (нагрев и повреждение изоляции проводов</w:t>
      </w:r>
      <w:proofErr w:type="gramStart"/>
      <w:r w:rsidRPr="00702ECB">
        <w:rPr>
          <w:color w:val="2D2D2D"/>
          <w:spacing w:val="2"/>
        </w:rPr>
        <w:t> ,</w:t>
      </w:r>
      <w:proofErr w:type="gramEnd"/>
      <w:r w:rsidRPr="00702ECB">
        <w:rPr>
          <w:color w:val="2D2D2D"/>
          <w:spacing w:val="2"/>
        </w:rPr>
        <w:t xml:space="preserve"> искрение и др.) они должны быть немедленно обесточены</w:t>
      </w:r>
      <w:r>
        <w:rPr>
          <w:rFonts w:ascii="Arial" w:hAnsi="Arial" w:cs="Arial"/>
          <w:color w:val="2D2D2D"/>
          <w:spacing w:val="2"/>
          <w:sz w:val="21"/>
          <w:szCs w:val="21"/>
        </w:rPr>
        <w:t>.</w:t>
      </w:r>
      <w:r>
        <w:rPr>
          <w:rFonts w:ascii="Arial" w:hAnsi="Arial" w:cs="Arial"/>
          <w:color w:val="2D2D2D"/>
          <w:spacing w:val="2"/>
          <w:sz w:val="21"/>
          <w:szCs w:val="21"/>
        </w:rPr>
        <w:br/>
      </w:r>
      <w:r w:rsidR="00702ECB">
        <w:rPr>
          <w:color w:val="2D2D2D"/>
          <w:spacing w:val="2"/>
        </w:rPr>
        <w:t xml:space="preserve">              </w:t>
      </w:r>
      <w:r w:rsidR="00702ECB" w:rsidRPr="00702ECB">
        <w:rPr>
          <w:color w:val="2D2D2D"/>
          <w:spacing w:val="2"/>
        </w:rPr>
        <w:t xml:space="preserve"> </w:t>
      </w:r>
      <w:r w:rsidRPr="00702ECB">
        <w:rPr>
          <w:color w:val="2D2D2D"/>
          <w:spacing w:val="2"/>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w:t>
      </w:r>
      <w:r w:rsidR="00702ECB">
        <w:rPr>
          <w:color w:val="2D2D2D"/>
          <w:spacing w:val="2"/>
        </w:rPr>
        <w:t>нее 1 метра от стен и потолков.</w:t>
      </w:r>
    </w:p>
    <w:p w:rsidR="000231FA" w:rsidRPr="00702ECB" w:rsidRDefault="000231FA" w:rsidP="00702EC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702ECB">
        <w:rPr>
          <w:color w:val="2D2D2D"/>
          <w:spacing w:val="2"/>
        </w:rPr>
        <w:t xml:space="preserve">32. При проведении мероприятий с массовым пребыванием </w:t>
      </w:r>
      <w:r w:rsidR="00702ECB">
        <w:rPr>
          <w:color w:val="2D2D2D"/>
          <w:spacing w:val="2"/>
        </w:rPr>
        <w:t>людей в помещениях запрещается:</w:t>
      </w:r>
    </w:p>
    <w:p w:rsidR="000231FA" w:rsidRPr="00702ECB" w:rsidRDefault="000231FA" w:rsidP="00702EC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702ECB">
        <w:rPr>
          <w:color w:val="2D2D2D"/>
          <w:spacing w:val="2"/>
        </w:rPr>
        <w:t>а) применять пиротехнические изделия, дуговые прожекторы, а также открытый огонь и свечи (кроме кул</w:t>
      </w:r>
      <w:r w:rsidR="00702ECB" w:rsidRPr="00702ECB">
        <w:rPr>
          <w:color w:val="2D2D2D"/>
          <w:spacing w:val="2"/>
        </w:rPr>
        <w:t>ьтовых сооружений);</w:t>
      </w:r>
    </w:p>
    <w:p w:rsidR="000231FA" w:rsidRPr="00702ECB" w:rsidRDefault="000231FA" w:rsidP="00702EC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702ECB">
        <w:rPr>
          <w:color w:val="2D2D2D"/>
          <w:spacing w:val="2"/>
        </w:rPr>
        <w:t>б) украшать елку марлей и ватой, не пропит</w:t>
      </w:r>
      <w:r w:rsidR="00F679D1">
        <w:rPr>
          <w:color w:val="2D2D2D"/>
          <w:spacing w:val="2"/>
        </w:rPr>
        <w:t>анными огнезащитными составами;</w:t>
      </w:r>
    </w:p>
    <w:p w:rsidR="000231FA" w:rsidRPr="00702ECB" w:rsidRDefault="000231FA" w:rsidP="00702EC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702ECB">
        <w:rPr>
          <w:color w:val="2D2D2D"/>
          <w:spacing w:val="2"/>
        </w:rPr>
        <w:t xml:space="preserve">в) проводить перед началом или во время представлений огневые, покрасочные и другие пожароопасные и </w:t>
      </w:r>
      <w:proofErr w:type="spellStart"/>
      <w:r w:rsidRPr="00702ECB">
        <w:rPr>
          <w:color w:val="2D2D2D"/>
          <w:spacing w:val="2"/>
        </w:rPr>
        <w:t>пожаровзрывоопасные</w:t>
      </w:r>
      <w:proofErr w:type="spellEnd"/>
      <w:r w:rsidRPr="00702ECB">
        <w:rPr>
          <w:color w:val="2D2D2D"/>
          <w:spacing w:val="2"/>
        </w:rPr>
        <w:t xml:space="preserve"> работы;</w:t>
      </w:r>
    </w:p>
    <w:p w:rsidR="000231FA" w:rsidRPr="00702ECB" w:rsidRDefault="000231FA" w:rsidP="00702EC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702ECB">
        <w:rPr>
          <w:color w:val="2D2D2D"/>
          <w:spacing w:val="2"/>
        </w:rPr>
        <w:t>г) уменьшать ширину проходов между рядами и устанавливать в проходах дополнительные кресла, стулья и др.;</w:t>
      </w:r>
    </w:p>
    <w:p w:rsidR="000231FA" w:rsidRPr="00702ECB" w:rsidRDefault="000231FA" w:rsidP="00702EC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702ECB">
        <w:rPr>
          <w:color w:val="2D2D2D"/>
          <w:spacing w:val="2"/>
        </w:rPr>
        <w:t>д) полностью гасить свет в помещении во врем</w:t>
      </w:r>
      <w:r w:rsidR="00F679D1">
        <w:rPr>
          <w:color w:val="2D2D2D"/>
          <w:spacing w:val="2"/>
        </w:rPr>
        <w:t>я спектаклей или представлений;</w:t>
      </w:r>
    </w:p>
    <w:p w:rsidR="000231FA" w:rsidRPr="00702ECB" w:rsidRDefault="00F679D1" w:rsidP="00702ECB">
      <w:pPr>
        <w:pStyle w:val="formattext"/>
        <w:shd w:val="clear" w:color="auto" w:fill="FFFFFF"/>
        <w:spacing w:before="0" w:beforeAutospacing="0" w:after="0" w:afterAutospacing="0" w:line="315" w:lineRule="atLeast"/>
        <w:ind w:firstLine="708"/>
        <w:jc w:val="both"/>
        <w:textAlignment w:val="baseline"/>
        <w:rPr>
          <w:color w:val="2D2D2D"/>
          <w:spacing w:val="2"/>
        </w:rPr>
      </w:pPr>
      <w:r>
        <w:rPr>
          <w:color w:val="2D2D2D"/>
          <w:spacing w:val="2"/>
        </w:rPr>
        <w:t>е)</w:t>
      </w:r>
      <w:r w:rsidR="00B916E4">
        <w:rPr>
          <w:color w:val="2D2D2D"/>
          <w:spacing w:val="2"/>
        </w:rPr>
        <w:t xml:space="preserve"> </w:t>
      </w:r>
      <w:r w:rsidR="000231FA" w:rsidRPr="00702ECB">
        <w:rPr>
          <w:color w:val="2D2D2D"/>
          <w:spacing w:val="2"/>
        </w:rPr>
        <w:t>допускать нарушения установленных но</w:t>
      </w:r>
      <w:r>
        <w:rPr>
          <w:color w:val="2D2D2D"/>
          <w:spacing w:val="2"/>
        </w:rPr>
        <w:t>рм заполнения помещений людьми.</w:t>
      </w:r>
    </w:p>
    <w:p w:rsidR="000231FA" w:rsidRDefault="000231FA" w:rsidP="00702ECB">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702ECB">
        <w:rPr>
          <w:color w:val="2D2D2D"/>
          <w:spacing w:val="2"/>
        </w:rP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w:t>
      </w:r>
      <w:r w:rsidR="00702ECB">
        <w:rPr>
          <w:color w:val="2D2D2D"/>
          <w:spacing w:val="2"/>
        </w:rPr>
        <w:t xml:space="preserve">е по наличию на путях эвакуации </w:t>
      </w:r>
      <w:r w:rsidRPr="00702ECB">
        <w:rPr>
          <w:color w:val="2D2D2D"/>
          <w:spacing w:val="2"/>
        </w:rPr>
        <w:t>знаков пожарной безопасности)</w:t>
      </w:r>
      <w:r w:rsidR="00702ECB">
        <w:rPr>
          <w:color w:val="2D2D2D"/>
          <w:spacing w:val="2"/>
        </w:rPr>
        <w:t>.</w:t>
      </w:r>
    </w:p>
    <w:p w:rsidR="00DA7F57" w:rsidRDefault="00702ECB"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702ECB">
        <w:rPr>
          <w:color w:val="2D2D2D"/>
          <w:spacing w:val="2"/>
        </w:rPr>
        <w:t>34</w:t>
      </w:r>
      <w:r w:rsidR="000231FA" w:rsidRPr="00702ECB">
        <w:rPr>
          <w:color w:val="2D2D2D"/>
          <w:spacing w:val="2"/>
        </w:rPr>
        <w:t>. Запоры на дверях эвакуационных выходов должны обеспечивать возможность их свободног</w:t>
      </w:r>
      <w:r>
        <w:rPr>
          <w:color w:val="2D2D2D"/>
          <w:spacing w:val="2"/>
        </w:rPr>
        <w:t>о открывания изнутри без ключа.</w:t>
      </w:r>
    </w:p>
    <w:p w:rsidR="000231FA" w:rsidRPr="00702ECB" w:rsidRDefault="000231FA"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702ECB">
        <w:rPr>
          <w:color w:val="2D2D2D"/>
          <w:spacing w:val="2"/>
        </w:rPr>
        <w:t>Руководителем организации, на объекте которой возник пожар, обеспечивается доступ пожарным подразделениям в закрытые помещения для целе</w:t>
      </w:r>
      <w:r w:rsidR="00702ECB">
        <w:rPr>
          <w:color w:val="2D2D2D"/>
          <w:spacing w:val="2"/>
        </w:rPr>
        <w:t>й локализации и тушения пожара.</w:t>
      </w:r>
    </w:p>
    <w:p w:rsidR="000231FA" w:rsidRPr="00702ECB" w:rsidRDefault="00A07E23"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Pr>
          <w:color w:val="2D2D2D"/>
          <w:spacing w:val="2"/>
        </w:rPr>
        <w:t>35</w:t>
      </w:r>
      <w:r w:rsidR="000231FA" w:rsidRPr="00702ECB">
        <w:rPr>
          <w:color w:val="2D2D2D"/>
          <w:spacing w:val="2"/>
        </w:rPr>
        <w:t>. При эксплуатации эвакуационных путей, эвакуационных и</w:t>
      </w:r>
      <w:r w:rsidR="00702ECB">
        <w:rPr>
          <w:color w:val="2D2D2D"/>
          <w:spacing w:val="2"/>
        </w:rPr>
        <w:t xml:space="preserve"> аварийных выходов запрещается:</w:t>
      </w:r>
    </w:p>
    <w:p w:rsidR="000231FA" w:rsidRPr="00DA7F57" w:rsidRDefault="000231FA" w:rsidP="00DA7F57">
      <w:pPr>
        <w:pStyle w:val="formattext"/>
        <w:shd w:val="clear" w:color="auto" w:fill="FFFFFF"/>
        <w:spacing w:before="0" w:beforeAutospacing="0" w:after="0" w:afterAutospacing="0" w:line="315" w:lineRule="atLeast"/>
        <w:ind w:firstLine="708"/>
        <w:jc w:val="both"/>
        <w:textAlignment w:val="baseline"/>
        <w:rPr>
          <w:color w:val="2D2D2D"/>
          <w:spacing w:val="2"/>
        </w:rPr>
      </w:pPr>
      <w:proofErr w:type="gramStart"/>
      <w:r w:rsidRPr="00702ECB">
        <w:rPr>
          <w:color w:val="2D2D2D"/>
          <w:spacing w:val="2"/>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702ECB">
        <w:rPr>
          <w:color w:val="2D2D2D"/>
          <w:spacing w:val="2"/>
        </w:rPr>
        <w:t xml:space="preserve"> </w:t>
      </w:r>
      <w:proofErr w:type="gramStart"/>
      <w:r w:rsidRPr="00702ECB">
        <w:rPr>
          <w:color w:val="2D2D2D"/>
          <w:spacing w:val="2"/>
        </w:rPr>
        <w:t>состоянии</w:t>
      </w:r>
      <w:proofErr w:type="gramEnd"/>
      <w:r w:rsidRPr="00702ECB">
        <w:rPr>
          <w:color w:val="2D2D2D"/>
          <w:spacing w:val="2"/>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0231FA" w:rsidRPr="00A07E23" w:rsidRDefault="000231FA"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proofErr w:type="gramStart"/>
      <w:r w:rsidRPr="00A07E23">
        <w:rPr>
          <w:color w:val="2D2D2D"/>
          <w:spacing w:val="2"/>
        </w:rPr>
        <w:t xml:space="preserve">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w:t>
      </w:r>
      <w:r w:rsidRPr="00A07E23">
        <w:rPr>
          <w:color w:val="2D2D2D"/>
          <w:spacing w:val="2"/>
        </w:rPr>
        <w:lastRenderedPageBreak/>
        <w:t>различными материалами, изделиями, оборудованием, производственными отходами, мусором и другими предметами, а также блокирова</w:t>
      </w:r>
      <w:r w:rsidR="00A07E23">
        <w:rPr>
          <w:color w:val="2D2D2D"/>
          <w:spacing w:val="2"/>
        </w:rPr>
        <w:t>ть двери эвакуационных выходов;</w:t>
      </w:r>
      <w:proofErr w:type="gramEnd"/>
    </w:p>
    <w:p w:rsidR="000231FA" w:rsidRPr="00A07E23" w:rsidRDefault="000231FA"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w:t>
      </w:r>
      <w:r w:rsidR="00A07E23">
        <w:rPr>
          <w:color w:val="2D2D2D"/>
          <w:spacing w:val="2"/>
        </w:rPr>
        <w:t>алы;</w:t>
      </w:r>
    </w:p>
    <w:p w:rsidR="000231FA" w:rsidRPr="00A07E23" w:rsidRDefault="000231FA"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w:t>
      </w:r>
      <w:r w:rsidR="00A07E23">
        <w:rPr>
          <w:color w:val="2D2D2D"/>
          <w:spacing w:val="2"/>
        </w:rPr>
        <w:t>ри пожаре), а также снимать их;</w:t>
      </w:r>
    </w:p>
    <w:p w:rsidR="000231FA" w:rsidRPr="00A07E23" w:rsidRDefault="000231FA"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д) закрывать жалюзи или остеклять переходы воздушных зон в не</w:t>
      </w:r>
      <w:r w:rsidR="00A07E23">
        <w:rPr>
          <w:color w:val="2D2D2D"/>
          <w:spacing w:val="2"/>
        </w:rPr>
        <w:t>задымляемых лестничных клетках;</w:t>
      </w:r>
    </w:p>
    <w:p w:rsidR="000231FA" w:rsidRPr="00A07E23" w:rsidRDefault="000231FA"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е) заменять армированное стекло обычны</w:t>
      </w:r>
      <w:r w:rsidR="00A07E23">
        <w:rPr>
          <w:color w:val="2D2D2D"/>
          <w:spacing w:val="2"/>
        </w:rPr>
        <w:t>м в остеклении дверей и фрамуг;</w:t>
      </w:r>
    </w:p>
    <w:p w:rsidR="000231FA" w:rsidRPr="00A07E23" w:rsidRDefault="000231FA"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w:t>
      </w:r>
      <w:r w:rsidR="00A07E23">
        <w:rPr>
          <w:color w:val="2D2D2D"/>
          <w:spacing w:val="2"/>
        </w:rPr>
        <w:t xml:space="preserve">тствии с нормативными правовыми </w:t>
      </w:r>
      <w:r w:rsidRPr="00A07E23">
        <w:rPr>
          <w:color w:val="2D2D2D"/>
          <w:spacing w:val="2"/>
        </w:rPr>
        <w:t>актами.</w:t>
      </w:r>
      <w:r w:rsidR="00A07E23">
        <w:rPr>
          <w:color w:val="2D2D2D"/>
          <w:spacing w:val="2"/>
        </w:rPr>
        <w:t xml:space="preserve"> </w:t>
      </w:r>
    </w:p>
    <w:p w:rsidR="000231FA" w:rsidRPr="00A07E23" w:rsidRDefault="00A07E23"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36</w:t>
      </w:r>
      <w:r w:rsidR="000231FA" w:rsidRPr="00A07E23">
        <w:rPr>
          <w:color w:val="2D2D2D"/>
          <w:spacing w:val="2"/>
        </w:rPr>
        <w:t>.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r w:rsidR="000231FA" w:rsidRPr="00A07E23">
        <w:rPr>
          <w:rStyle w:val="apple-converted-space"/>
          <w:color w:val="2D2D2D"/>
          <w:spacing w:val="2"/>
        </w:rPr>
        <w:t> </w:t>
      </w:r>
    </w:p>
    <w:p w:rsidR="000231FA" w:rsidRPr="00A07E23" w:rsidRDefault="00A07E23"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37.</w:t>
      </w:r>
      <w:r w:rsidR="000231FA" w:rsidRPr="00A07E23">
        <w:rPr>
          <w:color w:val="2D2D2D"/>
          <w:spacing w:val="2"/>
        </w:rPr>
        <w:t xml:space="preserve"> На объектах с массовым пребыванием людей руководитель организации обеспечивает наличие исправных электрических фонарей из </w:t>
      </w:r>
      <w:r>
        <w:rPr>
          <w:color w:val="2D2D2D"/>
          <w:spacing w:val="2"/>
        </w:rPr>
        <w:t>расчета 1 фонарь на 50 человек.</w:t>
      </w:r>
    </w:p>
    <w:p w:rsidR="000231FA" w:rsidRPr="00A07E23" w:rsidRDefault="00A07E23"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Pr>
          <w:color w:val="2D2D2D"/>
          <w:spacing w:val="2"/>
        </w:rPr>
        <w:t>38</w:t>
      </w:r>
      <w:r w:rsidR="000231FA" w:rsidRPr="00A07E23">
        <w:rPr>
          <w:color w:val="2D2D2D"/>
          <w:spacing w:val="2"/>
        </w:rPr>
        <w:t>. Ковры, ковровые дорожки и другие покрытия полов на объектах с массовым пребыванием людей и на путях эвакуации д</w:t>
      </w:r>
      <w:r>
        <w:rPr>
          <w:color w:val="2D2D2D"/>
          <w:spacing w:val="2"/>
        </w:rPr>
        <w:t>олжны надежно крепиться к полу.</w:t>
      </w:r>
    </w:p>
    <w:p w:rsidR="000231FA" w:rsidRPr="00A07E23" w:rsidRDefault="00A07E23"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39</w:t>
      </w:r>
      <w:r w:rsidR="000231FA" w:rsidRPr="00A07E23">
        <w:rPr>
          <w:color w:val="2D2D2D"/>
          <w:spacing w:val="2"/>
        </w:rPr>
        <w:t>.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w:t>
      </w:r>
      <w:r>
        <w:rPr>
          <w:color w:val="2D2D2D"/>
          <w:spacing w:val="2"/>
        </w:rPr>
        <w:t>ями инструкции по эксплуатации.</w:t>
      </w:r>
    </w:p>
    <w:p w:rsidR="000231FA" w:rsidRDefault="00A07E23" w:rsidP="00A07E23">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A07E23">
        <w:rPr>
          <w:color w:val="2D2D2D"/>
          <w:spacing w:val="2"/>
        </w:rPr>
        <w:t>40</w:t>
      </w:r>
      <w:r w:rsidR="000231FA" w:rsidRPr="00A07E23">
        <w:rPr>
          <w:color w:val="2D2D2D"/>
          <w:spacing w:val="2"/>
        </w:rPr>
        <w:t>.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r w:rsidR="00F679D1">
        <w:rPr>
          <w:rFonts w:ascii="Arial" w:hAnsi="Arial" w:cs="Arial"/>
          <w:color w:val="2D2D2D"/>
          <w:spacing w:val="2"/>
          <w:sz w:val="21"/>
          <w:szCs w:val="21"/>
        </w:rPr>
        <w:t>.</w:t>
      </w:r>
    </w:p>
    <w:p w:rsidR="000231FA" w:rsidRPr="00A07E23" w:rsidRDefault="00A07E23" w:rsidP="0049083D">
      <w:pPr>
        <w:pStyle w:val="formattext"/>
        <w:shd w:val="clear" w:color="auto" w:fill="FFFFFF"/>
        <w:spacing w:before="0" w:beforeAutospacing="0" w:after="0" w:afterAutospacing="0" w:line="315" w:lineRule="atLeast"/>
        <w:ind w:firstLine="708"/>
        <w:textAlignment w:val="baseline"/>
        <w:rPr>
          <w:color w:val="2D2D2D"/>
          <w:spacing w:val="2"/>
        </w:rPr>
      </w:pPr>
      <w:r w:rsidRPr="00A07E23">
        <w:rPr>
          <w:color w:val="2D2D2D"/>
          <w:spacing w:val="2"/>
        </w:rPr>
        <w:t>41</w:t>
      </w:r>
      <w:r>
        <w:rPr>
          <w:color w:val="2D2D2D"/>
          <w:spacing w:val="2"/>
        </w:rPr>
        <w:t>. Запрещается:</w:t>
      </w:r>
    </w:p>
    <w:p w:rsidR="000231FA" w:rsidRPr="00A07E23" w:rsidRDefault="000231FA"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а) эксплуатировать электропровода и кабели с</w:t>
      </w:r>
      <w:r w:rsidR="00A07E23">
        <w:rPr>
          <w:color w:val="2D2D2D"/>
          <w:spacing w:val="2"/>
        </w:rPr>
        <w:t xml:space="preserve"> видимыми нарушениями изоляции;</w:t>
      </w:r>
    </w:p>
    <w:p w:rsidR="000231FA" w:rsidRPr="00A07E23" w:rsidRDefault="000231FA"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 xml:space="preserve">б) пользоваться розетками, рубильниками, другими </w:t>
      </w:r>
      <w:proofErr w:type="spellStart"/>
      <w:r w:rsidRPr="00A07E23">
        <w:rPr>
          <w:color w:val="2D2D2D"/>
          <w:spacing w:val="2"/>
        </w:rPr>
        <w:t>электроустановоч</w:t>
      </w:r>
      <w:r w:rsidR="00A07E23">
        <w:rPr>
          <w:color w:val="2D2D2D"/>
          <w:spacing w:val="2"/>
        </w:rPr>
        <w:t>ными</w:t>
      </w:r>
      <w:proofErr w:type="spellEnd"/>
      <w:r w:rsidR="00A07E23">
        <w:rPr>
          <w:color w:val="2D2D2D"/>
          <w:spacing w:val="2"/>
        </w:rPr>
        <w:t xml:space="preserve"> изделиями с повреждениями;</w:t>
      </w:r>
    </w:p>
    <w:p w:rsidR="000231FA" w:rsidRPr="00A07E23" w:rsidRDefault="000231FA"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A07E23">
        <w:rPr>
          <w:color w:val="2D2D2D"/>
          <w:spacing w:val="2"/>
        </w:rPr>
        <w:t>рассеивателями</w:t>
      </w:r>
      <w:proofErr w:type="spellEnd"/>
      <w:r w:rsidRPr="00A07E23">
        <w:rPr>
          <w:color w:val="2D2D2D"/>
          <w:spacing w:val="2"/>
        </w:rPr>
        <w:t>), предусмотренными кон</w:t>
      </w:r>
      <w:r w:rsidR="00A07E23">
        <w:rPr>
          <w:color w:val="2D2D2D"/>
          <w:spacing w:val="2"/>
        </w:rPr>
        <w:t>струкцией светильника;</w:t>
      </w:r>
    </w:p>
    <w:p w:rsidR="000231FA" w:rsidRPr="00A07E23" w:rsidRDefault="000231FA"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r w:rsidRPr="00A07E23">
        <w:rPr>
          <w:rStyle w:val="apple-converted-space"/>
          <w:color w:val="2D2D2D"/>
          <w:spacing w:val="2"/>
        </w:rPr>
        <w:t> </w:t>
      </w:r>
    </w:p>
    <w:p w:rsidR="000231FA" w:rsidRPr="00A07E23" w:rsidRDefault="000231FA"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д) применять нестандартные (самодельные)</w:t>
      </w:r>
      <w:r w:rsidR="00A07E23">
        <w:rPr>
          <w:color w:val="2D2D2D"/>
          <w:spacing w:val="2"/>
        </w:rPr>
        <w:t xml:space="preserve"> электронагревательные приборы;</w:t>
      </w:r>
    </w:p>
    <w:p w:rsidR="000231FA" w:rsidRPr="00A07E23" w:rsidRDefault="000231FA"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w:t>
      </w:r>
      <w:r w:rsidR="00A07E23">
        <w:rPr>
          <w:color w:val="2D2D2D"/>
          <w:spacing w:val="2"/>
        </w:rPr>
        <w:t>нструкцией завода-изготовителя;</w:t>
      </w:r>
    </w:p>
    <w:p w:rsidR="000231FA" w:rsidRPr="00A07E23" w:rsidRDefault="000231FA"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 xml:space="preserve">ж) размещать (складировать) в </w:t>
      </w:r>
      <w:proofErr w:type="spellStart"/>
      <w:r w:rsidRPr="00A07E23">
        <w:rPr>
          <w:color w:val="2D2D2D"/>
          <w:spacing w:val="2"/>
        </w:rPr>
        <w:t>электрощитовых</w:t>
      </w:r>
      <w:proofErr w:type="spellEnd"/>
      <w:r w:rsidRPr="00A07E23">
        <w:rPr>
          <w:color w:val="2D2D2D"/>
          <w:spacing w:val="2"/>
        </w:rPr>
        <w:t xml:space="preserve"> (у электрощитов), у электродвигателей и пусковой аппаратуры горючие (в том числе легковоспламе</w:t>
      </w:r>
      <w:r w:rsidR="00A07E23">
        <w:rPr>
          <w:color w:val="2D2D2D"/>
          <w:spacing w:val="2"/>
        </w:rPr>
        <w:t>няющиеся) вещества и материалы;</w:t>
      </w:r>
    </w:p>
    <w:p w:rsidR="000231FA" w:rsidRPr="00A07E23" w:rsidRDefault="000231FA"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lastRenderedPageBreak/>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w:t>
      </w:r>
      <w:r w:rsidR="00A07E23">
        <w:rPr>
          <w:color w:val="2D2D2D"/>
          <w:spacing w:val="2"/>
        </w:rPr>
        <w:t>ия применяемых электроприборов.</w:t>
      </w:r>
    </w:p>
    <w:p w:rsidR="00A07E23" w:rsidRDefault="00A07E23"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42</w:t>
      </w:r>
      <w:r w:rsidR="000231FA" w:rsidRPr="00A07E23">
        <w:rPr>
          <w:color w:val="2D2D2D"/>
          <w:spacing w:val="2"/>
        </w:rPr>
        <w:t>.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r w:rsidR="000231FA">
        <w:rPr>
          <w:rFonts w:ascii="Arial" w:hAnsi="Arial" w:cs="Arial"/>
          <w:color w:val="2D2D2D"/>
          <w:spacing w:val="2"/>
          <w:sz w:val="21"/>
          <w:szCs w:val="21"/>
        </w:rPr>
        <w:t>.</w:t>
      </w:r>
      <w:r w:rsidR="000231FA">
        <w:rPr>
          <w:rStyle w:val="apple-converted-space"/>
          <w:rFonts w:ascii="Arial" w:hAnsi="Arial" w:cs="Arial"/>
          <w:color w:val="2D2D2D"/>
          <w:spacing w:val="2"/>
          <w:sz w:val="21"/>
          <w:szCs w:val="21"/>
        </w:rPr>
        <w:t> </w:t>
      </w:r>
      <w:r>
        <w:rPr>
          <w:rFonts w:ascii="Arial" w:hAnsi="Arial" w:cs="Arial"/>
          <w:color w:val="2D2D2D"/>
          <w:spacing w:val="2"/>
          <w:sz w:val="21"/>
          <w:szCs w:val="21"/>
        </w:rPr>
        <w:br/>
      </w:r>
      <w:r>
        <w:rPr>
          <w:color w:val="2D2D2D"/>
          <w:spacing w:val="2"/>
        </w:rPr>
        <w:t xml:space="preserve">           </w:t>
      </w:r>
      <w:r w:rsidR="000231FA" w:rsidRPr="00A07E23">
        <w:rPr>
          <w:color w:val="2D2D2D"/>
          <w:spacing w:val="2"/>
        </w:rPr>
        <w:t>Эвакуационное освещение должно включаться автоматически при прекращении электропитания рабочего о</w:t>
      </w:r>
      <w:r>
        <w:rPr>
          <w:color w:val="2D2D2D"/>
          <w:spacing w:val="2"/>
        </w:rPr>
        <w:t>свещения.</w:t>
      </w:r>
    </w:p>
    <w:p w:rsidR="000231FA" w:rsidRDefault="000231FA" w:rsidP="00A07E23">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A07E23">
        <w:rPr>
          <w:color w:val="2D2D2D"/>
          <w:spacing w:val="2"/>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r w:rsidRPr="00A07E23">
        <w:rPr>
          <w:rStyle w:val="apple-converted-space"/>
          <w:color w:val="2D2D2D"/>
          <w:spacing w:val="2"/>
        </w:rPr>
        <w:t> </w:t>
      </w:r>
    </w:p>
    <w:p w:rsidR="000231FA" w:rsidRPr="00A07E23" w:rsidRDefault="00A07E23" w:rsidP="00A07E23">
      <w:pPr>
        <w:pStyle w:val="formattext"/>
        <w:shd w:val="clear" w:color="auto" w:fill="FFFFFF"/>
        <w:spacing w:before="0" w:beforeAutospacing="0" w:after="0" w:afterAutospacing="0" w:line="315" w:lineRule="atLeast"/>
        <w:jc w:val="both"/>
        <w:textAlignment w:val="baseline"/>
        <w:rPr>
          <w:color w:val="2D2D2D"/>
          <w:spacing w:val="2"/>
        </w:rPr>
      </w:pPr>
      <w:r>
        <w:rPr>
          <w:rFonts w:ascii="Arial" w:hAnsi="Arial" w:cs="Arial"/>
          <w:color w:val="2D2D2D"/>
          <w:spacing w:val="2"/>
          <w:sz w:val="21"/>
          <w:szCs w:val="21"/>
        </w:rPr>
        <w:t xml:space="preserve"> </w:t>
      </w:r>
      <w:r>
        <w:rPr>
          <w:rFonts w:ascii="Arial" w:hAnsi="Arial" w:cs="Arial"/>
          <w:color w:val="2D2D2D"/>
          <w:spacing w:val="2"/>
          <w:sz w:val="21"/>
          <w:szCs w:val="21"/>
        </w:rPr>
        <w:tab/>
      </w:r>
      <w:r w:rsidRPr="00A07E23">
        <w:rPr>
          <w:color w:val="2D2D2D"/>
          <w:spacing w:val="2"/>
        </w:rPr>
        <w:t>43</w:t>
      </w:r>
      <w:r w:rsidR="000231FA" w:rsidRPr="00A07E23">
        <w:rPr>
          <w:color w:val="2D2D2D"/>
          <w:spacing w:val="2"/>
        </w:rPr>
        <w:t>.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w:t>
      </w:r>
      <w:r>
        <w:rPr>
          <w:color w:val="2D2D2D"/>
          <w:spacing w:val="2"/>
        </w:rPr>
        <w:t>ы быть из негорючих материалов.</w:t>
      </w:r>
    </w:p>
    <w:p w:rsidR="000231FA" w:rsidRDefault="00A07E23" w:rsidP="00A07E23">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A07E23">
        <w:rPr>
          <w:color w:val="2D2D2D"/>
          <w:spacing w:val="2"/>
        </w:rPr>
        <w:t>44</w:t>
      </w:r>
      <w:r w:rsidR="000231FA" w:rsidRPr="00A07E23">
        <w:rPr>
          <w:color w:val="2D2D2D"/>
          <w:spacing w:val="2"/>
        </w:rPr>
        <w:t>. Встроенные в здания организаций торговли и пристроенные к таким зданиям котельные не допускается переводит</w:t>
      </w:r>
      <w:r>
        <w:rPr>
          <w:color w:val="2D2D2D"/>
          <w:spacing w:val="2"/>
        </w:rPr>
        <w:t xml:space="preserve">ь с твердого топлива на </w:t>
      </w:r>
      <w:proofErr w:type="gramStart"/>
      <w:r>
        <w:rPr>
          <w:color w:val="2D2D2D"/>
          <w:spacing w:val="2"/>
        </w:rPr>
        <w:t>жидкое</w:t>
      </w:r>
      <w:proofErr w:type="gramEnd"/>
      <w:r>
        <w:rPr>
          <w:color w:val="2D2D2D"/>
          <w:spacing w:val="2"/>
        </w:rPr>
        <w:t>.</w:t>
      </w:r>
    </w:p>
    <w:p w:rsidR="000231FA" w:rsidRPr="00A07E23" w:rsidRDefault="00A07E23"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A07E23">
        <w:rPr>
          <w:color w:val="2D2D2D"/>
          <w:spacing w:val="2"/>
        </w:rPr>
        <w:t>45</w:t>
      </w:r>
      <w:r w:rsidR="000231FA" w:rsidRPr="00A07E23">
        <w:rPr>
          <w:color w:val="2D2D2D"/>
          <w:spacing w:val="2"/>
        </w:rPr>
        <w:t xml:space="preserve">. Запрещается пользоваться неисправными газовыми приборами, а также устанавливать (размещать) мебель и другие горючие </w:t>
      </w:r>
      <w:proofErr w:type="gramStart"/>
      <w:r w:rsidR="000231FA" w:rsidRPr="00A07E23">
        <w:rPr>
          <w:color w:val="2D2D2D"/>
          <w:spacing w:val="2"/>
        </w:rPr>
        <w:t>предметы</w:t>
      </w:r>
      <w:proofErr w:type="gramEnd"/>
      <w:r w:rsidR="000231FA" w:rsidRPr="00A07E23">
        <w:rPr>
          <w:color w:val="2D2D2D"/>
          <w:spacing w:val="2"/>
        </w:rP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r w:rsidR="000231FA">
        <w:rPr>
          <w:rFonts w:ascii="Arial" w:hAnsi="Arial" w:cs="Arial"/>
          <w:color w:val="2D2D2D"/>
          <w:spacing w:val="2"/>
          <w:sz w:val="21"/>
          <w:szCs w:val="21"/>
        </w:rPr>
        <w:t>).</w:t>
      </w:r>
      <w:r w:rsidR="000231FA">
        <w:rPr>
          <w:rFonts w:ascii="Arial" w:hAnsi="Arial" w:cs="Arial"/>
          <w:color w:val="2D2D2D"/>
          <w:spacing w:val="2"/>
          <w:sz w:val="21"/>
          <w:szCs w:val="21"/>
        </w:rPr>
        <w:br/>
      </w:r>
      <w:r>
        <w:rPr>
          <w:rFonts w:ascii="Arial" w:hAnsi="Arial" w:cs="Arial"/>
          <w:color w:val="2D2D2D"/>
          <w:spacing w:val="2"/>
          <w:sz w:val="21"/>
          <w:szCs w:val="21"/>
        </w:rPr>
        <w:t xml:space="preserve">           </w:t>
      </w:r>
      <w:r w:rsidRPr="00A07E23">
        <w:rPr>
          <w:color w:val="2D2D2D"/>
          <w:spacing w:val="2"/>
        </w:rPr>
        <w:t>46.</w:t>
      </w:r>
      <w:r w:rsidR="000231FA" w:rsidRPr="00A07E23">
        <w:rPr>
          <w:color w:val="2D2D2D"/>
          <w:spacing w:val="2"/>
        </w:rPr>
        <w:t xml:space="preserve"> Запрещается эксплуатировать керосиновые фонари и настольные керосиновые лампы для освещения помещений в условиях,</w:t>
      </w:r>
      <w:r>
        <w:rPr>
          <w:color w:val="2D2D2D"/>
          <w:spacing w:val="2"/>
        </w:rPr>
        <w:t xml:space="preserve"> связанных с их опрокидыванием.</w:t>
      </w:r>
      <w:r w:rsidR="000231FA" w:rsidRPr="00A07E23">
        <w:rPr>
          <w:rFonts w:ascii="Arial" w:hAnsi="Arial" w:cs="Arial"/>
          <w:color w:val="2D2D2D"/>
          <w:spacing w:val="2"/>
          <w:sz w:val="21"/>
          <w:szCs w:val="21"/>
        </w:rPr>
        <w:br/>
      </w:r>
      <w:r>
        <w:rPr>
          <w:color w:val="2D2D2D"/>
          <w:spacing w:val="2"/>
        </w:rPr>
        <w:t xml:space="preserve">          </w:t>
      </w:r>
      <w:r w:rsidR="000231FA" w:rsidRPr="00A07E23">
        <w:rPr>
          <w:color w:val="2D2D2D"/>
          <w:spacing w:val="2"/>
        </w:rPr>
        <w:t xml:space="preserve">Расстояние от колпака над лампой или крышки фонаря до горючих и </w:t>
      </w:r>
      <w:proofErr w:type="spellStart"/>
      <w:r w:rsidR="000231FA" w:rsidRPr="00A07E23">
        <w:rPr>
          <w:color w:val="2D2D2D"/>
          <w:spacing w:val="2"/>
        </w:rPr>
        <w:t>трудногорючих</w:t>
      </w:r>
      <w:proofErr w:type="spellEnd"/>
      <w:r w:rsidR="000231FA" w:rsidRPr="00A07E23">
        <w:rPr>
          <w:color w:val="2D2D2D"/>
          <w:spacing w:val="2"/>
        </w:rPr>
        <w:t xml:space="preserve"> конструкций перекрытия (потолка) должно быть не менее 70 сантиметров, а до стен из горючих и </w:t>
      </w:r>
      <w:proofErr w:type="spellStart"/>
      <w:r w:rsidR="000231FA" w:rsidRPr="00A07E23">
        <w:rPr>
          <w:color w:val="2D2D2D"/>
          <w:spacing w:val="2"/>
        </w:rPr>
        <w:t>трудногорючих</w:t>
      </w:r>
      <w:proofErr w:type="spellEnd"/>
      <w:r w:rsidR="000231FA" w:rsidRPr="00A07E23">
        <w:rPr>
          <w:color w:val="2D2D2D"/>
          <w:spacing w:val="2"/>
        </w:rPr>
        <w:t xml:space="preserve"> матери</w:t>
      </w:r>
      <w:r>
        <w:rPr>
          <w:color w:val="2D2D2D"/>
          <w:spacing w:val="2"/>
        </w:rPr>
        <w:t>алов - не менее 20 сантиметров.</w:t>
      </w:r>
      <w:r w:rsidR="000231FA">
        <w:rPr>
          <w:rFonts w:ascii="Arial" w:hAnsi="Arial" w:cs="Arial"/>
          <w:color w:val="2D2D2D"/>
          <w:spacing w:val="2"/>
          <w:sz w:val="21"/>
          <w:szCs w:val="21"/>
        </w:rPr>
        <w:br/>
      </w:r>
      <w:r>
        <w:rPr>
          <w:color w:val="2D2D2D"/>
          <w:spacing w:val="2"/>
        </w:rPr>
        <w:t xml:space="preserve">           </w:t>
      </w:r>
      <w:r w:rsidR="000231FA" w:rsidRPr="00A07E23">
        <w:rPr>
          <w:color w:val="2D2D2D"/>
          <w:spacing w:val="2"/>
        </w:rPr>
        <w:t>Настенные керосиновые лампы (фонари) должны иметь предусмотренные конструкцией отражател</w:t>
      </w:r>
      <w:r>
        <w:rPr>
          <w:color w:val="2D2D2D"/>
          <w:spacing w:val="2"/>
        </w:rPr>
        <w:t>и и надежное крепление к стене.</w:t>
      </w:r>
    </w:p>
    <w:p w:rsidR="000231FA" w:rsidRPr="00A07E23" w:rsidRDefault="006C4C5B" w:rsidP="00A07E23">
      <w:pPr>
        <w:pStyle w:val="formattext"/>
        <w:shd w:val="clear" w:color="auto" w:fill="FFFFFF"/>
        <w:spacing w:before="0" w:beforeAutospacing="0" w:after="0" w:afterAutospacing="0" w:line="315" w:lineRule="atLeast"/>
        <w:ind w:firstLine="708"/>
        <w:jc w:val="both"/>
        <w:textAlignment w:val="baseline"/>
        <w:rPr>
          <w:color w:val="2D2D2D"/>
          <w:spacing w:val="2"/>
        </w:rPr>
      </w:pPr>
      <w:r>
        <w:rPr>
          <w:color w:val="2D2D2D"/>
          <w:spacing w:val="2"/>
        </w:rPr>
        <w:t>47</w:t>
      </w:r>
      <w:r w:rsidR="000231FA" w:rsidRPr="00A07E23">
        <w:rPr>
          <w:color w:val="2D2D2D"/>
          <w:spacing w:val="2"/>
        </w:rPr>
        <w:t>. При эксплуатации систем вентиляции и кондици</w:t>
      </w:r>
      <w:r>
        <w:rPr>
          <w:color w:val="2D2D2D"/>
          <w:spacing w:val="2"/>
        </w:rPr>
        <w:t>онирования воздуха запрещается:</w:t>
      </w:r>
    </w:p>
    <w:p w:rsidR="000231FA" w:rsidRPr="006C4C5B" w:rsidRDefault="000231FA" w:rsidP="006C4C5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6C4C5B">
        <w:rPr>
          <w:color w:val="2D2D2D"/>
          <w:spacing w:val="2"/>
        </w:rPr>
        <w:t xml:space="preserve">а) оставлять двери </w:t>
      </w:r>
      <w:r w:rsidR="006C4C5B">
        <w:rPr>
          <w:color w:val="2D2D2D"/>
          <w:spacing w:val="2"/>
        </w:rPr>
        <w:t>вентиляционных камер открытыми;</w:t>
      </w:r>
    </w:p>
    <w:p w:rsidR="000231FA" w:rsidRPr="006C4C5B" w:rsidRDefault="000231FA" w:rsidP="006C4C5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6C4C5B">
        <w:rPr>
          <w:color w:val="2D2D2D"/>
          <w:spacing w:val="2"/>
        </w:rPr>
        <w:t>б) закрывать вытяжные каналы, отверс</w:t>
      </w:r>
      <w:r w:rsidR="006C4C5B">
        <w:rPr>
          <w:color w:val="2D2D2D"/>
          <w:spacing w:val="2"/>
        </w:rPr>
        <w:t>тия и решетки;</w:t>
      </w:r>
    </w:p>
    <w:p w:rsidR="000231FA" w:rsidRPr="006C4C5B" w:rsidRDefault="000231FA" w:rsidP="006C4C5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6C4C5B">
        <w:rPr>
          <w:color w:val="2D2D2D"/>
          <w:spacing w:val="2"/>
        </w:rPr>
        <w:t>в) подключать к воздуховода</w:t>
      </w:r>
      <w:r w:rsidR="006C4C5B">
        <w:rPr>
          <w:color w:val="2D2D2D"/>
          <w:spacing w:val="2"/>
        </w:rPr>
        <w:t>м газовые отопительные приборы;</w:t>
      </w:r>
    </w:p>
    <w:p w:rsidR="000231FA" w:rsidRPr="006C4C5B" w:rsidRDefault="000231FA" w:rsidP="006C4C5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6C4C5B">
        <w:rPr>
          <w:color w:val="2D2D2D"/>
          <w:spacing w:val="2"/>
        </w:rPr>
        <w:t xml:space="preserve">г) выжигать скопившиеся в воздуховодах жировые отложения, </w:t>
      </w:r>
      <w:r w:rsidR="006C4C5B">
        <w:rPr>
          <w:color w:val="2D2D2D"/>
          <w:spacing w:val="2"/>
        </w:rPr>
        <w:t>пыль и другие горючие вещества.</w:t>
      </w:r>
    </w:p>
    <w:p w:rsidR="000231FA" w:rsidRPr="006C4C5B" w:rsidRDefault="006C4C5B" w:rsidP="006C4C5B">
      <w:pPr>
        <w:pStyle w:val="formattext"/>
        <w:shd w:val="clear" w:color="auto" w:fill="FFFFFF"/>
        <w:spacing w:before="0" w:beforeAutospacing="0" w:after="0" w:afterAutospacing="0" w:line="315" w:lineRule="atLeast"/>
        <w:ind w:firstLine="708"/>
        <w:jc w:val="both"/>
        <w:textAlignment w:val="baseline"/>
        <w:rPr>
          <w:color w:val="2D2D2D"/>
          <w:spacing w:val="2"/>
        </w:rPr>
      </w:pPr>
      <w:r>
        <w:rPr>
          <w:color w:val="2D2D2D"/>
          <w:spacing w:val="2"/>
        </w:rPr>
        <w:t>48</w:t>
      </w:r>
      <w:r w:rsidR="000231FA" w:rsidRPr="006C4C5B">
        <w:rPr>
          <w:color w:val="2D2D2D"/>
          <w:spacing w:val="2"/>
        </w:rPr>
        <w:t xml:space="preserve">. В соответствии с инструкцией завода-изготовителя руководитель организации обеспечивает проверку </w:t>
      </w:r>
      <w:proofErr w:type="spellStart"/>
      <w:r w:rsidR="000231FA" w:rsidRPr="006C4C5B">
        <w:rPr>
          <w:color w:val="2D2D2D"/>
          <w:spacing w:val="2"/>
        </w:rPr>
        <w:t>огнезадерживающих</w:t>
      </w:r>
      <w:proofErr w:type="spellEnd"/>
      <w:r w:rsidR="000231FA" w:rsidRPr="006C4C5B">
        <w:rPr>
          <w:color w:val="2D2D2D"/>
          <w:spacing w:val="2"/>
        </w:rPr>
        <w:t xml:space="preserve"> устройств (заслонок, шиберов, клапанов и др.) в воздуховодах, устрой</w:t>
      </w:r>
      <w:proofErr w:type="gramStart"/>
      <w:r w:rsidR="000231FA" w:rsidRPr="006C4C5B">
        <w:rPr>
          <w:color w:val="2D2D2D"/>
          <w:spacing w:val="2"/>
        </w:rPr>
        <w:t>ств бл</w:t>
      </w:r>
      <w:proofErr w:type="gramEnd"/>
      <w:r w:rsidR="000231FA" w:rsidRPr="006C4C5B">
        <w:rPr>
          <w:color w:val="2D2D2D"/>
          <w:spacing w:val="2"/>
        </w:rP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r w:rsidR="000231FA" w:rsidRPr="006C4C5B">
        <w:rPr>
          <w:rStyle w:val="apple-converted-space"/>
          <w:color w:val="2D2D2D"/>
          <w:spacing w:val="2"/>
        </w:rPr>
        <w:t> </w:t>
      </w:r>
    </w:p>
    <w:p w:rsidR="006C4C5B" w:rsidRDefault="006C4C5B" w:rsidP="006C4C5B">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6C4C5B">
        <w:rPr>
          <w:color w:val="2D2D2D"/>
          <w:spacing w:val="2"/>
        </w:rPr>
        <w:t>49</w:t>
      </w:r>
      <w:r w:rsidR="000231FA" w:rsidRPr="006C4C5B">
        <w:rPr>
          <w:color w:val="2D2D2D"/>
          <w:spacing w:val="2"/>
        </w:rPr>
        <w:t>.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r w:rsidR="000231FA" w:rsidRPr="006C4C5B">
        <w:rPr>
          <w:rStyle w:val="apple-converted-space"/>
          <w:color w:val="2D2D2D"/>
          <w:spacing w:val="2"/>
        </w:rPr>
        <w:t> </w:t>
      </w:r>
      <w:r w:rsidR="000231FA">
        <w:rPr>
          <w:rFonts w:ascii="Arial" w:hAnsi="Arial" w:cs="Arial"/>
          <w:color w:val="2D2D2D"/>
          <w:spacing w:val="2"/>
          <w:sz w:val="21"/>
          <w:szCs w:val="21"/>
        </w:rPr>
        <w:br/>
      </w:r>
      <w:r>
        <w:rPr>
          <w:color w:val="2D2D2D"/>
          <w:spacing w:val="2"/>
        </w:rPr>
        <w:t xml:space="preserve">            </w:t>
      </w:r>
      <w:r w:rsidR="000231FA" w:rsidRPr="006C4C5B">
        <w:rPr>
          <w:color w:val="2D2D2D"/>
          <w:spacing w:val="2"/>
        </w:rPr>
        <w:t xml:space="preserve">Очистку вентиляционных систем </w:t>
      </w:r>
      <w:proofErr w:type="spellStart"/>
      <w:r w:rsidR="000231FA" w:rsidRPr="006C4C5B">
        <w:rPr>
          <w:color w:val="2D2D2D"/>
          <w:spacing w:val="2"/>
        </w:rPr>
        <w:t>пожаровзрывоопасных</w:t>
      </w:r>
      <w:proofErr w:type="spellEnd"/>
      <w:r w:rsidR="000231FA" w:rsidRPr="006C4C5B">
        <w:rPr>
          <w:color w:val="2D2D2D"/>
          <w:spacing w:val="2"/>
        </w:rPr>
        <w:t xml:space="preserve"> и пожароопасных помещений необходимо осуществлять </w:t>
      </w:r>
      <w:proofErr w:type="spellStart"/>
      <w:r w:rsidR="000231FA" w:rsidRPr="006C4C5B">
        <w:rPr>
          <w:color w:val="2D2D2D"/>
          <w:spacing w:val="2"/>
        </w:rPr>
        <w:t>пожаровзрывобезопасными</w:t>
      </w:r>
      <w:proofErr w:type="spellEnd"/>
      <w:r w:rsidR="000231FA" w:rsidRPr="006C4C5B">
        <w:rPr>
          <w:color w:val="2D2D2D"/>
          <w:spacing w:val="2"/>
        </w:rPr>
        <w:t xml:space="preserve"> способами.</w:t>
      </w:r>
      <w:r>
        <w:rPr>
          <w:rFonts w:ascii="Arial" w:hAnsi="Arial" w:cs="Arial"/>
          <w:color w:val="2D2D2D"/>
          <w:spacing w:val="2"/>
          <w:sz w:val="21"/>
          <w:szCs w:val="21"/>
        </w:rPr>
        <w:t xml:space="preserve">           </w:t>
      </w:r>
    </w:p>
    <w:p w:rsidR="000231FA" w:rsidRPr="006C4C5B" w:rsidRDefault="006C4C5B" w:rsidP="006C4C5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6C4C5B">
        <w:rPr>
          <w:color w:val="2D2D2D"/>
          <w:spacing w:val="2"/>
        </w:rPr>
        <w:t xml:space="preserve">50. </w:t>
      </w:r>
      <w:r w:rsidR="000231FA" w:rsidRPr="006C4C5B">
        <w:rPr>
          <w:color w:val="2D2D2D"/>
          <w:spacing w:val="2"/>
        </w:rPr>
        <w:t xml:space="preserve">Запрещается при неисправных и отключенных </w:t>
      </w:r>
      <w:proofErr w:type="spellStart"/>
      <w:r w:rsidR="000231FA" w:rsidRPr="006C4C5B">
        <w:rPr>
          <w:color w:val="2D2D2D"/>
          <w:spacing w:val="2"/>
        </w:rPr>
        <w:t>гидрофильтрах</w:t>
      </w:r>
      <w:proofErr w:type="spellEnd"/>
      <w:r w:rsidR="000231FA" w:rsidRPr="006C4C5B">
        <w:rPr>
          <w:color w:val="2D2D2D"/>
          <w:spacing w:val="2"/>
        </w:rP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sidR="000231FA" w:rsidRPr="006C4C5B">
        <w:rPr>
          <w:color w:val="2D2D2D"/>
          <w:spacing w:val="2"/>
        </w:rPr>
        <w:t>пожаровзрывоо</w:t>
      </w:r>
      <w:r>
        <w:rPr>
          <w:color w:val="2D2D2D"/>
          <w:spacing w:val="2"/>
        </w:rPr>
        <w:t>пасных</w:t>
      </w:r>
      <w:proofErr w:type="spellEnd"/>
      <w:r>
        <w:rPr>
          <w:color w:val="2D2D2D"/>
          <w:spacing w:val="2"/>
        </w:rPr>
        <w:t xml:space="preserve"> помещениях (установках).</w:t>
      </w:r>
    </w:p>
    <w:p w:rsidR="000231FA" w:rsidRPr="006C4C5B" w:rsidRDefault="006C4C5B" w:rsidP="006C4C5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6C4C5B">
        <w:rPr>
          <w:color w:val="2D2D2D"/>
          <w:spacing w:val="2"/>
        </w:rPr>
        <w:t xml:space="preserve"> 51</w:t>
      </w:r>
      <w:r w:rsidR="000231FA" w:rsidRPr="006C4C5B">
        <w:rPr>
          <w:color w:val="2D2D2D"/>
          <w:spacing w:val="2"/>
        </w:rPr>
        <w:t xml:space="preserve">.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w:t>
      </w:r>
      <w:r w:rsidR="000231FA" w:rsidRPr="006C4C5B">
        <w:rPr>
          <w:color w:val="2D2D2D"/>
          <w:spacing w:val="2"/>
        </w:rPr>
        <w:lastRenderedPageBreak/>
        <w:t>легковоспл</w:t>
      </w:r>
      <w:r>
        <w:rPr>
          <w:color w:val="2D2D2D"/>
          <w:spacing w:val="2"/>
        </w:rPr>
        <w:t>аменяющиеся и горючие жидкости.</w:t>
      </w:r>
      <w:r w:rsidR="00F679D1">
        <w:rPr>
          <w:color w:val="2D2D2D"/>
          <w:spacing w:val="2"/>
        </w:rPr>
        <w:t xml:space="preserve"> </w:t>
      </w:r>
      <w:r w:rsidR="000231FA" w:rsidRPr="006C4C5B">
        <w:rPr>
          <w:color w:val="2D2D2D"/>
          <w:spacing w:val="2"/>
        </w:rPr>
        <w:t>Слив легковоспламеняющихся и горючих жидкостей в канализационные сети (в том числе при авариях) запрещается.</w:t>
      </w:r>
      <w:r w:rsidR="000231FA" w:rsidRPr="006C4C5B">
        <w:rPr>
          <w:rStyle w:val="apple-converted-space"/>
          <w:color w:val="2D2D2D"/>
          <w:spacing w:val="2"/>
        </w:rPr>
        <w:t> </w:t>
      </w:r>
    </w:p>
    <w:p w:rsidR="006C4C5B" w:rsidRDefault="006C4C5B" w:rsidP="006C4C5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6C4C5B">
        <w:rPr>
          <w:color w:val="2D2D2D"/>
          <w:spacing w:val="2"/>
        </w:rPr>
        <w:t>56</w:t>
      </w:r>
      <w:r w:rsidR="000231FA" w:rsidRPr="006C4C5B">
        <w:rPr>
          <w:color w:val="2D2D2D"/>
          <w:spacing w:val="2"/>
        </w:rPr>
        <w:t>.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6C4C5B" w:rsidRDefault="006C4C5B" w:rsidP="006C4C5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6C4C5B">
        <w:rPr>
          <w:color w:val="2D2D2D"/>
          <w:spacing w:val="2"/>
        </w:rPr>
        <w:t xml:space="preserve"> </w:t>
      </w:r>
      <w:r w:rsidR="000231FA" w:rsidRPr="006C4C5B">
        <w:rPr>
          <w:color w:val="2D2D2D"/>
          <w:spacing w:val="2"/>
        </w:rPr>
        <w:t xml:space="preserve">Руководитель организации при отключении участков водопроводной сети и (или) пожарных гидрантов, а также при уменьшении </w:t>
      </w:r>
      <w:proofErr w:type="gramStart"/>
      <w:r w:rsidR="000231FA" w:rsidRPr="006C4C5B">
        <w:rPr>
          <w:color w:val="2D2D2D"/>
          <w:spacing w:val="2"/>
        </w:rPr>
        <w:t>давления</w:t>
      </w:r>
      <w:proofErr w:type="gramEnd"/>
      <w:r w:rsidR="000231FA" w:rsidRPr="006C4C5B">
        <w:rPr>
          <w:color w:val="2D2D2D"/>
          <w:spacing w:val="2"/>
        </w:rPr>
        <w:t xml:space="preserve"> в водопроводной сети ниже требуемого извещает об этом</w:t>
      </w:r>
      <w:r>
        <w:rPr>
          <w:color w:val="2D2D2D"/>
          <w:spacing w:val="2"/>
        </w:rPr>
        <w:t xml:space="preserve"> подразделение пожарной охраны.</w:t>
      </w:r>
    </w:p>
    <w:p w:rsidR="006C4C5B" w:rsidRDefault="000231FA" w:rsidP="006C4C5B">
      <w:pPr>
        <w:pStyle w:val="formattext"/>
        <w:shd w:val="clear" w:color="auto" w:fill="FFFFFF"/>
        <w:spacing w:before="0" w:beforeAutospacing="0" w:after="0" w:afterAutospacing="0" w:line="315" w:lineRule="atLeast"/>
        <w:ind w:firstLine="708"/>
        <w:jc w:val="both"/>
        <w:textAlignment w:val="baseline"/>
        <w:rPr>
          <w:color w:val="2D2D2D"/>
          <w:spacing w:val="2"/>
        </w:rPr>
      </w:pPr>
      <w:r w:rsidRPr="006C4C5B">
        <w:rPr>
          <w:color w:val="2D2D2D"/>
          <w:spacing w:val="2"/>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w:t>
      </w:r>
      <w:r w:rsidR="006C4C5B">
        <w:rPr>
          <w:color w:val="2D2D2D"/>
          <w:spacing w:val="2"/>
        </w:rPr>
        <w:t>м гидрантам в любое время года.</w:t>
      </w:r>
    </w:p>
    <w:p w:rsidR="00F679D1" w:rsidRDefault="000231FA" w:rsidP="006C4C5B">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6C4C5B">
        <w:rPr>
          <w:color w:val="2D2D2D"/>
          <w:spacing w:val="2"/>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r w:rsidR="006C4C5B">
        <w:rPr>
          <w:rFonts w:ascii="Arial" w:hAnsi="Arial" w:cs="Arial"/>
          <w:color w:val="2D2D2D"/>
          <w:spacing w:val="2"/>
          <w:sz w:val="21"/>
          <w:szCs w:val="21"/>
        </w:rPr>
        <w:t>.</w:t>
      </w:r>
    </w:p>
    <w:p w:rsidR="000231FA" w:rsidRPr="006C4C5B" w:rsidRDefault="006C4C5B" w:rsidP="00F679D1">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Pr>
          <w:color w:val="2D2D2D"/>
          <w:spacing w:val="2"/>
        </w:rPr>
        <w:t xml:space="preserve"> </w:t>
      </w:r>
      <w:r w:rsidRPr="006C4C5B">
        <w:rPr>
          <w:color w:val="2D2D2D"/>
          <w:spacing w:val="2"/>
        </w:rPr>
        <w:t>57</w:t>
      </w:r>
      <w:r w:rsidR="000231FA" w:rsidRPr="006C4C5B">
        <w:rPr>
          <w:color w:val="2D2D2D"/>
          <w:spacing w:val="2"/>
        </w:rPr>
        <w:t>. Запрещается стоянка автотранспорта на крышках колодцев пожарных гидрантов.</w:t>
      </w:r>
      <w:r w:rsidR="000231FA" w:rsidRPr="006C4C5B">
        <w:rPr>
          <w:rStyle w:val="apple-converted-space"/>
          <w:color w:val="2D2D2D"/>
          <w:spacing w:val="2"/>
        </w:rPr>
        <w:t> </w:t>
      </w:r>
    </w:p>
    <w:p w:rsidR="000231FA" w:rsidRPr="00F679D1" w:rsidRDefault="00F679D1" w:rsidP="00F679D1">
      <w:pPr>
        <w:pStyle w:val="formattext"/>
        <w:shd w:val="clear" w:color="auto" w:fill="FFFFFF"/>
        <w:spacing w:before="0" w:beforeAutospacing="0" w:after="0" w:afterAutospacing="0" w:line="315" w:lineRule="atLeast"/>
        <w:ind w:firstLine="708"/>
        <w:jc w:val="both"/>
        <w:textAlignment w:val="baseline"/>
        <w:rPr>
          <w:color w:val="2D2D2D"/>
          <w:spacing w:val="2"/>
        </w:rPr>
      </w:pPr>
      <w:r>
        <w:rPr>
          <w:color w:val="2D2D2D"/>
          <w:spacing w:val="2"/>
        </w:rPr>
        <w:t xml:space="preserve"> </w:t>
      </w:r>
      <w:r w:rsidRPr="00F679D1">
        <w:rPr>
          <w:color w:val="2D2D2D"/>
          <w:spacing w:val="2"/>
        </w:rPr>
        <w:t>58</w:t>
      </w:r>
      <w:r w:rsidR="000231FA" w:rsidRPr="00F679D1">
        <w:rPr>
          <w:color w:val="2D2D2D"/>
          <w:spacing w:val="2"/>
        </w:rPr>
        <w:t xml:space="preserve">.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w:t>
      </w:r>
      <w:r>
        <w:rPr>
          <w:color w:val="2D2D2D"/>
          <w:spacing w:val="2"/>
        </w:rPr>
        <w:t>рукавов (не реже 1 раза в год).</w:t>
      </w:r>
      <w:r w:rsidR="000231FA">
        <w:rPr>
          <w:rFonts w:ascii="Arial" w:hAnsi="Arial" w:cs="Arial"/>
          <w:color w:val="2D2D2D"/>
          <w:spacing w:val="2"/>
          <w:sz w:val="21"/>
          <w:szCs w:val="21"/>
        </w:rPr>
        <w:br/>
      </w:r>
      <w:r w:rsidRPr="00F679D1">
        <w:rPr>
          <w:color w:val="2D2D2D"/>
          <w:spacing w:val="2"/>
        </w:rPr>
        <w:t xml:space="preserve">              </w:t>
      </w:r>
      <w:r w:rsidR="000231FA" w:rsidRPr="00F679D1">
        <w:rPr>
          <w:color w:val="2D2D2D"/>
          <w:spacing w:val="2"/>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r w:rsidR="000231FA" w:rsidRPr="00F679D1">
        <w:rPr>
          <w:color w:val="2D2D2D"/>
          <w:spacing w:val="2"/>
        </w:rPr>
        <w:br/>
      </w:r>
      <w:r w:rsidRPr="00F679D1">
        <w:rPr>
          <w:color w:val="2D2D2D"/>
          <w:spacing w:val="2"/>
        </w:rPr>
        <w:t xml:space="preserve"> </w:t>
      </w:r>
      <w:r>
        <w:rPr>
          <w:color w:val="2D2D2D"/>
          <w:spacing w:val="2"/>
        </w:rPr>
        <w:t xml:space="preserve">              </w:t>
      </w:r>
      <w:r w:rsidR="000231FA" w:rsidRPr="00F679D1">
        <w:rPr>
          <w:color w:val="2D2D2D"/>
          <w:spacing w:val="2"/>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w:t>
      </w:r>
      <w:r w:rsidRPr="00F679D1">
        <w:rPr>
          <w:color w:val="2D2D2D"/>
          <w:spacing w:val="2"/>
        </w:rPr>
        <w:t>в не менее чем на 90 градусов.</w:t>
      </w:r>
    </w:p>
    <w:p w:rsidR="000231FA" w:rsidRDefault="000231FA" w:rsidP="00F679D1">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F679D1">
        <w:rPr>
          <w:color w:val="2D2D2D"/>
          <w:spacing w:val="2"/>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r w:rsidR="00F679D1">
        <w:rPr>
          <w:rFonts w:ascii="Arial" w:hAnsi="Arial" w:cs="Arial"/>
          <w:color w:val="2D2D2D"/>
          <w:spacing w:val="2"/>
          <w:sz w:val="21"/>
          <w:szCs w:val="21"/>
        </w:rPr>
        <w:t xml:space="preserve"> </w:t>
      </w:r>
    </w:p>
    <w:p w:rsidR="000231FA" w:rsidRDefault="000231FA" w:rsidP="00F679D1">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F679D1">
        <w:rPr>
          <w:color w:val="2D2D2D"/>
          <w:spacing w:val="2"/>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w:t>
      </w:r>
      <w:r w:rsidR="00F679D1">
        <w:rPr>
          <w:color w:val="2D2D2D"/>
          <w:spacing w:val="2"/>
        </w:rPr>
        <w:t xml:space="preserve">стояния указанного оборудования </w:t>
      </w:r>
    </w:p>
    <w:p w:rsidR="000231FA" w:rsidRPr="00F679D1" w:rsidRDefault="000231FA" w:rsidP="00F679D1">
      <w:pPr>
        <w:pStyle w:val="formattext"/>
        <w:shd w:val="clear" w:color="auto" w:fill="FFFFFF"/>
        <w:spacing w:before="0" w:beforeAutospacing="0" w:after="0" w:afterAutospacing="0" w:line="315" w:lineRule="atLeast"/>
        <w:ind w:firstLine="708"/>
        <w:textAlignment w:val="baseline"/>
        <w:rPr>
          <w:rFonts w:ascii="Arial" w:hAnsi="Arial" w:cs="Arial"/>
          <w:color w:val="2D2D2D"/>
          <w:spacing w:val="2"/>
          <w:sz w:val="21"/>
          <w:szCs w:val="21"/>
        </w:rPr>
      </w:pPr>
      <w:r w:rsidRPr="00F679D1">
        <w:rPr>
          <w:color w:val="2D2D2D"/>
          <w:spacing w:val="2"/>
        </w:rPr>
        <w:t>60. Запрещается использовать для хозяйственных и (или) производственных целей запас воды, предназначенный для нужд пожаротушения.</w:t>
      </w:r>
    </w:p>
    <w:p w:rsidR="006947FD" w:rsidRDefault="000231FA" w:rsidP="00F679D1">
      <w:pPr>
        <w:pStyle w:val="formattext"/>
        <w:shd w:val="clear" w:color="auto" w:fill="FFFFFF"/>
        <w:spacing w:before="0" w:beforeAutospacing="0" w:after="0" w:afterAutospacing="0" w:line="315" w:lineRule="atLeast"/>
        <w:ind w:firstLine="708"/>
        <w:jc w:val="both"/>
        <w:textAlignment w:val="baseline"/>
        <w:rPr>
          <w:rStyle w:val="apple-converted-space"/>
          <w:color w:val="2D2D2D"/>
          <w:spacing w:val="2"/>
          <w:sz w:val="21"/>
          <w:szCs w:val="21"/>
        </w:rPr>
      </w:pPr>
      <w:r w:rsidRPr="00F679D1">
        <w:rPr>
          <w:color w:val="2D2D2D"/>
          <w:spacing w:val="2"/>
        </w:rPr>
        <w:t xml:space="preserve">61. Руководитель организации обеспечивает исправное состояние систем и средств </w:t>
      </w:r>
      <w:r w:rsidR="00F679D1">
        <w:rPr>
          <w:color w:val="2D2D2D"/>
          <w:spacing w:val="2"/>
        </w:rPr>
        <w:t xml:space="preserve">         </w:t>
      </w:r>
      <w:r w:rsidRPr="00F679D1">
        <w:rPr>
          <w:color w:val="2D2D2D"/>
          <w:spacing w:val="2"/>
        </w:rPr>
        <w:t>противопожарной защиты объекта (автоматических (автономных) установок пожаротушения, автоматических установок пожарной сигнализации</w:t>
      </w:r>
      <w:proofErr w:type="gramStart"/>
      <w:r w:rsidRPr="00F679D1">
        <w:rPr>
          <w:color w:val="2D2D2D"/>
          <w:spacing w:val="2"/>
        </w:rPr>
        <w:t> ,</w:t>
      </w:r>
      <w:proofErr w:type="gramEnd"/>
      <w:r w:rsidRPr="00F679D1">
        <w:rPr>
          <w:color w:val="2D2D2D"/>
          <w:spacing w:val="2"/>
        </w:rPr>
        <w:t xml:space="preserve"> установок систем </w:t>
      </w:r>
      <w:proofErr w:type="spellStart"/>
      <w:r w:rsidRPr="00F679D1">
        <w:rPr>
          <w:color w:val="2D2D2D"/>
          <w:spacing w:val="2"/>
        </w:rPr>
        <w:t>противодымной</w:t>
      </w:r>
      <w:proofErr w:type="spellEnd"/>
      <w:r w:rsidRPr="00F679D1">
        <w:rPr>
          <w:color w:val="2D2D2D"/>
          <w:spacing w:val="2"/>
        </w:rP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w:t>
      </w:r>
      <w:r w:rsidR="00F679D1">
        <w:rPr>
          <w:color w:val="2D2D2D"/>
          <w:spacing w:val="2"/>
        </w:rPr>
        <w:t>соответствующего акта проверки.</w:t>
      </w:r>
      <w:r>
        <w:rPr>
          <w:rFonts w:ascii="Arial" w:hAnsi="Arial" w:cs="Arial"/>
          <w:color w:val="2D2D2D"/>
          <w:spacing w:val="2"/>
          <w:sz w:val="21"/>
          <w:szCs w:val="21"/>
        </w:rPr>
        <w:br/>
      </w:r>
      <w:r w:rsidRPr="006947FD">
        <w:rPr>
          <w:color w:val="2D2D2D"/>
          <w:spacing w:val="2"/>
          <w:sz w:val="21"/>
          <w:szCs w:val="21"/>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r w:rsidRPr="006947FD">
        <w:rPr>
          <w:rStyle w:val="apple-converted-space"/>
          <w:color w:val="2D2D2D"/>
          <w:spacing w:val="2"/>
          <w:sz w:val="21"/>
          <w:szCs w:val="21"/>
        </w:rPr>
        <w:t> </w:t>
      </w:r>
    </w:p>
    <w:p w:rsidR="000231FA" w:rsidRPr="0026795D" w:rsidRDefault="000231FA" w:rsidP="00F679D1">
      <w:pPr>
        <w:pStyle w:val="formattext"/>
        <w:shd w:val="clear" w:color="auto" w:fill="FFFFFF"/>
        <w:spacing w:before="0" w:beforeAutospacing="0" w:after="0" w:afterAutospacing="0" w:line="315" w:lineRule="atLeast"/>
        <w:ind w:firstLine="708"/>
        <w:jc w:val="both"/>
        <w:textAlignment w:val="baseline"/>
        <w:rPr>
          <w:color w:val="2D2D2D"/>
          <w:spacing w:val="2"/>
        </w:rPr>
      </w:pPr>
      <w:r w:rsidRPr="0026795D">
        <w:rPr>
          <w:color w:val="2D2D2D"/>
          <w:spacing w:val="2"/>
        </w:rPr>
        <w:t>На объекте должна храниться исполнительная документация на установки и системы противопожарной защиты объекта.</w:t>
      </w:r>
    </w:p>
    <w:p w:rsidR="005A3216" w:rsidRDefault="005A3216" w:rsidP="0026795D">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lastRenderedPageBreak/>
        <w:t xml:space="preserve">           </w:t>
      </w:r>
      <w:r w:rsidR="000231FA" w:rsidRPr="006947FD">
        <w:rPr>
          <w:color w:val="2D2D2D"/>
          <w:spacing w:val="2"/>
        </w:rPr>
        <w:t xml:space="preserve">62. Перевод установок с автоматического пуска </w:t>
      </w:r>
      <w:proofErr w:type="gramStart"/>
      <w:r w:rsidR="000231FA" w:rsidRPr="006947FD">
        <w:rPr>
          <w:color w:val="2D2D2D"/>
          <w:spacing w:val="2"/>
        </w:rPr>
        <w:t>на</w:t>
      </w:r>
      <w:proofErr w:type="gramEnd"/>
      <w:r w:rsidR="000231FA" w:rsidRPr="006947FD">
        <w:rPr>
          <w:color w:val="2D2D2D"/>
          <w:spacing w:val="2"/>
        </w:rPr>
        <w:t xml:space="preserve"> ручной запрещается, за исключением случаев, предусмотренных нормативными документами по пожарной безопасности.</w:t>
      </w:r>
      <w:r w:rsidR="000231FA" w:rsidRPr="006947FD">
        <w:rPr>
          <w:color w:val="2D2D2D"/>
          <w:spacing w:val="2"/>
        </w:rPr>
        <w:br/>
      </w:r>
      <w:r w:rsidR="0026795D">
        <w:rPr>
          <w:rFonts w:ascii="Arial" w:hAnsi="Arial" w:cs="Arial"/>
          <w:color w:val="2D2D2D"/>
          <w:spacing w:val="2"/>
          <w:sz w:val="21"/>
          <w:szCs w:val="21"/>
        </w:rPr>
        <w:t xml:space="preserve">             </w:t>
      </w:r>
      <w:r w:rsidR="000231FA" w:rsidRPr="0026795D">
        <w:rPr>
          <w:color w:val="2D2D2D"/>
          <w:spacing w:val="2"/>
        </w:rPr>
        <w:t xml:space="preserve">Устройства для </w:t>
      </w:r>
      <w:proofErr w:type="spellStart"/>
      <w:r w:rsidR="000231FA" w:rsidRPr="0026795D">
        <w:rPr>
          <w:color w:val="2D2D2D"/>
          <w:spacing w:val="2"/>
        </w:rPr>
        <w:t>самозакрывания</w:t>
      </w:r>
      <w:proofErr w:type="spellEnd"/>
      <w:r w:rsidR="000231FA" w:rsidRPr="0026795D">
        <w:rPr>
          <w:color w:val="2D2D2D"/>
          <w:spacing w:val="2"/>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000231FA" w:rsidRPr="0026795D">
        <w:rPr>
          <w:color w:val="2D2D2D"/>
          <w:spacing w:val="2"/>
        </w:rPr>
        <w:t>пр</w:t>
      </w:r>
      <w:r>
        <w:rPr>
          <w:color w:val="2D2D2D"/>
          <w:spacing w:val="2"/>
        </w:rPr>
        <w:t>отиводымных</w:t>
      </w:r>
      <w:proofErr w:type="spellEnd"/>
      <w:r>
        <w:rPr>
          <w:color w:val="2D2D2D"/>
          <w:spacing w:val="2"/>
        </w:rPr>
        <w:t xml:space="preserve"> дверей (устройств).</w:t>
      </w:r>
    </w:p>
    <w:p w:rsidR="0026795D" w:rsidRDefault="0026795D" w:rsidP="005A3216">
      <w:pPr>
        <w:pStyle w:val="formattext"/>
        <w:shd w:val="clear" w:color="auto" w:fill="FFFFFF"/>
        <w:spacing w:before="0" w:beforeAutospacing="0" w:after="0" w:afterAutospacing="0" w:line="315" w:lineRule="atLeast"/>
        <w:ind w:firstLine="708"/>
        <w:jc w:val="both"/>
        <w:textAlignment w:val="baseline"/>
        <w:rPr>
          <w:rStyle w:val="apple-converted-space"/>
          <w:color w:val="2D2D2D"/>
          <w:spacing w:val="2"/>
        </w:rPr>
      </w:pPr>
      <w:r>
        <w:rPr>
          <w:color w:val="2D2D2D"/>
          <w:spacing w:val="2"/>
        </w:rPr>
        <w:t xml:space="preserve"> </w:t>
      </w:r>
      <w:r w:rsidR="000231FA" w:rsidRPr="0026795D">
        <w:rPr>
          <w:color w:val="2D2D2D"/>
          <w:spacing w:val="2"/>
        </w:rP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 автоматических установок пожарной сигнализации, автоматических (автономных) установок пожаротушения</w:t>
      </w:r>
      <w:proofErr w:type="gramStart"/>
      <w:r w:rsidR="000231FA" w:rsidRPr="0026795D">
        <w:rPr>
          <w:color w:val="2D2D2D"/>
          <w:spacing w:val="2"/>
        </w:rPr>
        <w:t> ,</w:t>
      </w:r>
      <w:proofErr w:type="gramEnd"/>
      <w:r w:rsidR="000231FA" w:rsidRPr="0026795D">
        <w:rPr>
          <w:color w:val="2D2D2D"/>
          <w:spacing w:val="2"/>
        </w:rPr>
        <w:t xml:space="preserve"> систем </w:t>
      </w:r>
      <w:proofErr w:type="spellStart"/>
      <w:r w:rsidR="000231FA" w:rsidRPr="0026795D">
        <w:rPr>
          <w:color w:val="2D2D2D"/>
          <w:spacing w:val="2"/>
        </w:rPr>
        <w:t>противодымной</w:t>
      </w:r>
      <w:proofErr w:type="spellEnd"/>
      <w:r w:rsidR="000231FA" w:rsidRPr="0026795D">
        <w:rPr>
          <w:color w:val="2D2D2D"/>
          <w:spacing w:val="2"/>
        </w:rPr>
        <w:t xml:space="preserve"> защиты, систем оповещения людей о пожаре и управления эвакуацией).</w:t>
      </w:r>
      <w:r w:rsidR="000231FA" w:rsidRPr="0026795D">
        <w:rPr>
          <w:rStyle w:val="apple-converted-space"/>
          <w:color w:val="2D2D2D"/>
          <w:spacing w:val="2"/>
        </w:rPr>
        <w:t> </w:t>
      </w:r>
    </w:p>
    <w:p w:rsidR="000231FA" w:rsidRDefault="0026795D" w:rsidP="0026795D">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t xml:space="preserve"> </w:t>
      </w:r>
      <w:r>
        <w:rPr>
          <w:rFonts w:ascii="Arial" w:hAnsi="Arial" w:cs="Arial"/>
          <w:color w:val="2D2D2D"/>
          <w:spacing w:val="2"/>
          <w:sz w:val="21"/>
          <w:szCs w:val="21"/>
        </w:rPr>
        <w:tab/>
      </w:r>
      <w:r w:rsidR="000231FA" w:rsidRPr="0026795D">
        <w:rPr>
          <w:color w:val="2D2D2D"/>
          <w:spacing w:val="2"/>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r>
        <w:rPr>
          <w:rFonts w:ascii="Arial" w:hAnsi="Arial" w:cs="Arial"/>
          <w:color w:val="2D2D2D"/>
          <w:spacing w:val="2"/>
          <w:sz w:val="21"/>
          <w:szCs w:val="21"/>
        </w:rPr>
        <w:t>.</w:t>
      </w:r>
    </w:p>
    <w:p w:rsidR="000231FA" w:rsidRPr="0026795D" w:rsidRDefault="000231FA" w:rsidP="0026795D">
      <w:pPr>
        <w:pStyle w:val="formattext"/>
        <w:shd w:val="clear" w:color="auto" w:fill="FFFFFF"/>
        <w:spacing w:before="0" w:beforeAutospacing="0" w:after="0" w:afterAutospacing="0" w:line="315" w:lineRule="atLeast"/>
        <w:ind w:firstLine="708"/>
        <w:jc w:val="both"/>
        <w:textAlignment w:val="baseline"/>
        <w:rPr>
          <w:color w:val="2D2D2D"/>
          <w:spacing w:val="2"/>
        </w:rPr>
      </w:pPr>
      <w:r w:rsidRPr="0026795D">
        <w:rPr>
          <w:color w:val="2D2D2D"/>
          <w:spacing w:val="2"/>
        </w:rPr>
        <w:t xml:space="preserve">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w:t>
      </w:r>
      <w:r w:rsidR="0026795D">
        <w:rPr>
          <w:color w:val="2D2D2D"/>
          <w:spacing w:val="2"/>
        </w:rPr>
        <w:t>противопожарной защиты объекта.</w:t>
      </w:r>
    </w:p>
    <w:p w:rsidR="000231FA" w:rsidRDefault="000231FA" w:rsidP="0026795D">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26795D">
        <w:rPr>
          <w:color w:val="2D2D2D"/>
          <w:spacing w:val="2"/>
        </w:rPr>
        <w:t>65. Диспетчерский пункт (пожарный пост) обеспечивается телефонной связью и ручными электрическими фонарями</w:t>
      </w:r>
      <w:r>
        <w:rPr>
          <w:rFonts w:ascii="Arial" w:hAnsi="Arial" w:cs="Arial"/>
          <w:color w:val="2D2D2D"/>
          <w:spacing w:val="2"/>
          <w:sz w:val="21"/>
          <w:szCs w:val="21"/>
        </w:rPr>
        <w:t>.</w:t>
      </w:r>
      <w:r w:rsidR="0026795D">
        <w:rPr>
          <w:rFonts w:ascii="Arial" w:hAnsi="Arial" w:cs="Arial"/>
          <w:color w:val="2D2D2D"/>
          <w:spacing w:val="2"/>
          <w:sz w:val="21"/>
          <w:szCs w:val="21"/>
        </w:rPr>
        <w:t xml:space="preserve"> </w:t>
      </w:r>
    </w:p>
    <w:p w:rsidR="000231FA" w:rsidRPr="0026795D" w:rsidRDefault="000231FA" w:rsidP="0026795D">
      <w:pPr>
        <w:pStyle w:val="formattext"/>
        <w:shd w:val="clear" w:color="auto" w:fill="FFFFFF"/>
        <w:spacing w:before="0" w:beforeAutospacing="0" w:after="0" w:afterAutospacing="0" w:line="315" w:lineRule="atLeast"/>
        <w:ind w:firstLine="708"/>
        <w:jc w:val="both"/>
        <w:textAlignment w:val="baseline"/>
        <w:rPr>
          <w:color w:val="2D2D2D"/>
          <w:spacing w:val="2"/>
        </w:rPr>
      </w:pPr>
      <w:r w:rsidRPr="0026795D">
        <w:rPr>
          <w:color w:val="2D2D2D"/>
          <w:spacing w:val="2"/>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r w:rsidR="0026795D">
        <w:rPr>
          <w:color w:val="2D2D2D"/>
          <w:spacing w:val="2"/>
        </w:rPr>
        <w:t>.</w:t>
      </w:r>
    </w:p>
    <w:p w:rsidR="0026795D" w:rsidRDefault="000231FA" w:rsidP="0026795D">
      <w:pPr>
        <w:pStyle w:val="formattext"/>
        <w:shd w:val="clear" w:color="auto" w:fill="FFFFFF"/>
        <w:spacing w:before="0" w:beforeAutospacing="0" w:after="0" w:afterAutospacing="0" w:line="315" w:lineRule="atLeast"/>
        <w:ind w:firstLine="708"/>
        <w:jc w:val="both"/>
        <w:textAlignment w:val="baseline"/>
        <w:rPr>
          <w:color w:val="2D2D2D"/>
          <w:spacing w:val="2"/>
        </w:rPr>
      </w:pPr>
      <w:r w:rsidRPr="0026795D">
        <w:rPr>
          <w:color w:val="2D2D2D"/>
          <w:spacing w:val="2"/>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0231FA" w:rsidRPr="00F40253" w:rsidRDefault="000231FA" w:rsidP="0026795D">
      <w:pPr>
        <w:pStyle w:val="formattext"/>
        <w:shd w:val="clear" w:color="auto" w:fill="FFFFFF"/>
        <w:spacing w:before="0" w:beforeAutospacing="0" w:after="0" w:afterAutospacing="0" w:line="315" w:lineRule="atLeast"/>
        <w:ind w:firstLine="708"/>
        <w:jc w:val="both"/>
        <w:textAlignment w:val="baseline"/>
        <w:rPr>
          <w:color w:val="2D2D2D"/>
          <w:spacing w:val="2"/>
        </w:rPr>
      </w:pPr>
      <w:r w:rsidRPr="00F40253">
        <w:rPr>
          <w:color w:val="2D2D2D"/>
          <w:spacing w:val="2"/>
        </w:rPr>
        <w:t>Запрещается использовать пожарную технику и пожарно-техническое вооружение, установленное на пожарных автомобилях, не по назначению.</w:t>
      </w:r>
    </w:p>
    <w:p w:rsidR="000231FA" w:rsidRPr="00F40253" w:rsidRDefault="000231FA" w:rsidP="00F40253">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F40253">
        <w:rPr>
          <w:color w:val="2D2D2D"/>
          <w:spacing w:val="2"/>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r w:rsidRPr="00F40253">
        <w:rPr>
          <w:rStyle w:val="apple-converted-space"/>
          <w:color w:val="2D2D2D"/>
          <w:spacing w:val="2"/>
        </w:rPr>
        <w:t> </w:t>
      </w:r>
    </w:p>
    <w:p w:rsidR="000231FA" w:rsidRPr="00F40253" w:rsidRDefault="00F45301" w:rsidP="00F40253">
      <w:pPr>
        <w:pStyle w:val="formattext"/>
        <w:shd w:val="clear" w:color="auto" w:fill="FFFFFF"/>
        <w:spacing w:before="0" w:beforeAutospacing="0" w:after="0" w:afterAutospacing="0" w:line="315" w:lineRule="atLeast"/>
        <w:ind w:firstLine="708"/>
        <w:jc w:val="both"/>
        <w:textAlignment w:val="baseline"/>
        <w:rPr>
          <w:color w:val="2D2D2D"/>
          <w:spacing w:val="2"/>
        </w:rPr>
      </w:pPr>
      <w:r>
        <w:rPr>
          <w:color w:val="2D2D2D"/>
          <w:spacing w:val="2"/>
        </w:rPr>
        <w:t xml:space="preserve">69. </w:t>
      </w:r>
      <w:r w:rsidR="000231FA" w:rsidRPr="00F40253">
        <w:rPr>
          <w:color w:val="2D2D2D"/>
          <w:spacing w:val="2"/>
        </w:rPr>
        <w:t>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w:t>
      </w:r>
      <w:r w:rsidR="00F40253">
        <w:rPr>
          <w:color w:val="2D2D2D"/>
          <w:spacing w:val="2"/>
        </w:rPr>
        <w:t>ля работы на указанной технике.</w:t>
      </w:r>
    </w:p>
    <w:p w:rsidR="000231FA" w:rsidRDefault="000231FA" w:rsidP="00D16C02">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D16C02">
        <w:rPr>
          <w:color w:val="2D2D2D"/>
          <w:spacing w:val="2"/>
        </w:rPr>
        <w:t>70. Руководитель организации обеспечивает объект огнетушителями по нормам согласно</w:t>
      </w:r>
      <w:r w:rsidR="00D16C02" w:rsidRPr="00D16C02">
        <w:rPr>
          <w:color w:val="2D2D2D"/>
          <w:spacing w:val="2"/>
        </w:rPr>
        <w:t xml:space="preserve"> </w:t>
      </w:r>
      <w:r w:rsidR="0049083D">
        <w:rPr>
          <w:color w:val="2D2D2D"/>
          <w:spacing w:val="2"/>
        </w:rPr>
        <w:t>(</w:t>
      </w:r>
      <w:proofErr w:type="gramStart"/>
      <w:r w:rsidR="0049083D">
        <w:rPr>
          <w:color w:val="2D2D2D"/>
          <w:spacing w:val="2"/>
        </w:rPr>
        <w:t>П</w:t>
      </w:r>
      <w:proofErr w:type="gramEnd"/>
      <w:r w:rsidR="00B916E4">
        <w:fldChar w:fldCharType="begin"/>
      </w:r>
      <w:r w:rsidR="00B916E4">
        <w:instrText xml:space="preserve"> HYPERLINK "http://docs.cntd.ru/document/902344800" </w:instrText>
      </w:r>
      <w:r w:rsidR="00B916E4">
        <w:fldChar w:fldCharType="separate"/>
      </w:r>
      <w:r w:rsidR="00B916E4">
        <w:rPr>
          <w:rStyle w:val="a7"/>
          <w:color w:val="auto"/>
          <w:spacing w:val="2"/>
          <w:u w:val="none"/>
        </w:rPr>
        <w:fldChar w:fldCharType="end"/>
      </w:r>
      <w:r w:rsidR="0049083D">
        <w:rPr>
          <w:rStyle w:val="a7"/>
          <w:color w:val="auto"/>
          <w:spacing w:val="2"/>
          <w:u w:val="none"/>
        </w:rPr>
        <w:t>риложениям 1</w:t>
      </w:r>
      <w:r w:rsidRPr="00D16C02">
        <w:rPr>
          <w:rStyle w:val="apple-converted-space"/>
          <w:spacing w:val="2"/>
        </w:rPr>
        <w:t> </w:t>
      </w:r>
      <w:r w:rsidRPr="00D16C02">
        <w:rPr>
          <w:spacing w:val="2"/>
        </w:rPr>
        <w:t>и</w:t>
      </w:r>
      <w:r w:rsidRPr="00D16C02">
        <w:rPr>
          <w:rStyle w:val="apple-converted-space"/>
          <w:spacing w:val="2"/>
        </w:rPr>
        <w:t> </w:t>
      </w:r>
      <w:hyperlink r:id="rId10" w:history="1">
        <w:r w:rsidRPr="00D16C02">
          <w:rPr>
            <w:rStyle w:val="a7"/>
            <w:color w:val="auto"/>
            <w:spacing w:val="2"/>
            <w:u w:val="none"/>
          </w:rPr>
          <w:t>2</w:t>
        </w:r>
      </w:hyperlink>
      <w:r w:rsidR="0049083D">
        <w:rPr>
          <w:rStyle w:val="a7"/>
          <w:color w:val="auto"/>
          <w:spacing w:val="2"/>
          <w:u w:val="none"/>
        </w:rPr>
        <w:t>)</w:t>
      </w:r>
      <w:r w:rsidRPr="00D16C02">
        <w:rPr>
          <w:color w:val="2D2D2D"/>
          <w:spacing w:val="2"/>
        </w:rPr>
        <w:t>, а также соблюдение сроков их перезарядки, освидетельствования и своевременной замены, ука</w:t>
      </w:r>
      <w:r w:rsidR="00D16C02">
        <w:rPr>
          <w:color w:val="2D2D2D"/>
          <w:spacing w:val="2"/>
        </w:rPr>
        <w:t>занных в паспорте огнетушителя.</w:t>
      </w:r>
    </w:p>
    <w:p w:rsidR="000231FA" w:rsidRPr="00D16C02" w:rsidRDefault="000231FA" w:rsidP="00D16C02">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16C02">
        <w:rPr>
          <w:color w:val="2D2D2D"/>
          <w:spacing w:val="2"/>
        </w:rPr>
        <w:t>71. При обнаружении пожара или признаков горения в здании, помещении (задымление, запах гари, повышение темпера</w:t>
      </w:r>
      <w:r w:rsidR="00D16C02">
        <w:rPr>
          <w:color w:val="2D2D2D"/>
          <w:spacing w:val="2"/>
        </w:rPr>
        <w:t>туры воздуха и др.) необходимо:</w:t>
      </w:r>
    </w:p>
    <w:p w:rsidR="000231FA" w:rsidRPr="00D16C02" w:rsidRDefault="000231FA" w:rsidP="00D16C02">
      <w:pPr>
        <w:pStyle w:val="formattext"/>
        <w:shd w:val="clear" w:color="auto" w:fill="FFFFFF"/>
        <w:spacing w:before="0" w:beforeAutospacing="0" w:after="0" w:afterAutospacing="0" w:line="315" w:lineRule="atLeast"/>
        <w:ind w:firstLine="708"/>
        <w:jc w:val="both"/>
        <w:textAlignment w:val="baseline"/>
        <w:rPr>
          <w:color w:val="2D2D2D"/>
          <w:spacing w:val="2"/>
        </w:rPr>
      </w:pPr>
      <w:r w:rsidRPr="00D16C02">
        <w:rPr>
          <w:color w:val="2D2D2D"/>
          <w:spacing w:val="2"/>
        </w:rPr>
        <w:t xml:space="preserve">а) немедленно сообщить об этом по телефону в пожарную охрану (при этом необходимо назвать адрес объекта, место возникновения пожара, </w:t>
      </w:r>
      <w:r w:rsidR="00D16C02">
        <w:rPr>
          <w:color w:val="2D2D2D"/>
          <w:spacing w:val="2"/>
        </w:rPr>
        <w:t>а также сообщить свою фамилию);</w:t>
      </w:r>
    </w:p>
    <w:p w:rsidR="000231FA" w:rsidRDefault="000231FA" w:rsidP="00D16C02">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D16C02">
        <w:rPr>
          <w:color w:val="2D2D2D"/>
          <w:spacing w:val="2"/>
        </w:rPr>
        <w:t>б) принять посильные меры по эв</w:t>
      </w:r>
      <w:r w:rsidR="00D16C02">
        <w:rPr>
          <w:color w:val="2D2D2D"/>
          <w:spacing w:val="2"/>
        </w:rPr>
        <w:t>акуации людей и тушению пожара.</w:t>
      </w:r>
    </w:p>
    <w:p w:rsidR="000231FA" w:rsidRPr="00F416E3" w:rsidRDefault="000231FA" w:rsidP="00F416E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F416E3">
        <w:rPr>
          <w:color w:val="2D2D2D"/>
          <w:spacing w:val="2"/>
        </w:rP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rsidRPr="00F416E3">
        <w:rPr>
          <w:color w:val="2D2D2D"/>
          <w:spacing w:val="2"/>
        </w:rPr>
        <w:t>дегтекурение</w:t>
      </w:r>
      <w:proofErr w:type="spellEnd"/>
      <w:r w:rsidRPr="00F416E3">
        <w:rPr>
          <w:color w:val="2D2D2D"/>
          <w:spacing w:val="2"/>
        </w:rPr>
        <w:t>, заготовление живицы и др.) руководитель организации обязан:</w:t>
      </w:r>
    </w:p>
    <w:p w:rsidR="000231FA" w:rsidRPr="00F416E3" w:rsidRDefault="000231FA" w:rsidP="00F416E3">
      <w:pPr>
        <w:pStyle w:val="formattext"/>
        <w:shd w:val="clear" w:color="auto" w:fill="FFFFFF"/>
        <w:spacing w:before="0" w:beforeAutospacing="0" w:after="0" w:afterAutospacing="0" w:line="315" w:lineRule="atLeast"/>
        <w:ind w:firstLine="708"/>
        <w:jc w:val="both"/>
        <w:textAlignment w:val="baseline"/>
        <w:rPr>
          <w:spacing w:val="2"/>
        </w:rPr>
      </w:pPr>
      <w:r w:rsidRPr="00F416E3">
        <w:rPr>
          <w:color w:val="2D2D2D"/>
          <w:spacing w:val="2"/>
        </w:rPr>
        <w:lastRenderedPageBreak/>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w:t>
      </w:r>
      <w:proofErr w:type="gramStart"/>
      <w:r w:rsidRPr="00F416E3">
        <w:rPr>
          <w:color w:val="2D2D2D"/>
          <w:spacing w:val="2"/>
        </w:rPr>
        <w:t xml:space="preserve"> </w:t>
      </w:r>
      <w:r w:rsidR="0049083D">
        <w:rPr>
          <w:color w:val="2D2D2D"/>
          <w:spacing w:val="2"/>
        </w:rPr>
        <w:t>;</w:t>
      </w:r>
      <w:proofErr w:type="gramEnd"/>
    </w:p>
    <w:p w:rsidR="000231FA" w:rsidRPr="00F416E3" w:rsidRDefault="000231FA" w:rsidP="00F416E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F416E3">
        <w:rPr>
          <w:color w:val="2D2D2D"/>
          <w:spacing w:val="2"/>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0231FA" w:rsidRPr="00F416E3" w:rsidRDefault="000231FA" w:rsidP="00F416E3">
      <w:pPr>
        <w:pStyle w:val="formattext"/>
        <w:shd w:val="clear" w:color="auto" w:fill="FFFFFF"/>
        <w:spacing w:before="0" w:beforeAutospacing="0" w:after="0" w:afterAutospacing="0" w:line="315" w:lineRule="atLeast"/>
        <w:ind w:firstLine="708"/>
        <w:jc w:val="both"/>
        <w:textAlignment w:val="baseline"/>
        <w:rPr>
          <w:color w:val="2D2D2D"/>
          <w:spacing w:val="2"/>
        </w:rPr>
      </w:pPr>
      <w:r w:rsidRPr="00F416E3">
        <w:rPr>
          <w:color w:val="2D2D2D"/>
          <w:spacing w:val="2"/>
        </w:rP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rsidRPr="00F416E3">
        <w:rPr>
          <w:color w:val="2D2D2D"/>
          <w:spacing w:val="2"/>
        </w:rPr>
        <w:t>очищенными</w:t>
      </w:r>
      <w:proofErr w:type="gramEnd"/>
      <w:r w:rsidRPr="00F416E3">
        <w:rPr>
          <w:color w:val="2D2D2D"/>
          <w:spacing w:val="2"/>
        </w:rPr>
        <w:t xml:space="preserve"> от мусора и других горючих материалов.</w:t>
      </w:r>
    </w:p>
    <w:p w:rsidR="000231FA" w:rsidRPr="00F416E3" w:rsidRDefault="005A3216" w:rsidP="00F416E3">
      <w:pPr>
        <w:pStyle w:val="formattext"/>
        <w:shd w:val="clear" w:color="auto" w:fill="FFFFFF"/>
        <w:spacing w:before="0" w:beforeAutospacing="0" w:after="0" w:afterAutospacing="0" w:line="315" w:lineRule="atLeast"/>
        <w:ind w:firstLine="708"/>
        <w:jc w:val="both"/>
        <w:textAlignment w:val="baseline"/>
        <w:rPr>
          <w:color w:val="2D2D2D"/>
          <w:spacing w:val="2"/>
        </w:rPr>
      </w:pPr>
      <w:r>
        <w:rPr>
          <w:color w:val="2D2D2D"/>
          <w:spacing w:val="2"/>
        </w:rPr>
        <w:t>72.</w:t>
      </w:r>
      <w:r w:rsidR="000231FA" w:rsidRPr="00F416E3">
        <w:rPr>
          <w:color w:val="2D2D2D"/>
          <w:spacing w:val="2"/>
        </w:rPr>
        <w:t xml:space="preserve">1. </w:t>
      </w:r>
      <w:proofErr w:type="gramStart"/>
      <w:r w:rsidR="000231FA" w:rsidRPr="00F416E3">
        <w:rPr>
          <w:color w:val="2D2D2D"/>
          <w:spacing w:val="2"/>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r w:rsidR="000231FA" w:rsidRPr="00F416E3">
        <w:rPr>
          <w:color w:val="2D2D2D"/>
          <w:spacing w:val="2"/>
        </w:rPr>
        <w:br/>
      </w:r>
      <w:r w:rsidR="00F416E3">
        <w:rPr>
          <w:color w:val="2D2D2D"/>
          <w:spacing w:val="2"/>
        </w:rPr>
        <w:t xml:space="preserve">           </w:t>
      </w:r>
      <w:r w:rsidR="000231FA" w:rsidRPr="00F416E3">
        <w:rPr>
          <w:color w:val="2D2D2D"/>
          <w:spacing w:val="2"/>
        </w:rPr>
        <w:t xml:space="preserve">а) участок для выжигания сухой травянистой растительности располагается на расстоянии не ближе </w:t>
      </w:r>
      <w:r w:rsidR="00F416E3">
        <w:rPr>
          <w:color w:val="2D2D2D"/>
          <w:spacing w:val="2"/>
        </w:rPr>
        <w:t>50 метров от</w:t>
      </w:r>
      <w:proofErr w:type="gramEnd"/>
      <w:r w:rsidR="00F416E3">
        <w:rPr>
          <w:color w:val="2D2D2D"/>
          <w:spacing w:val="2"/>
        </w:rPr>
        <w:t xml:space="preserve"> ближайшего объекта:</w:t>
      </w:r>
    </w:p>
    <w:p w:rsidR="000231FA" w:rsidRPr="00F416E3" w:rsidRDefault="00F416E3" w:rsidP="00F416E3">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0231FA" w:rsidRPr="00F416E3">
        <w:rPr>
          <w:color w:val="2D2D2D"/>
          <w:spacing w:val="2"/>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w:t>
      </w:r>
      <w:r>
        <w:rPr>
          <w:color w:val="2D2D2D"/>
          <w:spacing w:val="2"/>
        </w:rPr>
        <w:t>сой шириной не менее 1,4 метра;</w:t>
      </w:r>
    </w:p>
    <w:p w:rsidR="000231FA" w:rsidRPr="00F416E3" w:rsidRDefault="00F416E3" w:rsidP="00F416E3">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           </w:t>
      </w:r>
      <w:r w:rsidR="000231FA" w:rsidRPr="00F416E3">
        <w:rPr>
          <w:color w:val="2D2D2D"/>
          <w:spacing w:val="2"/>
        </w:rPr>
        <w:t>в) на территории, включающей участок для выжигания сухой травянистой растительности, не действует особый противопожарный режим;</w:t>
      </w:r>
    </w:p>
    <w:p w:rsidR="000231FA" w:rsidRDefault="000231FA" w:rsidP="00F416E3">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F416E3">
        <w:rPr>
          <w:color w:val="2D2D2D"/>
          <w:spacing w:val="2"/>
        </w:rPr>
        <w:t>г) лица, участвующие в выжигании сухой травянистой растительности, обеспечены первичными средствами пожаротушения</w:t>
      </w:r>
      <w:proofErr w:type="gramStart"/>
      <w:r w:rsidR="00F416E3">
        <w:rPr>
          <w:color w:val="2D2D2D"/>
          <w:spacing w:val="2"/>
        </w:rPr>
        <w:t xml:space="preserve"> </w:t>
      </w:r>
      <w:r w:rsidR="00F416E3">
        <w:rPr>
          <w:rFonts w:ascii="Arial" w:hAnsi="Arial" w:cs="Arial"/>
          <w:color w:val="2D2D2D"/>
          <w:spacing w:val="2"/>
          <w:sz w:val="21"/>
          <w:szCs w:val="21"/>
        </w:rPr>
        <w:t>.</w:t>
      </w:r>
      <w:proofErr w:type="gramEnd"/>
    </w:p>
    <w:p w:rsidR="000231FA" w:rsidRDefault="00495410" w:rsidP="0049083D">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Pr>
          <w:color w:val="2D2D2D"/>
          <w:spacing w:val="2"/>
        </w:rPr>
        <w:t>72.</w:t>
      </w:r>
      <w:r w:rsidR="000231FA" w:rsidRPr="00F416E3">
        <w:rPr>
          <w:color w:val="2D2D2D"/>
          <w:spacing w:val="2"/>
        </w:rPr>
        <w:t>2. Принятие решения о проведении выжигания сухой травянистой растительности и определение лиц, ответственных за выжигание, осуществля</w:t>
      </w:r>
      <w:r w:rsidR="00F416E3">
        <w:rPr>
          <w:color w:val="2D2D2D"/>
          <w:spacing w:val="2"/>
        </w:rPr>
        <w:t>ется руководителем организации.</w:t>
      </w:r>
      <w:r w:rsidR="000231FA" w:rsidRPr="00F416E3">
        <w:rPr>
          <w:color w:val="2D2D2D"/>
          <w:spacing w:val="2"/>
        </w:rPr>
        <w:br/>
        <w:t xml:space="preserve">Выжигание сухой травянистой растительности на земельных участках, непосредственно примыкающих к лесам, осуществляется в соответствии </w:t>
      </w:r>
      <w:r w:rsidR="000231FA" w:rsidRPr="00F416E3">
        <w:rPr>
          <w:spacing w:val="2"/>
        </w:rPr>
        <w:t>с</w:t>
      </w:r>
      <w:r w:rsidR="000231FA" w:rsidRPr="00F416E3">
        <w:rPr>
          <w:rStyle w:val="apple-converted-space"/>
          <w:spacing w:val="2"/>
        </w:rPr>
        <w:t> </w:t>
      </w:r>
      <w:hyperlink r:id="rId11" w:history="1">
        <w:r w:rsidR="000231FA" w:rsidRPr="00F416E3">
          <w:rPr>
            <w:rStyle w:val="a7"/>
            <w:color w:val="auto"/>
            <w:spacing w:val="2"/>
            <w:u w:val="none"/>
          </w:rPr>
          <w:t>Правилами пожарной безопасности в лесах</w:t>
        </w:r>
      </w:hyperlink>
      <w:r>
        <w:rPr>
          <w:spacing w:val="2"/>
        </w:rPr>
        <w:t>.</w:t>
      </w:r>
      <w:r w:rsidR="000231FA" w:rsidRPr="00F416E3">
        <w:rPr>
          <w:spacing w:val="2"/>
        </w:rPr>
        <w:t xml:space="preserve"> </w:t>
      </w:r>
      <w:r>
        <w:rPr>
          <w:spacing w:val="2"/>
        </w:rPr>
        <w:t xml:space="preserve"> </w:t>
      </w:r>
      <w:r w:rsidR="00050401">
        <w:rPr>
          <w:rFonts w:ascii="Arial" w:hAnsi="Arial" w:cs="Arial"/>
          <w:color w:val="2D2D2D"/>
          <w:spacing w:val="2"/>
          <w:sz w:val="21"/>
          <w:szCs w:val="21"/>
        </w:rPr>
        <w:t xml:space="preserve"> </w:t>
      </w:r>
    </w:p>
    <w:p w:rsidR="00385A52" w:rsidRPr="00F45301" w:rsidRDefault="00385A52" w:rsidP="00385A52">
      <w:pPr>
        <w:pStyle w:val="3"/>
        <w:shd w:val="clear" w:color="auto" w:fill="FFFFFF"/>
        <w:spacing w:before="375" w:after="225"/>
        <w:jc w:val="center"/>
        <w:textAlignment w:val="baseline"/>
        <w:rPr>
          <w:rFonts w:ascii="Times New Roman" w:hAnsi="Times New Roman" w:cs="Times New Roman"/>
          <w:b w:val="0"/>
          <w:bCs w:val="0"/>
          <w:color w:val="auto"/>
          <w:spacing w:val="2"/>
          <w:sz w:val="24"/>
          <w:szCs w:val="24"/>
        </w:rPr>
      </w:pPr>
      <w:r w:rsidRPr="00F45301">
        <w:rPr>
          <w:rFonts w:ascii="Times New Roman" w:hAnsi="Times New Roman" w:cs="Times New Roman"/>
          <w:b w:val="0"/>
          <w:bCs w:val="0"/>
          <w:color w:val="auto"/>
          <w:spacing w:val="2"/>
          <w:sz w:val="24"/>
          <w:szCs w:val="24"/>
        </w:rPr>
        <w:t>2. Территории поселений</w:t>
      </w:r>
    </w:p>
    <w:p w:rsidR="000231FA" w:rsidRPr="00385A52" w:rsidRDefault="0049083D" w:rsidP="00385A52">
      <w:pPr>
        <w:pStyle w:val="a3"/>
        <w:ind w:firstLine="708"/>
        <w:jc w:val="both"/>
        <w:rPr>
          <w:rFonts w:ascii="Times New Roman" w:hAnsi="Times New Roman" w:cs="Times New Roman"/>
          <w:color w:val="4C4C4C"/>
          <w:sz w:val="24"/>
          <w:szCs w:val="24"/>
        </w:rPr>
      </w:pPr>
      <w:r>
        <w:rPr>
          <w:rFonts w:ascii="Times New Roman" w:hAnsi="Times New Roman" w:cs="Times New Roman"/>
          <w:sz w:val="24"/>
          <w:szCs w:val="24"/>
        </w:rPr>
        <w:t>73</w:t>
      </w:r>
      <w:r w:rsidR="000231FA" w:rsidRPr="00385A52">
        <w:rPr>
          <w:rFonts w:ascii="Times New Roman" w:hAnsi="Times New Roman" w:cs="Times New Roman"/>
          <w:sz w:val="24"/>
          <w:szCs w:val="24"/>
        </w:rPr>
        <w:t>.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w:t>
      </w:r>
      <w:r w:rsidR="00385A52" w:rsidRPr="00385A52">
        <w:rPr>
          <w:rFonts w:ascii="Times New Roman" w:hAnsi="Times New Roman" w:cs="Times New Roman"/>
          <w:sz w:val="24"/>
          <w:szCs w:val="24"/>
        </w:rPr>
        <w:t>тров и сжигания отходов и тары.</w:t>
      </w:r>
    </w:p>
    <w:p w:rsidR="00610DB9" w:rsidRDefault="0049083D" w:rsidP="00610DB9">
      <w:pPr>
        <w:pStyle w:val="a3"/>
        <w:ind w:firstLine="708"/>
        <w:jc w:val="both"/>
        <w:rPr>
          <w:rStyle w:val="apple-converted-space"/>
          <w:rFonts w:ascii="Times New Roman" w:hAnsi="Times New Roman" w:cs="Times New Roman"/>
          <w:color w:val="2D2D2D"/>
          <w:spacing w:val="2"/>
          <w:sz w:val="21"/>
          <w:szCs w:val="21"/>
        </w:rPr>
      </w:pPr>
      <w:r>
        <w:rPr>
          <w:rFonts w:ascii="Times New Roman" w:hAnsi="Times New Roman" w:cs="Times New Roman"/>
          <w:sz w:val="24"/>
          <w:szCs w:val="24"/>
        </w:rPr>
        <w:t>74</w:t>
      </w:r>
      <w:r w:rsidR="000231FA" w:rsidRPr="00610DB9">
        <w:rPr>
          <w:rFonts w:ascii="Times New Roman" w:hAnsi="Times New Roman" w:cs="Times New Roman"/>
        </w:rPr>
        <w:t>.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r w:rsidR="000231FA" w:rsidRPr="00610DB9">
        <w:rPr>
          <w:rStyle w:val="apple-converted-space"/>
          <w:rFonts w:ascii="Times New Roman" w:hAnsi="Times New Roman" w:cs="Times New Roman"/>
          <w:color w:val="2D2D2D"/>
          <w:spacing w:val="2"/>
          <w:sz w:val="21"/>
          <w:szCs w:val="21"/>
        </w:rPr>
        <w:t> </w:t>
      </w:r>
    </w:p>
    <w:p w:rsidR="000231FA" w:rsidRPr="00610DB9" w:rsidRDefault="000231FA" w:rsidP="00610DB9">
      <w:pPr>
        <w:pStyle w:val="a3"/>
        <w:ind w:firstLine="708"/>
        <w:jc w:val="both"/>
        <w:rPr>
          <w:rFonts w:ascii="Times New Roman" w:hAnsi="Times New Roman" w:cs="Times New Roman"/>
          <w:sz w:val="24"/>
          <w:szCs w:val="24"/>
        </w:rPr>
      </w:pPr>
      <w:r w:rsidRPr="00610DB9">
        <w:rPr>
          <w:rFonts w:ascii="Times New Roman" w:hAnsi="Times New Roman" w:cs="Times New Roman"/>
          <w:sz w:val="24"/>
          <w:szCs w:val="24"/>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0231FA" w:rsidRPr="00610DB9" w:rsidRDefault="0049083D" w:rsidP="00610DB9">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75</w:t>
      </w:r>
      <w:r w:rsidR="000231FA" w:rsidRPr="00610DB9">
        <w:rPr>
          <w:rFonts w:ascii="Times New Roman" w:hAnsi="Times New Roman" w:cs="Times New Roman"/>
          <w:color w:val="2D2D2D"/>
          <w:spacing w:val="2"/>
          <w:sz w:val="24"/>
          <w:szCs w:val="24"/>
        </w:rPr>
        <w:t>.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w:t>
      </w:r>
      <w:r w:rsidR="000231FA" w:rsidRPr="00610DB9">
        <w:rPr>
          <w:rStyle w:val="apple-converted-space"/>
          <w:rFonts w:ascii="Times New Roman" w:hAnsi="Times New Roman" w:cs="Times New Roman"/>
          <w:color w:val="2D2D2D"/>
          <w:spacing w:val="2"/>
          <w:sz w:val="24"/>
          <w:szCs w:val="24"/>
        </w:rPr>
        <w:t> </w:t>
      </w:r>
      <w:r w:rsidR="000231FA" w:rsidRPr="00610DB9">
        <w:rPr>
          <w:rFonts w:ascii="Times New Roman" w:hAnsi="Times New Roman" w:cs="Times New Roman"/>
          <w:color w:val="2D2D2D"/>
          <w:spacing w:val="2"/>
          <w:sz w:val="24"/>
          <w:szCs w:val="24"/>
        </w:rPr>
        <w:t>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w:t>
      </w:r>
      <w:r w:rsidR="00610DB9">
        <w:rPr>
          <w:rFonts w:ascii="Times New Roman" w:hAnsi="Times New Roman" w:cs="Times New Roman"/>
          <w:color w:val="2D2D2D"/>
          <w:spacing w:val="2"/>
          <w:sz w:val="24"/>
          <w:szCs w:val="24"/>
        </w:rPr>
        <w:t>уемые участки дорог и проездов.</w:t>
      </w:r>
    </w:p>
    <w:p w:rsidR="00610DB9" w:rsidRDefault="000231FA" w:rsidP="00610DB9">
      <w:pPr>
        <w:pStyle w:val="a3"/>
        <w:ind w:firstLine="708"/>
        <w:jc w:val="both"/>
        <w:rPr>
          <w:rFonts w:ascii="Times New Roman" w:hAnsi="Times New Roman" w:cs="Times New Roman"/>
          <w:color w:val="2D2D2D"/>
          <w:spacing w:val="2"/>
          <w:sz w:val="24"/>
          <w:szCs w:val="24"/>
        </w:rPr>
      </w:pPr>
      <w:r w:rsidRPr="00610DB9">
        <w:rPr>
          <w:rFonts w:ascii="Times New Roman" w:hAnsi="Times New Roman" w:cs="Times New Roman"/>
          <w:color w:val="2D2D2D"/>
          <w:spacing w:val="2"/>
          <w:sz w:val="24"/>
          <w:szCs w:val="24"/>
        </w:rPr>
        <w:t>7</w:t>
      </w:r>
      <w:r w:rsidR="0049083D">
        <w:rPr>
          <w:rFonts w:ascii="Times New Roman" w:hAnsi="Times New Roman" w:cs="Times New Roman"/>
          <w:color w:val="2D2D2D"/>
          <w:spacing w:val="2"/>
          <w:sz w:val="24"/>
          <w:szCs w:val="24"/>
        </w:rPr>
        <w:t>6</w:t>
      </w:r>
      <w:r w:rsidRPr="00610DB9">
        <w:rPr>
          <w:rFonts w:ascii="Times New Roman" w:hAnsi="Times New Roman" w:cs="Times New Roman"/>
          <w:color w:val="2D2D2D"/>
          <w:spacing w:val="2"/>
          <w:sz w:val="24"/>
          <w:szCs w:val="24"/>
        </w:rPr>
        <w:t>.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610DB9" w:rsidRDefault="000231FA" w:rsidP="00610DB9">
      <w:pPr>
        <w:pStyle w:val="a3"/>
        <w:ind w:firstLine="708"/>
        <w:jc w:val="both"/>
        <w:rPr>
          <w:rFonts w:ascii="Times New Roman" w:hAnsi="Times New Roman" w:cs="Times New Roman"/>
          <w:color w:val="2D2D2D"/>
          <w:spacing w:val="2"/>
          <w:sz w:val="24"/>
          <w:szCs w:val="24"/>
        </w:rPr>
      </w:pPr>
      <w:r w:rsidRPr="00610DB9">
        <w:rPr>
          <w:rFonts w:ascii="Times New Roman" w:hAnsi="Times New Roman" w:cs="Times New Roman"/>
          <w:color w:val="2D2D2D"/>
          <w:spacing w:val="2"/>
          <w:sz w:val="24"/>
          <w:szCs w:val="24"/>
        </w:rPr>
        <w:t>Не допускается сжигать отходы и тару в местах, находящихся на расстоянии менее 50 метров от объектов.</w:t>
      </w:r>
    </w:p>
    <w:p w:rsidR="000231FA" w:rsidRDefault="000231FA" w:rsidP="00610DB9">
      <w:pPr>
        <w:pStyle w:val="a3"/>
        <w:ind w:firstLine="708"/>
        <w:jc w:val="both"/>
        <w:rPr>
          <w:color w:val="2D2D2D"/>
          <w:spacing w:val="2"/>
        </w:rPr>
      </w:pPr>
      <w:r w:rsidRPr="00610DB9">
        <w:rPr>
          <w:rFonts w:ascii="Times New Roman" w:hAnsi="Times New Roman" w:cs="Times New Roman"/>
          <w:color w:val="2D2D2D"/>
          <w:spacing w:val="2"/>
          <w:sz w:val="24"/>
          <w:szCs w:val="24"/>
        </w:rPr>
        <w:lastRenderedPageBreak/>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610DB9">
        <w:rPr>
          <w:rFonts w:ascii="Times New Roman" w:hAnsi="Times New Roman" w:cs="Times New Roman"/>
          <w:color w:val="2D2D2D"/>
          <w:spacing w:val="2"/>
          <w:sz w:val="24"/>
          <w:szCs w:val="24"/>
        </w:rPr>
        <w:t>высоту основан на</w:t>
      </w:r>
      <w:proofErr w:type="gramEnd"/>
      <w:r w:rsidRPr="00610DB9">
        <w:rPr>
          <w:rFonts w:ascii="Times New Roman" w:hAnsi="Times New Roman" w:cs="Times New Roman"/>
          <w:color w:val="2D2D2D"/>
          <w:spacing w:val="2"/>
          <w:sz w:val="24"/>
          <w:szCs w:val="24"/>
        </w:rPr>
        <w:t xml:space="preserve"> нагревании воздуха внутри конструкции с помощью открытого огня.</w:t>
      </w:r>
      <w:r w:rsidR="00610DB9">
        <w:rPr>
          <w:color w:val="2D2D2D"/>
          <w:spacing w:val="2"/>
        </w:rPr>
        <w:t xml:space="preserve"> </w:t>
      </w:r>
    </w:p>
    <w:p w:rsidR="000231FA" w:rsidRPr="00610DB9" w:rsidRDefault="0049083D" w:rsidP="00610DB9">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77</w:t>
      </w:r>
      <w:r w:rsidR="000231FA" w:rsidRPr="00610DB9">
        <w:rPr>
          <w:rFonts w:ascii="Times New Roman" w:hAnsi="Times New Roman" w:cs="Times New Roman"/>
          <w:color w:val="2D2D2D"/>
          <w:spacing w:val="2"/>
          <w:sz w:val="24"/>
          <w:szCs w:val="24"/>
        </w:rPr>
        <w:t>.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w:t>
      </w:r>
      <w:r w:rsidR="00610DB9">
        <w:rPr>
          <w:rFonts w:ascii="Times New Roman" w:hAnsi="Times New Roman" w:cs="Times New Roman"/>
          <w:color w:val="2D2D2D"/>
          <w:spacing w:val="2"/>
          <w:sz w:val="24"/>
          <w:szCs w:val="24"/>
        </w:rPr>
        <w:t>ние огня при природных пожарах.</w:t>
      </w:r>
    </w:p>
    <w:p w:rsidR="000231FA" w:rsidRDefault="0049083D" w:rsidP="00610DB9">
      <w:pPr>
        <w:pStyle w:val="a3"/>
        <w:ind w:firstLine="708"/>
        <w:jc w:val="both"/>
        <w:rPr>
          <w:color w:val="2D2D2D"/>
          <w:spacing w:val="2"/>
        </w:rPr>
      </w:pPr>
      <w:r>
        <w:rPr>
          <w:rFonts w:ascii="Times New Roman" w:hAnsi="Times New Roman" w:cs="Times New Roman"/>
          <w:color w:val="2D2D2D"/>
          <w:spacing w:val="2"/>
          <w:sz w:val="24"/>
          <w:szCs w:val="24"/>
        </w:rPr>
        <w:t>78</w:t>
      </w:r>
      <w:r w:rsidR="000231FA" w:rsidRPr="00610DB9">
        <w:rPr>
          <w:rFonts w:ascii="Times New Roman" w:hAnsi="Times New Roman" w:cs="Times New Roman"/>
          <w:color w:val="2D2D2D"/>
          <w:spacing w:val="2"/>
          <w:sz w:val="24"/>
          <w:szCs w:val="24"/>
        </w:rPr>
        <w:t>.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r w:rsidR="00610DB9">
        <w:rPr>
          <w:color w:val="2D2D2D"/>
          <w:spacing w:val="2"/>
        </w:rPr>
        <w:t>.</w:t>
      </w:r>
    </w:p>
    <w:p w:rsidR="000231FA" w:rsidRDefault="0049083D" w:rsidP="00610DB9">
      <w:pPr>
        <w:pStyle w:val="a3"/>
        <w:ind w:firstLine="708"/>
        <w:jc w:val="both"/>
        <w:rPr>
          <w:color w:val="2D2D2D"/>
          <w:spacing w:val="2"/>
        </w:rPr>
      </w:pPr>
      <w:r>
        <w:rPr>
          <w:rFonts w:ascii="Times New Roman" w:hAnsi="Times New Roman" w:cs="Times New Roman"/>
          <w:color w:val="2D2D2D"/>
          <w:spacing w:val="2"/>
          <w:sz w:val="24"/>
          <w:szCs w:val="24"/>
        </w:rPr>
        <w:t>79</w:t>
      </w:r>
      <w:r w:rsidR="000231FA" w:rsidRPr="00610DB9">
        <w:rPr>
          <w:rFonts w:ascii="Times New Roman" w:hAnsi="Times New Roman" w:cs="Times New Roman"/>
          <w:color w:val="2D2D2D"/>
          <w:spacing w:val="2"/>
          <w:sz w:val="24"/>
          <w:szCs w:val="24"/>
        </w:rPr>
        <w:t xml:space="preserve">. </w:t>
      </w:r>
      <w:r>
        <w:rPr>
          <w:rFonts w:ascii="Times New Roman" w:hAnsi="Times New Roman" w:cs="Times New Roman"/>
          <w:color w:val="2D2D2D"/>
          <w:spacing w:val="2"/>
          <w:sz w:val="24"/>
          <w:szCs w:val="24"/>
        </w:rPr>
        <w:t>Администрацией сельского поселения Унъюган</w:t>
      </w:r>
      <w:r w:rsidR="000231FA" w:rsidRPr="00610DB9">
        <w:rPr>
          <w:rFonts w:ascii="Times New Roman" w:hAnsi="Times New Roman" w:cs="Times New Roman"/>
          <w:color w:val="2D2D2D"/>
          <w:spacing w:val="2"/>
          <w:sz w:val="24"/>
          <w:szCs w:val="24"/>
        </w:rPr>
        <w:t xml:space="preserve">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roofErr w:type="gramStart"/>
      <w:r w:rsidR="000231FA">
        <w:rPr>
          <w:color w:val="2D2D2D"/>
          <w:spacing w:val="2"/>
        </w:rPr>
        <w:t xml:space="preserve"> </w:t>
      </w:r>
      <w:r w:rsidR="00610DB9">
        <w:rPr>
          <w:color w:val="2D2D2D"/>
          <w:spacing w:val="2"/>
        </w:rPr>
        <w:t>.</w:t>
      </w:r>
      <w:proofErr w:type="gramEnd"/>
    </w:p>
    <w:p w:rsidR="000231FA" w:rsidRDefault="003C2FE5" w:rsidP="00610DB9">
      <w:pPr>
        <w:pStyle w:val="a3"/>
        <w:ind w:firstLine="708"/>
        <w:jc w:val="both"/>
        <w:rPr>
          <w:color w:val="2D2D2D"/>
          <w:spacing w:val="2"/>
        </w:rPr>
      </w:pPr>
      <w:r>
        <w:rPr>
          <w:rFonts w:ascii="Times New Roman" w:hAnsi="Times New Roman" w:cs="Times New Roman"/>
          <w:color w:val="2D2D2D"/>
          <w:spacing w:val="2"/>
          <w:sz w:val="24"/>
          <w:szCs w:val="24"/>
        </w:rPr>
        <w:t>79</w:t>
      </w:r>
      <w:r w:rsidR="00610DB9">
        <w:rPr>
          <w:rFonts w:ascii="Times New Roman" w:hAnsi="Times New Roman" w:cs="Times New Roman"/>
          <w:color w:val="2D2D2D"/>
          <w:spacing w:val="2"/>
          <w:sz w:val="24"/>
          <w:szCs w:val="24"/>
        </w:rPr>
        <w:t>.</w:t>
      </w:r>
      <w:r w:rsidR="000231FA" w:rsidRPr="00610DB9">
        <w:rPr>
          <w:rFonts w:ascii="Times New Roman" w:hAnsi="Times New Roman" w:cs="Times New Roman"/>
          <w:color w:val="2D2D2D"/>
          <w:spacing w:val="2"/>
          <w:sz w:val="24"/>
          <w:szCs w:val="24"/>
        </w:rPr>
        <w:t xml:space="preserve">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w:t>
      </w:r>
      <w:r w:rsidR="00610DB9" w:rsidRPr="00610DB9">
        <w:rPr>
          <w:rFonts w:ascii="Times New Roman" w:hAnsi="Times New Roman" w:cs="Times New Roman"/>
          <w:color w:val="2D2D2D"/>
          <w:spacing w:val="2"/>
          <w:sz w:val="24"/>
          <w:szCs w:val="24"/>
        </w:rPr>
        <w:t>органами м</w:t>
      </w:r>
      <w:r w:rsidR="00610DB9">
        <w:rPr>
          <w:rFonts w:ascii="Times New Roman" w:hAnsi="Times New Roman" w:cs="Times New Roman"/>
          <w:color w:val="2D2D2D"/>
          <w:spacing w:val="2"/>
          <w:sz w:val="24"/>
          <w:szCs w:val="24"/>
        </w:rPr>
        <w:t>естного самоуправления поселения.</w:t>
      </w:r>
    </w:p>
    <w:p w:rsidR="000231FA" w:rsidRDefault="00610DB9" w:rsidP="00385A52">
      <w:pPr>
        <w:pStyle w:val="a3"/>
        <w:rPr>
          <w:color w:val="2D2D2D"/>
          <w:spacing w:val="2"/>
        </w:rPr>
      </w:pPr>
      <w:r>
        <w:rPr>
          <w:color w:val="2D2D2D"/>
          <w:spacing w:val="2"/>
        </w:rPr>
        <w:t xml:space="preserve">  </w:t>
      </w:r>
    </w:p>
    <w:p w:rsidR="000231FA" w:rsidRPr="00610DB9" w:rsidRDefault="00610DB9" w:rsidP="00610DB9">
      <w:pPr>
        <w:pStyle w:val="a3"/>
        <w:jc w:val="center"/>
        <w:rPr>
          <w:rFonts w:ascii="Times New Roman" w:hAnsi="Times New Roman" w:cs="Times New Roman"/>
          <w:b/>
          <w:bCs/>
          <w:color w:val="4C4C4C"/>
          <w:spacing w:val="2"/>
          <w:sz w:val="24"/>
          <w:szCs w:val="24"/>
        </w:rPr>
      </w:pPr>
      <w:r w:rsidRPr="00610DB9">
        <w:rPr>
          <w:rFonts w:ascii="Times New Roman" w:hAnsi="Times New Roman" w:cs="Times New Roman"/>
          <w:b/>
          <w:bCs/>
          <w:color w:val="4C4C4C"/>
          <w:spacing w:val="2"/>
          <w:sz w:val="24"/>
          <w:szCs w:val="24"/>
        </w:rPr>
        <w:t>3.</w:t>
      </w:r>
      <w:r w:rsidR="000231FA" w:rsidRPr="00610DB9">
        <w:rPr>
          <w:rFonts w:ascii="Times New Roman" w:hAnsi="Times New Roman" w:cs="Times New Roman"/>
          <w:b/>
          <w:bCs/>
          <w:color w:val="4C4C4C"/>
          <w:spacing w:val="2"/>
          <w:sz w:val="24"/>
          <w:szCs w:val="24"/>
        </w:rPr>
        <w:t xml:space="preserve"> Системы теплоснабжения и отопления</w:t>
      </w:r>
    </w:p>
    <w:p w:rsidR="000231FA" w:rsidRDefault="00610DB9" w:rsidP="00385A52">
      <w:pPr>
        <w:pStyle w:val="a3"/>
        <w:rPr>
          <w:color w:val="2D2D2D"/>
          <w:spacing w:val="2"/>
        </w:rPr>
      </w:pPr>
      <w:r>
        <w:rPr>
          <w:color w:val="2D2D2D"/>
          <w:spacing w:val="2"/>
        </w:rPr>
        <w:t xml:space="preserve"> </w:t>
      </w:r>
    </w:p>
    <w:p w:rsidR="00610DB9" w:rsidRDefault="003C2FE5" w:rsidP="00610DB9">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80</w:t>
      </w:r>
      <w:r w:rsidR="000231FA" w:rsidRPr="00610DB9">
        <w:rPr>
          <w:rFonts w:ascii="Times New Roman" w:hAnsi="Times New Roman" w:cs="Times New Roman"/>
          <w:color w:val="2D2D2D"/>
          <w:spacing w:val="2"/>
          <w:sz w:val="24"/>
          <w:szCs w:val="24"/>
        </w:rPr>
        <w:t xml:space="preserve">. Перед началом отопительного сезона руководитель организации обязан осуществить проверки и ремонт печей, котельных, </w:t>
      </w:r>
      <w:proofErr w:type="spellStart"/>
      <w:r w:rsidR="000231FA" w:rsidRPr="00610DB9">
        <w:rPr>
          <w:rFonts w:ascii="Times New Roman" w:hAnsi="Times New Roman" w:cs="Times New Roman"/>
          <w:color w:val="2D2D2D"/>
          <w:spacing w:val="2"/>
          <w:sz w:val="24"/>
          <w:szCs w:val="24"/>
        </w:rPr>
        <w:t>теплогенераторных</w:t>
      </w:r>
      <w:proofErr w:type="spellEnd"/>
      <w:r w:rsidR="000231FA" w:rsidRPr="00610DB9">
        <w:rPr>
          <w:rFonts w:ascii="Times New Roman" w:hAnsi="Times New Roman" w:cs="Times New Roman"/>
          <w:color w:val="2D2D2D"/>
          <w:spacing w:val="2"/>
          <w:sz w:val="24"/>
          <w:szCs w:val="24"/>
        </w:rPr>
        <w:t>, калориферных установок и каминов</w:t>
      </w:r>
      <w:proofErr w:type="gramStart"/>
      <w:r w:rsidR="000231FA" w:rsidRPr="00610DB9">
        <w:rPr>
          <w:rFonts w:ascii="Times New Roman" w:hAnsi="Times New Roman" w:cs="Times New Roman"/>
          <w:color w:val="2D2D2D"/>
          <w:spacing w:val="2"/>
          <w:sz w:val="24"/>
          <w:szCs w:val="24"/>
        </w:rPr>
        <w:t> ,</w:t>
      </w:r>
      <w:proofErr w:type="gramEnd"/>
      <w:r w:rsidR="000231FA" w:rsidRPr="00610DB9">
        <w:rPr>
          <w:rFonts w:ascii="Times New Roman" w:hAnsi="Times New Roman" w:cs="Times New Roman"/>
          <w:color w:val="2D2D2D"/>
          <w:spacing w:val="2"/>
          <w:sz w:val="24"/>
          <w:szCs w:val="24"/>
        </w:rPr>
        <w:t xml:space="preserve"> а также других отопительных приборов и систем.</w:t>
      </w:r>
    </w:p>
    <w:p w:rsidR="000231FA" w:rsidRPr="00610DB9" w:rsidRDefault="00610DB9" w:rsidP="00610DB9">
      <w:pPr>
        <w:pStyle w:val="a3"/>
        <w:ind w:firstLine="708"/>
        <w:jc w:val="both"/>
        <w:rPr>
          <w:rFonts w:ascii="Times New Roman" w:hAnsi="Times New Roman" w:cs="Times New Roman"/>
          <w:color w:val="2D2D2D"/>
          <w:spacing w:val="2"/>
          <w:sz w:val="24"/>
          <w:szCs w:val="24"/>
        </w:rPr>
      </w:pPr>
      <w:r>
        <w:rPr>
          <w:color w:val="2D2D2D"/>
          <w:spacing w:val="2"/>
        </w:rPr>
        <w:t xml:space="preserve"> </w:t>
      </w:r>
      <w:r w:rsidR="000231FA" w:rsidRPr="00610DB9">
        <w:rPr>
          <w:rFonts w:ascii="Times New Roman" w:hAnsi="Times New Roman" w:cs="Times New Roman"/>
          <w:color w:val="2D2D2D"/>
          <w:spacing w:val="2"/>
          <w:sz w:val="24"/>
          <w:szCs w:val="24"/>
        </w:rPr>
        <w:t>Запрещается эксплуатировать печи и другие отопительные приборы без противопожарных разделок (</w:t>
      </w:r>
      <w:proofErr w:type="spellStart"/>
      <w:r w:rsidR="000231FA" w:rsidRPr="00610DB9">
        <w:rPr>
          <w:rFonts w:ascii="Times New Roman" w:hAnsi="Times New Roman" w:cs="Times New Roman"/>
          <w:color w:val="2D2D2D"/>
          <w:spacing w:val="2"/>
          <w:sz w:val="24"/>
          <w:szCs w:val="24"/>
        </w:rPr>
        <w:t>отступок</w:t>
      </w:r>
      <w:proofErr w:type="spellEnd"/>
      <w:r w:rsidR="000231FA" w:rsidRPr="00610DB9">
        <w:rPr>
          <w:rFonts w:ascii="Times New Roman" w:hAnsi="Times New Roman" w:cs="Times New Roman"/>
          <w:color w:val="2D2D2D"/>
          <w:spacing w:val="2"/>
          <w:sz w:val="24"/>
          <w:szCs w:val="24"/>
        </w:rPr>
        <w:t xml:space="preserve">) от горючих конструкций, </w:t>
      </w:r>
      <w:proofErr w:type="spellStart"/>
      <w:r w:rsidR="000231FA" w:rsidRPr="00610DB9">
        <w:rPr>
          <w:rFonts w:ascii="Times New Roman" w:hAnsi="Times New Roman" w:cs="Times New Roman"/>
          <w:color w:val="2D2D2D"/>
          <w:spacing w:val="2"/>
          <w:sz w:val="24"/>
          <w:szCs w:val="24"/>
        </w:rPr>
        <w:t>предтопочных</w:t>
      </w:r>
      <w:proofErr w:type="spellEnd"/>
      <w:r w:rsidR="000231FA" w:rsidRPr="00610DB9">
        <w:rPr>
          <w:rFonts w:ascii="Times New Roman" w:hAnsi="Times New Roman" w:cs="Times New Roman"/>
          <w:color w:val="2D2D2D"/>
          <w:spacing w:val="2"/>
          <w:sz w:val="24"/>
          <w:szCs w:val="24"/>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w:t>
      </w:r>
      <w:proofErr w:type="spellStart"/>
      <w:r w:rsidR="000231FA" w:rsidRPr="00610DB9">
        <w:rPr>
          <w:rFonts w:ascii="Times New Roman" w:hAnsi="Times New Roman" w:cs="Times New Roman"/>
          <w:color w:val="2D2D2D"/>
          <w:spacing w:val="2"/>
          <w:sz w:val="24"/>
          <w:szCs w:val="24"/>
        </w:rPr>
        <w:t>отступках</w:t>
      </w:r>
      <w:proofErr w:type="spellEnd"/>
      <w:r w:rsidR="000231FA" w:rsidRPr="00610DB9">
        <w:rPr>
          <w:rFonts w:ascii="Times New Roman" w:hAnsi="Times New Roman" w:cs="Times New Roman"/>
          <w:color w:val="2D2D2D"/>
          <w:spacing w:val="2"/>
          <w:sz w:val="24"/>
          <w:szCs w:val="24"/>
        </w:rPr>
        <w:t xml:space="preserve">) и </w:t>
      </w:r>
      <w:proofErr w:type="spellStart"/>
      <w:r w:rsidR="000231FA" w:rsidRPr="00610DB9">
        <w:rPr>
          <w:rFonts w:ascii="Times New Roman" w:hAnsi="Times New Roman" w:cs="Times New Roman"/>
          <w:color w:val="2D2D2D"/>
          <w:spacing w:val="2"/>
          <w:sz w:val="24"/>
          <w:szCs w:val="24"/>
        </w:rPr>
        <w:t>предтопочных</w:t>
      </w:r>
      <w:proofErr w:type="spellEnd"/>
      <w:r w:rsidR="000231FA" w:rsidRPr="00610DB9">
        <w:rPr>
          <w:rFonts w:ascii="Times New Roman" w:hAnsi="Times New Roman" w:cs="Times New Roman"/>
          <w:color w:val="2D2D2D"/>
          <w:spacing w:val="2"/>
          <w:sz w:val="24"/>
          <w:szCs w:val="24"/>
        </w:rPr>
        <w:t xml:space="preserve"> листах.</w:t>
      </w:r>
    </w:p>
    <w:p w:rsidR="000231FA" w:rsidRDefault="003C2FE5" w:rsidP="003C2FE5">
      <w:pPr>
        <w:pStyle w:val="a3"/>
        <w:ind w:firstLine="708"/>
        <w:jc w:val="both"/>
        <w:rPr>
          <w:color w:val="2D2D2D"/>
          <w:spacing w:val="2"/>
        </w:rPr>
      </w:pPr>
      <w:r>
        <w:rPr>
          <w:rFonts w:ascii="Times New Roman" w:hAnsi="Times New Roman" w:cs="Times New Roman"/>
          <w:color w:val="2D2D2D"/>
          <w:spacing w:val="2"/>
          <w:sz w:val="24"/>
          <w:szCs w:val="24"/>
        </w:rPr>
        <w:t>81</w:t>
      </w:r>
      <w:r w:rsidR="000231FA" w:rsidRPr="00610DB9">
        <w:rPr>
          <w:rFonts w:ascii="Times New Roman" w:hAnsi="Times New Roman" w:cs="Times New Roman"/>
          <w:color w:val="2D2D2D"/>
          <w:spacing w:val="2"/>
          <w:sz w:val="24"/>
          <w:szCs w:val="24"/>
        </w:rPr>
        <w:t>.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r w:rsidR="009F29D2">
        <w:rPr>
          <w:color w:val="2D2D2D"/>
          <w:spacing w:val="2"/>
        </w:rPr>
        <w:t xml:space="preserve"> </w:t>
      </w:r>
    </w:p>
    <w:p w:rsidR="000231FA" w:rsidRPr="00007D2F" w:rsidRDefault="000231FA" w:rsidP="00385A52">
      <w:pPr>
        <w:pStyle w:val="a3"/>
        <w:rPr>
          <w:rFonts w:ascii="Times New Roman" w:hAnsi="Times New Roman" w:cs="Times New Roman"/>
          <w:color w:val="2D2D2D"/>
          <w:spacing w:val="2"/>
          <w:sz w:val="24"/>
          <w:szCs w:val="24"/>
        </w:rPr>
      </w:pPr>
      <w:r w:rsidRPr="00007D2F">
        <w:rPr>
          <w:rFonts w:ascii="Times New Roman" w:hAnsi="Times New Roman" w:cs="Times New Roman"/>
          <w:color w:val="2D2D2D"/>
          <w:spacing w:val="2"/>
          <w:sz w:val="24"/>
          <w:szCs w:val="24"/>
        </w:rPr>
        <w:t>1 раза в 3 м</w:t>
      </w:r>
      <w:r w:rsidR="00007D2F">
        <w:rPr>
          <w:rFonts w:ascii="Times New Roman" w:hAnsi="Times New Roman" w:cs="Times New Roman"/>
          <w:color w:val="2D2D2D"/>
          <w:spacing w:val="2"/>
          <w:sz w:val="24"/>
          <w:szCs w:val="24"/>
        </w:rPr>
        <w:t>есяца - для отопительных печей;</w:t>
      </w:r>
    </w:p>
    <w:p w:rsidR="000231FA" w:rsidRPr="00007D2F" w:rsidRDefault="000231FA" w:rsidP="00385A52">
      <w:pPr>
        <w:pStyle w:val="a3"/>
        <w:rPr>
          <w:rFonts w:ascii="Times New Roman" w:hAnsi="Times New Roman" w:cs="Times New Roman"/>
          <w:color w:val="2D2D2D"/>
          <w:spacing w:val="2"/>
          <w:sz w:val="24"/>
          <w:szCs w:val="24"/>
        </w:rPr>
      </w:pPr>
      <w:r w:rsidRPr="00007D2F">
        <w:rPr>
          <w:rFonts w:ascii="Times New Roman" w:hAnsi="Times New Roman" w:cs="Times New Roman"/>
          <w:color w:val="2D2D2D"/>
          <w:spacing w:val="2"/>
          <w:sz w:val="24"/>
          <w:szCs w:val="24"/>
        </w:rPr>
        <w:t xml:space="preserve">1 раза в 2 месяца - для печей </w:t>
      </w:r>
      <w:r w:rsidR="00007D2F">
        <w:rPr>
          <w:rFonts w:ascii="Times New Roman" w:hAnsi="Times New Roman" w:cs="Times New Roman"/>
          <w:color w:val="2D2D2D"/>
          <w:spacing w:val="2"/>
          <w:sz w:val="24"/>
          <w:szCs w:val="24"/>
        </w:rPr>
        <w:t>и очагов непрерывного действия;</w:t>
      </w:r>
    </w:p>
    <w:p w:rsidR="000231FA" w:rsidRPr="00007D2F" w:rsidRDefault="000231FA" w:rsidP="00385A52">
      <w:pPr>
        <w:pStyle w:val="a3"/>
        <w:rPr>
          <w:rFonts w:ascii="Times New Roman" w:hAnsi="Times New Roman" w:cs="Times New Roman"/>
          <w:color w:val="2D2D2D"/>
          <w:spacing w:val="2"/>
          <w:sz w:val="24"/>
          <w:szCs w:val="24"/>
        </w:rPr>
      </w:pPr>
      <w:r w:rsidRPr="00007D2F">
        <w:rPr>
          <w:rFonts w:ascii="Times New Roman" w:hAnsi="Times New Roman" w:cs="Times New Roman"/>
          <w:color w:val="2D2D2D"/>
          <w:spacing w:val="2"/>
          <w:sz w:val="24"/>
          <w:szCs w:val="24"/>
        </w:rPr>
        <w:t>1 раза в 1 месяц - для кухонных плит и других печей непр</w:t>
      </w:r>
      <w:r w:rsidR="00007D2F">
        <w:rPr>
          <w:rFonts w:ascii="Times New Roman" w:hAnsi="Times New Roman" w:cs="Times New Roman"/>
          <w:color w:val="2D2D2D"/>
          <w:spacing w:val="2"/>
          <w:sz w:val="24"/>
          <w:szCs w:val="24"/>
        </w:rPr>
        <w:t>ерывной (долговременной) топки.</w:t>
      </w:r>
    </w:p>
    <w:p w:rsidR="000231FA" w:rsidRPr="00741FC4" w:rsidRDefault="003C2FE5" w:rsidP="00007D2F">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82</w:t>
      </w:r>
      <w:r w:rsidR="000231FA" w:rsidRPr="00741FC4">
        <w:rPr>
          <w:rFonts w:ascii="Times New Roman" w:hAnsi="Times New Roman" w:cs="Times New Roman"/>
          <w:color w:val="2D2D2D"/>
          <w:spacing w:val="2"/>
          <w:sz w:val="24"/>
          <w:szCs w:val="24"/>
        </w:rPr>
        <w:t xml:space="preserve">. При эксплуатации котельных и других </w:t>
      </w:r>
      <w:proofErr w:type="spellStart"/>
      <w:r w:rsidR="000231FA" w:rsidRPr="00741FC4">
        <w:rPr>
          <w:rFonts w:ascii="Times New Roman" w:hAnsi="Times New Roman" w:cs="Times New Roman"/>
          <w:color w:val="2D2D2D"/>
          <w:spacing w:val="2"/>
          <w:sz w:val="24"/>
          <w:szCs w:val="24"/>
        </w:rPr>
        <w:t>теплопрои</w:t>
      </w:r>
      <w:r w:rsidR="00007D2F" w:rsidRPr="00741FC4">
        <w:rPr>
          <w:rFonts w:ascii="Times New Roman" w:hAnsi="Times New Roman" w:cs="Times New Roman"/>
          <w:color w:val="2D2D2D"/>
          <w:spacing w:val="2"/>
          <w:sz w:val="24"/>
          <w:szCs w:val="24"/>
        </w:rPr>
        <w:t>зводящих</w:t>
      </w:r>
      <w:proofErr w:type="spellEnd"/>
      <w:r w:rsidR="00007D2F" w:rsidRPr="00741FC4">
        <w:rPr>
          <w:rFonts w:ascii="Times New Roman" w:hAnsi="Times New Roman" w:cs="Times New Roman"/>
          <w:color w:val="2D2D2D"/>
          <w:spacing w:val="2"/>
          <w:sz w:val="24"/>
          <w:szCs w:val="24"/>
        </w:rPr>
        <w:t xml:space="preserve"> установок запрещается:</w:t>
      </w:r>
    </w:p>
    <w:p w:rsidR="000231FA" w:rsidRPr="00741FC4" w:rsidRDefault="000231FA" w:rsidP="00007D2F">
      <w:pPr>
        <w:pStyle w:val="a3"/>
        <w:ind w:firstLine="708"/>
        <w:jc w:val="both"/>
        <w:rPr>
          <w:rFonts w:ascii="Times New Roman" w:hAnsi="Times New Roman" w:cs="Times New Roman"/>
          <w:color w:val="2D2D2D"/>
          <w:spacing w:val="2"/>
          <w:sz w:val="24"/>
          <w:szCs w:val="24"/>
        </w:rPr>
      </w:pPr>
      <w:r w:rsidRPr="00741FC4">
        <w:rPr>
          <w:rFonts w:ascii="Times New Roman" w:hAnsi="Times New Roman" w:cs="Times New Roman"/>
          <w:color w:val="2D2D2D"/>
          <w:spacing w:val="2"/>
          <w:sz w:val="24"/>
          <w:szCs w:val="24"/>
        </w:rPr>
        <w:t>а) допускать к работе лиц, не прошедших специального обучения и не получивших соответствующих квалификационных удостоверений;</w:t>
      </w:r>
    </w:p>
    <w:p w:rsidR="000231FA" w:rsidRPr="00741FC4" w:rsidRDefault="00741FC4" w:rsidP="00741FC4">
      <w:pPr>
        <w:pStyle w:val="a3"/>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0231FA" w:rsidRPr="00741FC4">
        <w:rPr>
          <w:rFonts w:ascii="Times New Roman" w:hAnsi="Times New Roman" w:cs="Times New Roman"/>
          <w:color w:val="2D2D2D"/>
          <w:spacing w:val="2"/>
          <w:sz w:val="24"/>
          <w:szCs w:val="24"/>
        </w:rPr>
        <w:t xml:space="preserve">б) применять в качестве топлива отходы нефтепродуктов и </w:t>
      </w:r>
      <w:proofErr w:type="gramStart"/>
      <w:r w:rsidR="000231FA" w:rsidRPr="00741FC4">
        <w:rPr>
          <w:rFonts w:ascii="Times New Roman" w:hAnsi="Times New Roman" w:cs="Times New Roman"/>
          <w:color w:val="2D2D2D"/>
          <w:spacing w:val="2"/>
          <w:sz w:val="24"/>
          <w:szCs w:val="24"/>
        </w:rPr>
        <w:t>другие</w:t>
      </w:r>
      <w:proofErr w:type="gramEnd"/>
      <w:r w:rsidR="000231FA" w:rsidRPr="00741FC4">
        <w:rPr>
          <w:rFonts w:ascii="Times New Roman" w:hAnsi="Times New Roman" w:cs="Times New Roman"/>
          <w:color w:val="2D2D2D"/>
          <w:spacing w:val="2"/>
          <w:sz w:val="24"/>
          <w:szCs w:val="24"/>
        </w:rPr>
        <w:t xml:space="preserve"> легковоспламеняющиеся и горючие </w:t>
      </w:r>
      <w:r w:rsidR="00193FF3" w:rsidRPr="00741FC4">
        <w:rPr>
          <w:rFonts w:ascii="Times New Roman" w:hAnsi="Times New Roman" w:cs="Times New Roman"/>
          <w:color w:val="2D2D2D"/>
          <w:spacing w:val="2"/>
          <w:sz w:val="24"/>
          <w:szCs w:val="24"/>
        </w:rPr>
        <w:t xml:space="preserve">        </w:t>
      </w:r>
      <w:r w:rsidR="000231FA" w:rsidRPr="00741FC4">
        <w:rPr>
          <w:rFonts w:ascii="Times New Roman" w:hAnsi="Times New Roman" w:cs="Times New Roman"/>
          <w:color w:val="2D2D2D"/>
          <w:spacing w:val="2"/>
          <w:sz w:val="24"/>
          <w:szCs w:val="24"/>
        </w:rPr>
        <w:t>жидкости, которые не предусмотрены техническими условиями на эксплуатацию оборудования;</w:t>
      </w:r>
      <w:r w:rsidR="000231FA" w:rsidRPr="00741FC4">
        <w:rPr>
          <w:rFonts w:ascii="Times New Roman" w:hAnsi="Times New Roman" w:cs="Times New Roman"/>
          <w:color w:val="2D2D2D"/>
          <w:spacing w:val="2"/>
          <w:sz w:val="24"/>
          <w:szCs w:val="24"/>
        </w:rPr>
        <w:br/>
      </w:r>
      <w:r>
        <w:rPr>
          <w:rFonts w:ascii="Times New Roman" w:hAnsi="Times New Roman" w:cs="Times New Roman"/>
          <w:color w:val="2D2D2D"/>
          <w:spacing w:val="2"/>
          <w:sz w:val="24"/>
          <w:szCs w:val="24"/>
        </w:rPr>
        <w:t xml:space="preserve">            </w:t>
      </w:r>
      <w:r w:rsidR="000231FA" w:rsidRPr="00741FC4">
        <w:rPr>
          <w:rFonts w:ascii="Times New Roman" w:hAnsi="Times New Roman" w:cs="Times New Roman"/>
          <w:color w:val="2D2D2D"/>
          <w:spacing w:val="2"/>
          <w:sz w:val="24"/>
          <w:szCs w:val="24"/>
        </w:rPr>
        <w:t xml:space="preserve">в) эксплуатировать </w:t>
      </w:r>
      <w:proofErr w:type="spellStart"/>
      <w:r w:rsidR="000231FA" w:rsidRPr="00741FC4">
        <w:rPr>
          <w:rFonts w:ascii="Times New Roman" w:hAnsi="Times New Roman" w:cs="Times New Roman"/>
          <w:color w:val="2D2D2D"/>
          <w:spacing w:val="2"/>
          <w:sz w:val="24"/>
          <w:szCs w:val="24"/>
        </w:rPr>
        <w:t>теплопроизводящие</w:t>
      </w:r>
      <w:proofErr w:type="spellEnd"/>
      <w:r w:rsidR="000231FA" w:rsidRPr="00741FC4">
        <w:rPr>
          <w:rFonts w:ascii="Times New Roman" w:hAnsi="Times New Roman" w:cs="Times New Roman"/>
          <w:color w:val="2D2D2D"/>
          <w:spacing w:val="2"/>
          <w:sz w:val="24"/>
          <w:szCs w:val="24"/>
        </w:rPr>
        <w:t xml:space="preserve"> установки при </w:t>
      </w:r>
      <w:proofErr w:type="spellStart"/>
      <w:r w:rsidR="000231FA" w:rsidRPr="00741FC4">
        <w:rPr>
          <w:rFonts w:ascii="Times New Roman" w:hAnsi="Times New Roman" w:cs="Times New Roman"/>
          <w:color w:val="2D2D2D"/>
          <w:spacing w:val="2"/>
          <w:sz w:val="24"/>
          <w:szCs w:val="24"/>
        </w:rPr>
        <w:t>подтекании</w:t>
      </w:r>
      <w:proofErr w:type="spellEnd"/>
      <w:r w:rsidR="000231FA" w:rsidRPr="00741FC4">
        <w:rPr>
          <w:rFonts w:ascii="Times New Roman" w:hAnsi="Times New Roman" w:cs="Times New Roman"/>
          <w:color w:val="2D2D2D"/>
          <w:spacing w:val="2"/>
          <w:sz w:val="24"/>
          <w:szCs w:val="24"/>
        </w:rPr>
        <w:t xml:space="preserve"> жидкого топлива (утечке газа) из систем топливоподачи, а также вентилей </w:t>
      </w:r>
      <w:r>
        <w:rPr>
          <w:rFonts w:ascii="Times New Roman" w:hAnsi="Times New Roman" w:cs="Times New Roman"/>
          <w:color w:val="2D2D2D"/>
          <w:spacing w:val="2"/>
          <w:sz w:val="24"/>
          <w:szCs w:val="24"/>
        </w:rPr>
        <w:t>у топки и у емкости с топливом;</w:t>
      </w:r>
    </w:p>
    <w:p w:rsidR="000231FA" w:rsidRPr="00741FC4" w:rsidRDefault="00741FC4" w:rsidP="00007D2F">
      <w:pPr>
        <w:pStyle w:val="a3"/>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0231FA" w:rsidRPr="00741FC4">
        <w:rPr>
          <w:rFonts w:ascii="Times New Roman" w:hAnsi="Times New Roman" w:cs="Times New Roman"/>
          <w:color w:val="2D2D2D"/>
          <w:spacing w:val="2"/>
          <w:sz w:val="24"/>
          <w:szCs w:val="24"/>
        </w:rPr>
        <w:t xml:space="preserve">г) подавать топливо при потухших форсунках или газовых </w:t>
      </w:r>
      <w:r>
        <w:rPr>
          <w:rFonts w:ascii="Times New Roman" w:hAnsi="Times New Roman" w:cs="Times New Roman"/>
          <w:color w:val="2D2D2D"/>
          <w:spacing w:val="2"/>
          <w:sz w:val="24"/>
          <w:szCs w:val="24"/>
        </w:rPr>
        <w:t>горелках;</w:t>
      </w:r>
    </w:p>
    <w:p w:rsidR="000231FA" w:rsidRPr="00741FC4" w:rsidRDefault="00741FC4" w:rsidP="00007D2F">
      <w:pPr>
        <w:pStyle w:val="a3"/>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0231FA" w:rsidRPr="00741FC4">
        <w:rPr>
          <w:rFonts w:ascii="Times New Roman" w:hAnsi="Times New Roman" w:cs="Times New Roman"/>
          <w:color w:val="2D2D2D"/>
          <w:spacing w:val="2"/>
          <w:sz w:val="24"/>
          <w:szCs w:val="24"/>
        </w:rPr>
        <w:t>д) разжигать установки б</w:t>
      </w:r>
      <w:r>
        <w:rPr>
          <w:rFonts w:ascii="Times New Roman" w:hAnsi="Times New Roman" w:cs="Times New Roman"/>
          <w:color w:val="2D2D2D"/>
          <w:spacing w:val="2"/>
          <w:sz w:val="24"/>
          <w:szCs w:val="24"/>
        </w:rPr>
        <w:t>ез предварительной их продувки;</w:t>
      </w:r>
    </w:p>
    <w:p w:rsidR="000231FA" w:rsidRPr="00741FC4" w:rsidRDefault="00741FC4" w:rsidP="00007D2F">
      <w:pPr>
        <w:pStyle w:val="a3"/>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0231FA" w:rsidRPr="00741FC4">
        <w:rPr>
          <w:rFonts w:ascii="Times New Roman" w:hAnsi="Times New Roman" w:cs="Times New Roman"/>
          <w:color w:val="2D2D2D"/>
          <w:spacing w:val="2"/>
          <w:sz w:val="24"/>
          <w:szCs w:val="24"/>
        </w:rPr>
        <w:t>е) работать при неисправных или отключенных приборах контроля и регулирования, предусмотрен</w:t>
      </w:r>
      <w:r>
        <w:rPr>
          <w:rFonts w:ascii="Times New Roman" w:hAnsi="Times New Roman" w:cs="Times New Roman"/>
          <w:color w:val="2D2D2D"/>
          <w:spacing w:val="2"/>
          <w:sz w:val="24"/>
          <w:szCs w:val="24"/>
        </w:rPr>
        <w:t>ных предприятием-изготовителем;</w:t>
      </w:r>
    </w:p>
    <w:p w:rsidR="000231FA" w:rsidRPr="00741FC4" w:rsidRDefault="00741FC4" w:rsidP="00007D2F">
      <w:pPr>
        <w:pStyle w:val="a3"/>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0231FA" w:rsidRPr="00741FC4">
        <w:rPr>
          <w:rFonts w:ascii="Times New Roman" w:hAnsi="Times New Roman" w:cs="Times New Roman"/>
          <w:color w:val="2D2D2D"/>
          <w:spacing w:val="2"/>
          <w:sz w:val="24"/>
          <w:szCs w:val="24"/>
        </w:rPr>
        <w:t>ж) сушить какие-либо горючие материалы на котлах и паропроводах;</w:t>
      </w:r>
    </w:p>
    <w:p w:rsidR="000231FA" w:rsidRPr="00741FC4" w:rsidRDefault="00741FC4" w:rsidP="00007D2F">
      <w:pPr>
        <w:pStyle w:val="a3"/>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0231FA" w:rsidRPr="00741FC4">
        <w:rPr>
          <w:rFonts w:ascii="Times New Roman" w:hAnsi="Times New Roman" w:cs="Times New Roman"/>
          <w:color w:val="2D2D2D"/>
          <w:spacing w:val="2"/>
          <w:sz w:val="24"/>
          <w:szCs w:val="24"/>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0231FA" w:rsidRPr="00741FC4" w:rsidRDefault="000231FA" w:rsidP="00741FC4">
      <w:pPr>
        <w:pStyle w:val="a3"/>
        <w:ind w:firstLine="708"/>
        <w:rPr>
          <w:rFonts w:ascii="Times New Roman" w:hAnsi="Times New Roman" w:cs="Times New Roman"/>
          <w:color w:val="2D2D2D"/>
          <w:spacing w:val="2"/>
          <w:sz w:val="24"/>
          <w:szCs w:val="24"/>
        </w:rPr>
      </w:pPr>
      <w:r w:rsidRPr="00741FC4">
        <w:rPr>
          <w:rFonts w:ascii="Times New Roman" w:hAnsi="Times New Roman" w:cs="Times New Roman"/>
          <w:color w:val="2D2D2D"/>
          <w:spacing w:val="2"/>
          <w:sz w:val="24"/>
          <w:szCs w:val="24"/>
        </w:rPr>
        <w:t>84. При эксплуатации</w:t>
      </w:r>
      <w:r w:rsidR="00741FC4">
        <w:rPr>
          <w:rFonts w:ascii="Times New Roman" w:hAnsi="Times New Roman" w:cs="Times New Roman"/>
          <w:color w:val="2D2D2D"/>
          <w:spacing w:val="2"/>
          <w:sz w:val="24"/>
          <w:szCs w:val="24"/>
        </w:rPr>
        <w:t xml:space="preserve"> печного отопления запрещается:</w:t>
      </w:r>
    </w:p>
    <w:p w:rsidR="000231FA" w:rsidRPr="00741FC4" w:rsidRDefault="000231FA" w:rsidP="00741FC4">
      <w:pPr>
        <w:pStyle w:val="a3"/>
        <w:ind w:firstLine="708"/>
        <w:jc w:val="both"/>
        <w:rPr>
          <w:rFonts w:ascii="Times New Roman" w:hAnsi="Times New Roman" w:cs="Times New Roman"/>
          <w:color w:val="2D2D2D"/>
          <w:spacing w:val="2"/>
          <w:sz w:val="24"/>
          <w:szCs w:val="24"/>
        </w:rPr>
      </w:pPr>
      <w:r w:rsidRPr="00741FC4">
        <w:rPr>
          <w:rFonts w:ascii="Times New Roman" w:hAnsi="Times New Roman" w:cs="Times New Roman"/>
          <w:color w:val="2D2D2D"/>
          <w:spacing w:val="2"/>
          <w:sz w:val="24"/>
          <w:szCs w:val="24"/>
        </w:rPr>
        <w:t>а) оставлять без присмотра печи, которые топятся, а также</w:t>
      </w:r>
      <w:r w:rsidR="00741FC4">
        <w:rPr>
          <w:rFonts w:ascii="Times New Roman" w:hAnsi="Times New Roman" w:cs="Times New Roman"/>
          <w:color w:val="2D2D2D"/>
          <w:spacing w:val="2"/>
          <w:sz w:val="24"/>
          <w:szCs w:val="24"/>
        </w:rPr>
        <w:t xml:space="preserve"> поручать надзор за ними детям;</w:t>
      </w:r>
    </w:p>
    <w:p w:rsidR="000231FA" w:rsidRPr="00741FC4" w:rsidRDefault="000231FA" w:rsidP="00741FC4">
      <w:pPr>
        <w:pStyle w:val="a3"/>
        <w:ind w:firstLine="708"/>
        <w:jc w:val="both"/>
        <w:rPr>
          <w:rFonts w:ascii="Times New Roman" w:hAnsi="Times New Roman" w:cs="Times New Roman"/>
          <w:color w:val="2D2D2D"/>
          <w:spacing w:val="2"/>
          <w:sz w:val="24"/>
          <w:szCs w:val="24"/>
        </w:rPr>
      </w:pPr>
      <w:r w:rsidRPr="00741FC4">
        <w:rPr>
          <w:rFonts w:ascii="Times New Roman" w:hAnsi="Times New Roman" w:cs="Times New Roman"/>
          <w:color w:val="2D2D2D"/>
          <w:spacing w:val="2"/>
          <w:sz w:val="24"/>
          <w:szCs w:val="24"/>
        </w:rPr>
        <w:t>б) располагать топливо, другие горючие вещества и м</w:t>
      </w:r>
      <w:r w:rsidR="00741FC4">
        <w:rPr>
          <w:rFonts w:ascii="Times New Roman" w:hAnsi="Times New Roman" w:cs="Times New Roman"/>
          <w:color w:val="2D2D2D"/>
          <w:spacing w:val="2"/>
          <w:sz w:val="24"/>
          <w:szCs w:val="24"/>
        </w:rPr>
        <w:t xml:space="preserve">атериалы на </w:t>
      </w:r>
      <w:proofErr w:type="spellStart"/>
      <w:r w:rsidR="00741FC4">
        <w:rPr>
          <w:rFonts w:ascii="Times New Roman" w:hAnsi="Times New Roman" w:cs="Times New Roman"/>
          <w:color w:val="2D2D2D"/>
          <w:spacing w:val="2"/>
          <w:sz w:val="24"/>
          <w:szCs w:val="24"/>
        </w:rPr>
        <w:t>предтопочном</w:t>
      </w:r>
      <w:proofErr w:type="spellEnd"/>
      <w:r w:rsidR="00741FC4">
        <w:rPr>
          <w:rFonts w:ascii="Times New Roman" w:hAnsi="Times New Roman" w:cs="Times New Roman"/>
          <w:color w:val="2D2D2D"/>
          <w:spacing w:val="2"/>
          <w:sz w:val="24"/>
          <w:szCs w:val="24"/>
        </w:rPr>
        <w:t xml:space="preserve"> листе;</w:t>
      </w:r>
    </w:p>
    <w:p w:rsidR="000231FA" w:rsidRPr="00741FC4" w:rsidRDefault="000231FA" w:rsidP="00741FC4">
      <w:pPr>
        <w:pStyle w:val="a3"/>
        <w:ind w:firstLine="708"/>
        <w:jc w:val="both"/>
        <w:rPr>
          <w:rFonts w:ascii="Times New Roman" w:hAnsi="Times New Roman" w:cs="Times New Roman"/>
          <w:color w:val="2D2D2D"/>
          <w:spacing w:val="2"/>
          <w:sz w:val="24"/>
          <w:szCs w:val="24"/>
        </w:rPr>
      </w:pPr>
      <w:r w:rsidRPr="00741FC4">
        <w:rPr>
          <w:rFonts w:ascii="Times New Roman" w:hAnsi="Times New Roman" w:cs="Times New Roman"/>
          <w:color w:val="2D2D2D"/>
          <w:spacing w:val="2"/>
          <w:sz w:val="24"/>
          <w:szCs w:val="24"/>
        </w:rPr>
        <w:lastRenderedPageBreak/>
        <w:t xml:space="preserve">в) применять для розжига печей бензин, керосин, дизельное топливо и </w:t>
      </w:r>
      <w:proofErr w:type="gramStart"/>
      <w:r w:rsidRPr="00741FC4">
        <w:rPr>
          <w:rFonts w:ascii="Times New Roman" w:hAnsi="Times New Roman" w:cs="Times New Roman"/>
          <w:color w:val="2D2D2D"/>
          <w:spacing w:val="2"/>
          <w:sz w:val="24"/>
          <w:szCs w:val="24"/>
        </w:rPr>
        <w:t>другие</w:t>
      </w:r>
      <w:proofErr w:type="gramEnd"/>
      <w:r w:rsidRPr="00741FC4">
        <w:rPr>
          <w:rFonts w:ascii="Times New Roman" w:hAnsi="Times New Roman" w:cs="Times New Roman"/>
          <w:color w:val="2D2D2D"/>
          <w:spacing w:val="2"/>
          <w:sz w:val="24"/>
          <w:szCs w:val="24"/>
        </w:rPr>
        <w:t xml:space="preserve"> легковоспл</w:t>
      </w:r>
      <w:r w:rsidR="00741FC4">
        <w:rPr>
          <w:rFonts w:ascii="Times New Roman" w:hAnsi="Times New Roman" w:cs="Times New Roman"/>
          <w:color w:val="2D2D2D"/>
          <w:spacing w:val="2"/>
          <w:sz w:val="24"/>
          <w:szCs w:val="24"/>
        </w:rPr>
        <w:t>аменяющиеся и горючие жидкости;</w:t>
      </w:r>
    </w:p>
    <w:p w:rsidR="000231FA" w:rsidRPr="00741FC4" w:rsidRDefault="000231FA" w:rsidP="00741FC4">
      <w:pPr>
        <w:pStyle w:val="a3"/>
        <w:ind w:firstLine="708"/>
        <w:jc w:val="both"/>
        <w:rPr>
          <w:rFonts w:ascii="Times New Roman" w:hAnsi="Times New Roman" w:cs="Times New Roman"/>
          <w:color w:val="2D2D2D"/>
          <w:spacing w:val="2"/>
          <w:sz w:val="24"/>
          <w:szCs w:val="24"/>
        </w:rPr>
      </w:pPr>
      <w:r w:rsidRPr="00741FC4">
        <w:rPr>
          <w:rFonts w:ascii="Times New Roman" w:hAnsi="Times New Roman" w:cs="Times New Roman"/>
          <w:color w:val="2D2D2D"/>
          <w:spacing w:val="2"/>
          <w:sz w:val="24"/>
          <w:szCs w:val="24"/>
        </w:rPr>
        <w:t>г) топить углем, коксом и газом печи, не предназн</w:t>
      </w:r>
      <w:r w:rsidR="00741FC4">
        <w:rPr>
          <w:rFonts w:ascii="Times New Roman" w:hAnsi="Times New Roman" w:cs="Times New Roman"/>
          <w:color w:val="2D2D2D"/>
          <w:spacing w:val="2"/>
          <w:sz w:val="24"/>
          <w:szCs w:val="24"/>
        </w:rPr>
        <w:t>аченные для этих видов топлива;</w:t>
      </w:r>
    </w:p>
    <w:p w:rsidR="000231FA" w:rsidRPr="00741FC4" w:rsidRDefault="000231FA" w:rsidP="00741FC4">
      <w:pPr>
        <w:pStyle w:val="a3"/>
        <w:ind w:firstLine="708"/>
        <w:jc w:val="both"/>
        <w:rPr>
          <w:rFonts w:ascii="Times New Roman" w:hAnsi="Times New Roman" w:cs="Times New Roman"/>
          <w:color w:val="2D2D2D"/>
          <w:spacing w:val="2"/>
          <w:sz w:val="24"/>
          <w:szCs w:val="24"/>
        </w:rPr>
      </w:pPr>
      <w:r w:rsidRPr="00741FC4">
        <w:rPr>
          <w:rFonts w:ascii="Times New Roman" w:hAnsi="Times New Roman" w:cs="Times New Roman"/>
          <w:color w:val="2D2D2D"/>
          <w:spacing w:val="2"/>
          <w:sz w:val="24"/>
          <w:szCs w:val="24"/>
        </w:rPr>
        <w:t>д) производить топку печей во время проведения в помещениях собраний</w:t>
      </w:r>
      <w:r w:rsidR="00741FC4">
        <w:rPr>
          <w:rFonts w:ascii="Times New Roman" w:hAnsi="Times New Roman" w:cs="Times New Roman"/>
          <w:color w:val="2D2D2D"/>
          <w:spacing w:val="2"/>
          <w:sz w:val="24"/>
          <w:szCs w:val="24"/>
        </w:rPr>
        <w:t xml:space="preserve"> и других массовых мероприятий;</w:t>
      </w:r>
    </w:p>
    <w:p w:rsidR="000231FA" w:rsidRPr="00741FC4" w:rsidRDefault="000231FA" w:rsidP="00741FC4">
      <w:pPr>
        <w:pStyle w:val="a3"/>
        <w:ind w:firstLine="708"/>
        <w:jc w:val="both"/>
        <w:rPr>
          <w:rFonts w:ascii="Times New Roman" w:hAnsi="Times New Roman" w:cs="Times New Roman"/>
          <w:color w:val="2D2D2D"/>
          <w:spacing w:val="2"/>
          <w:sz w:val="24"/>
          <w:szCs w:val="24"/>
        </w:rPr>
      </w:pPr>
      <w:r w:rsidRPr="00741FC4">
        <w:rPr>
          <w:rFonts w:ascii="Times New Roman" w:hAnsi="Times New Roman" w:cs="Times New Roman"/>
          <w:color w:val="2D2D2D"/>
          <w:spacing w:val="2"/>
          <w:sz w:val="24"/>
          <w:szCs w:val="24"/>
        </w:rPr>
        <w:t>е) использовать вентиляционные и газов</w:t>
      </w:r>
      <w:r w:rsidR="00741FC4">
        <w:rPr>
          <w:rFonts w:ascii="Times New Roman" w:hAnsi="Times New Roman" w:cs="Times New Roman"/>
          <w:color w:val="2D2D2D"/>
          <w:spacing w:val="2"/>
          <w:sz w:val="24"/>
          <w:szCs w:val="24"/>
        </w:rPr>
        <w:t>ые каналы в качестве дымоходов;</w:t>
      </w:r>
    </w:p>
    <w:p w:rsidR="000231FA" w:rsidRPr="00741FC4" w:rsidRDefault="000231FA" w:rsidP="003C2FE5">
      <w:pPr>
        <w:pStyle w:val="a3"/>
        <w:ind w:firstLine="708"/>
        <w:jc w:val="both"/>
        <w:rPr>
          <w:rFonts w:ascii="Times New Roman" w:hAnsi="Times New Roman" w:cs="Times New Roman"/>
          <w:color w:val="2D2D2D"/>
          <w:spacing w:val="2"/>
          <w:sz w:val="24"/>
          <w:szCs w:val="24"/>
        </w:rPr>
      </w:pPr>
      <w:r w:rsidRPr="00741FC4">
        <w:rPr>
          <w:rFonts w:ascii="Times New Roman" w:hAnsi="Times New Roman" w:cs="Times New Roman"/>
          <w:color w:val="2D2D2D"/>
          <w:spacing w:val="2"/>
          <w:sz w:val="24"/>
          <w:szCs w:val="24"/>
        </w:rPr>
        <w:t>ж) перекаливать печи</w:t>
      </w:r>
      <w:r w:rsidR="00741FC4">
        <w:rPr>
          <w:rFonts w:ascii="Times New Roman" w:hAnsi="Times New Roman" w:cs="Times New Roman"/>
          <w:color w:val="2D2D2D"/>
          <w:spacing w:val="2"/>
          <w:sz w:val="24"/>
          <w:szCs w:val="24"/>
        </w:rPr>
        <w:t>.</w:t>
      </w:r>
    </w:p>
    <w:p w:rsidR="000231FA" w:rsidRDefault="003C2FE5" w:rsidP="003C2FE5">
      <w:pPr>
        <w:pStyle w:val="a3"/>
        <w:ind w:firstLine="708"/>
        <w:jc w:val="both"/>
        <w:rPr>
          <w:color w:val="2D2D2D"/>
          <w:spacing w:val="2"/>
        </w:rPr>
      </w:pPr>
      <w:r>
        <w:rPr>
          <w:rFonts w:ascii="Times New Roman" w:hAnsi="Times New Roman" w:cs="Times New Roman"/>
          <w:color w:val="2D2D2D"/>
          <w:spacing w:val="2"/>
          <w:sz w:val="24"/>
          <w:szCs w:val="24"/>
        </w:rPr>
        <w:t xml:space="preserve"> </w:t>
      </w:r>
      <w:r w:rsidR="000231FA" w:rsidRPr="00741FC4">
        <w:rPr>
          <w:rFonts w:ascii="Times New Roman" w:hAnsi="Times New Roman" w:cs="Times New Roman"/>
          <w:color w:val="2D2D2D"/>
          <w:spacing w:val="2"/>
          <w:sz w:val="24"/>
          <w:szCs w:val="24"/>
        </w:rPr>
        <w:br/>
      </w:r>
    </w:p>
    <w:p w:rsidR="000231FA" w:rsidRPr="003C2FE5" w:rsidRDefault="00741FC4" w:rsidP="00741FC4">
      <w:pPr>
        <w:pStyle w:val="a3"/>
        <w:jc w:val="center"/>
        <w:rPr>
          <w:rFonts w:ascii="Times New Roman" w:hAnsi="Times New Roman" w:cs="Times New Roman"/>
          <w:bCs/>
          <w:spacing w:val="2"/>
          <w:sz w:val="24"/>
          <w:szCs w:val="24"/>
        </w:rPr>
      </w:pPr>
      <w:r w:rsidRPr="003C2FE5">
        <w:rPr>
          <w:rFonts w:ascii="Times New Roman" w:hAnsi="Times New Roman" w:cs="Times New Roman"/>
          <w:bCs/>
          <w:spacing w:val="2"/>
          <w:sz w:val="24"/>
          <w:szCs w:val="24"/>
        </w:rPr>
        <w:t>4.</w:t>
      </w:r>
      <w:r w:rsidR="000231FA" w:rsidRPr="003C2FE5">
        <w:rPr>
          <w:rFonts w:ascii="Times New Roman" w:hAnsi="Times New Roman" w:cs="Times New Roman"/>
          <w:bCs/>
          <w:spacing w:val="2"/>
          <w:sz w:val="24"/>
          <w:szCs w:val="24"/>
        </w:rPr>
        <w:t xml:space="preserve"> Здания для проживания людей</w:t>
      </w:r>
    </w:p>
    <w:p w:rsidR="00741FC4" w:rsidRDefault="003C2FE5" w:rsidP="00741FC4">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83</w:t>
      </w:r>
      <w:r w:rsidR="000231FA" w:rsidRPr="00741FC4">
        <w:rPr>
          <w:rFonts w:ascii="Times New Roman" w:hAnsi="Times New Roman" w:cs="Times New Roman"/>
          <w:color w:val="2D2D2D"/>
          <w:spacing w:val="2"/>
          <w:sz w:val="24"/>
          <w:szCs w:val="24"/>
        </w:rPr>
        <w:t>. Руководитель организации обеспечивает ознакомление</w:t>
      </w:r>
      <w:r w:rsidR="000231FA" w:rsidRPr="00741FC4">
        <w:rPr>
          <w:rStyle w:val="apple-converted-space"/>
          <w:rFonts w:ascii="Times New Roman" w:hAnsi="Times New Roman" w:cs="Times New Roman"/>
          <w:color w:val="2D2D2D"/>
          <w:spacing w:val="2"/>
          <w:sz w:val="24"/>
          <w:szCs w:val="24"/>
        </w:rPr>
        <w:t> </w:t>
      </w:r>
      <w:r w:rsidR="000231FA" w:rsidRPr="00741FC4">
        <w:rPr>
          <w:rFonts w:ascii="Times New Roman" w:hAnsi="Times New Roman" w:cs="Times New Roman"/>
          <w:color w:val="2D2D2D"/>
          <w:spacing w:val="2"/>
          <w:sz w:val="24"/>
          <w:szCs w:val="24"/>
        </w:rPr>
        <w:t>(под подпись) граждан, прибывающих в гостиницы, мотели, общежития и другие здания, приспособленные для временного пребывания людей,</w:t>
      </w:r>
      <w:r w:rsidR="000231FA" w:rsidRPr="00741FC4">
        <w:rPr>
          <w:rStyle w:val="apple-converted-space"/>
          <w:rFonts w:ascii="Times New Roman" w:hAnsi="Times New Roman" w:cs="Times New Roman"/>
          <w:color w:val="2D2D2D"/>
          <w:spacing w:val="2"/>
          <w:sz w:val="24"/>
          <w:szCs w:val="24"/>
        </w:rPr>
        <w:t> </w:t>
      </w:r>
      <w:r w:rsidR="000231FA" w:rsidRPr="00741FC4">
        <w:rPr>
          <w:rFonts w:ascii="Times New Roman" w:hAnsi="Times New Roman" w:cs="Times New Roman"/>
          <w:color w:val="2D2D2D"/>
          <w:spacing w:val="2"/>
          <w:sz w:val="24"/>
          <w:szCs w:val="24"/>
        </w:rPr>
        <w:t>с правилами пожарной безопасности.</w:t>
      </w:r>
    </w:p>
    <w:p w:rsidR="000231FA" w:rsidRPr="00741FC4" w:rsidRDefault="000231FA" w:rsidP="00741FC4">
      <w:pPr>
        <w:pStyle w:val="a3"/>
        <w:ind w:firstLine="708"/>
        <w:jc w:val="both"/>
        <w:rPr>
          <w:rFonts w:ascii="Times New Roman" w:hAnsi="Times New Roman" w:cs="Times New Roman"/>
          <w:color w:val="2D2D2D"/>
          <w:spacing w:val="2"/>
          <w:sz w:val="24"/>
          <w:szCs w:val="24"/>
        </w:rPr>
      </w:pPr>
      <w:r w:rsidRPr="00741FC4">
        <w:rPr>
          <w:rFonts w:ascii="Times New Roman" w:hAnsi="Times New Roman" w:cs="Times New Roman"/>
          <w:color w:val="2D2D2D"/>
          <w:spacing w:val="2"/>
          <w:sz w:val="24"/>
          <w:szCs w:val="24"/>
        </w:rP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0231FA" w:rsidRPr="0047686A" w:rsidRDefault="003C2FE5" w:rsidP="0047686A">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84</w:t>
      </w:r>
      <w:r w:rsidR="000231FA" w:rsidRPr="0047686A">
        <w:rPr>
          <w:rFonts w:ascii="Times New Roman" w:hAnsi="Times New Roman" w:cs="Times New Roman"/>
          <w:color w:val="2D2D2D"/>
          <w:spacing w:val="2"/>
          <w:sz w:val="24"/>
          <w:szCs w:val="24"/>
        </w:rPr>
        <w:t xml:space="preserve">.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000231FA" w:rsidRPr="0047686A">
        <w:rPr>
          <w:rFonts w:ascii="Times New Roman" w:hAnsi="Times New Roman" w:cs="Times New Roman"/>
          <w:color w:val="2D2D2D"/>
          <w:spacing w:val="2"/>
          <w:sz w:val="24"/>
          <w:szCs w:val="24"/>
        </w:rPr>
        <w:t>пожаровзрывоопасных</w:t>
      </w:r>
      <w:proofErr w:type="spellEnd"/>
      <w:r w:rsidR="000231FA" w:rsidRPr="0047686A">
        <w:rPr>
          <w:rFonts w:ascii="Times New Roman" w:hAnsi="Times New Roman" w:cs="Times New Roman"/>
          <w:color w:val="2D2D2D"/>
          <w:spacing w:val="2"/>
          <w:sz w:val="24"/>
          <w:szCs w:val="24"/>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w:t>
      </w:r>
      <w:r>
        <w:rPr>
          <w:rFonts w:ascii="Times New Roman" w:hAnsi="Times New Roman" w:cs="Times New Roman"/>
          <w:color w:val="2D2D2D"/>
          <w:spacing w:val="2"/>
          <w:sz w:val="24"/>
          <w:szCs w:val="24"/>
        </w:rPr>
        <w:t>нтами по пожарной безопасности.</w:t>
      </w:r>
    </w:p>
    <w:p w:rsidR="000231FA" w:rsidRPr="0047686A" w:rsidRDefault="003C2FE5" w:rsidP="0047686A">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85</w:t>
      </w:r>
      <w:r w:rsidR="000231FA" w:rsidRPr="0047686A">
        <w:rPr>
          <w:rFonts w:ascii="Times New Roman" w:hAnsi="Times New Roman" w:cs="Times New Roman"/>
          <w:color w:val="2D2D2D"/>
          <w:spacing w:val="2"/>
          <w:sz w:val="24"/>
          <w:szCs w:val="24"/>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w:t>
      </w:r>
      <w:r w:rsidR="000231FA" w:rsidRPr="0047686A">
        <w:rPr>
          <w:rStyle w:val="apple-converted-space"/>
          <w:rFonts w:ascii="Times New Roman" w:hAnsi="Times New Roman" w:cs="Times New Roman"/>
          <w:color w:val="2D2D2D"/>
          <w:spacing w:val="2"/>
          <w:sz w:val="24"/>
          <w:szCs w:val="24"/>
        </w:rPr>
        <w:t> </w:t>
      </w:r>
      <w:r w:rsidR="000231FA" w:rsidRPr="0047686A">
        <w:rPr>
          <w:rFonts w:ascii="Times New Roman" w:hAnsi="Times New Roman" w:cs="Times New Roman"/>
          <w:color w:val="2D2D2D"/>
          <w:spacing w:val="2"/>
          <w:sz w:val="24"/>
          <w:szCs w:val="24"/>
        </w:rPr>
        <w:t>в подвальных и чердачных помещениях, на балконах и лоджиях.</w:t>
      </w:r>
      <w:r w:rsidR="000231FA" w:rsidRPr="0047686A">
        <w:rPr>
          <w:rStyle w:val="apple-converted-space"/>
          <w:rFonts w:ascii="Times New Roman" w:hAnsi="Times New Roman" w:cs="Times New Roman"/>
          <w:color w:val="2D2D2D"/>
          <w:spacing w:val="2"/>
          <w:sz w:val="24"/>
          <w:szCs w:val="24"/>
        </w:rPr>
        <w:t> </w:t>
      </w:r>
    </w:p>
    <w:p w:rsidR="000231FA" w:rsidRPr="0047686A" w:rsidRDefault="003C2FE5" w:rsidP="0047686A">
      <w:pPr>
        <w:pStyle w:val="a3"/>
        <w:ind w:firstLine="708"/>
        <w:jc w:val="both"/>
        <w:rPr>
          <w:color w:val="2D2D2D"/>
          <w:spacing w:val="2"/>
        </w:rPr>
      </w:pPr>
      <w:r>
        <w:rPr>
          <w:rFonts w:ascii="Times New Roman" w:hAnsi="Times New Roman" w:cs="Times New Roman"/>
          <w:color w:val="2D2D2D"/>
          <w:spacing w:val="2"/>
          <w:sz w:val="24"/>
          <w:szCs w:val="24"/>
        </w:rPr>
        <w:t>86</w:t>
      </w:r>
      <w:r w:rsidR="000231FA" w:rsidRPr="0047686A">
        <w:rPr>
          <w:rFonts w:ascii="Times New Roman" w:hAnsi="Times New Roman" w:cs="Times New Roman"/>
          <w:color w:val="2D2D2D"/>
          <w:spacing w:val="2"/>
          <w:sz w:val="24"/>
          <w:szCs w:val="24"/>
        </w:rPr>
        <w:t xml:space="preserve">. </w:t>
      </w:r>
      <w:proofErr w:type="gramStart"/>
      <w:r w:rsidR="000231FA" w:rsidRPr="0047686A">
        <w:rPr>
          <w:rFonts w:ascii="Times New Roman" w:hAnsi="Times New Roman" w:cs="Times New Roman"/>
          <w:color w:val="2D2D2D"/>
          <w:spacing w:val="2"/>
          <w:sz w:val="24"/>
          <w:szCs w:val="24"/>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sidR="000231FA" w:rsidRPr="0047686A">
        <w:rPr>
          <w:rFonts w:ascii="Times New Roman" w:hAnsi="Times New Roman" w:cs="Times New Roman"/>
          <w:color w:val="2D2D2D"/>
          <w:spacing w:val="2"/>
          <w:sz w:val="24"/>
          <w:szCs w:val="24"/>
        </w:rPr>
        <w:t xml:space="preserve"> в здание, цокольные и подвальные этажи.</w:t>
      </w:r>
    </w:p>
    <w:p w:rsidR="0047686A" w:rsidRDefault="003C2FE5" w:rsidP="0047686A">
      <w:pPr>
        <w:pStyle w:val="a3"/>
        <w:ind w:firstLine="708"/>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87</w:t>
      </w:r>
      <w:r w:rsidR="000231FA" w:rsidRPr="0047686A">
        <w:rPr>
          <w:rFonts w:ascii="Times New Roman" w:hAnsi="Times New Roman" w:cs="Times New Roman"/>
          <w:color w:val="2D2D2D"/>
          <w:spacing w:val="2"/>
          <w:sz w:val="24"/>
          <w:szCs w:val="24"/>
        </w:rPr>
        <w:t>. Пристройки и шкафы для газовых баллонов должны запираться на замок и иметь жалюзи для проветривания, а такж</w:t>
      </w:r>
      <w:r w:rsidR="0047686A">
        <w:rPr>
          <w:rFonts w:ascii="Times New Roman" w:hAnsi="Times New Roman" w:cs="Times New Roman"/>
          <w:color w:val="2D2D2D"/>
          <w:spacing w:val="2"/>
          <w:sz w:val="24"/>
          <w:szCs w:val="24"/>
        </w:rPr>
        <w:t>е предупреждающие надписи «</w:t>
      </w:r>
      <w:r w:rsidR="000231FA" w:rsidRPr="0047686A">
        <w:rPr>
          <w:rFonts w:ascii="Times New Roman" w:hAnsi="Times New Roman" w:cs="Times New Roman"/>
          <w:color w:val="2D2D2D"/>
          <w:spacing w:val="2"/>
          <w:sz w:val="24"/>
          <w:szCs w:val="24"/>
        </w:rPr>
        <w:t>Огнеопасно. Газ</w:t>
      </w:r>
      <w:r w:rsidR="0047686A">
        <w:rPr>
          <w:rFonts w:ascii="Times New Roman" w:hAnsi="Times New Roman" w:cs="Times New Roman"/>
          <w:color w:val="2D2D2D"/>
          <w:spacing w:val="2"/>
          <w:sz w:val="24"/>
          <w:szCs w:val="24"/>
        </w:rPr>
        <w:t>».</w:t>
      </w:r>
    </w:p>
    <w:p w:rsidR="000231FA" w:rsidRPr="0047686A" w:rsidRDefault="003C2FE5" w:rsidP="0047686A">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88</w:t>
      </w:r>
      <w:r w:rsidR="000231FA" w:rsidRPr="0047686A">
        <w:rPr>
          <w:rFonts w:ascii="Times New Roman" w:hAnsi="Times New Roman" w:cs="Times New Roman"/>
          <w:color w:val="2D2D2D"/>
          <w:spacing w:val="2"/>
          <w:sz w:val="24"/>
          <w:szCs w:val="24"/>
        </w:rPr>
        <w:t>. У входа в индивидуальные жилые дома, а также в помещения зданий и сооружений, в которых применяются газовые баллоны, размещается предупреждающий знак по</w:t>
      </w:r>
      <w:r w:rsidR="000D17AB">
        <w:rPr>
          <w:rFonts w:ascii="Times New Roman" w:hAnsi="Times New Roman" w:cs="Times New Roman"/>
          <w:color w:val="2D2D2D"/>
          <w:spacing w:val="2"/>
          <w:sz w:val="24"/>
          <w:szCs w:val="24"/>
        </w:rPr>
        <w:t>жарной безопасности с надписью «</w:t>
      </w:r>
      <w:r w:rsidR="000231FA" w:rsidRPr="0047686A">
        <w:rPr>
          <w:rFonts w:ascii="Times New Roman" w:hAnsi="Times New Roman" w:cs="Times New Roman"/>
          <w:color w:val="2D2D2D"/>
          <w:spacing w:val="2"/>
          <w:sz w:val="24"/>
          <w:szCs w:val="24"/>
        </w:rPr>
        <w:t xml:space="preserve">Огнеопасно. Баллоны с </w:t>
      </w:r>
      <w:r w:rsidR="000D17AB">
        <w:rPr>
          <w:rFonts w:ascii="Times New Roman" w:hAnsi="Times New Roman" w:cs="Times New Roman"/>
          <w:color w:val="2D2D2D"/>
          <w:spacing w:val="2"/>
          <w:sz w:val="24"/>
          <w:szCs w:val="24"/>
        </w:rPr>
        <w:t>газом»</w:t>
      </w:r>
      <w:r w:rsidR="000231FA" w:rsidRPr="0047686A">
        <w:rPr>
          <w:rFonts w:ascii="Times New Roman" w:hAnsi="Times New Roman" w:cs="Times New Roman"/>
          <w:color w:val="2D2D2D"/>
          <w:spacing w:val="2"/>
          <w:sz w:val="24"/>
          <w:szCs w:val="24"/>
        </w:rPr>
        <w:t>.</w:t>
      </w:r>
    </w:p>
    <w:p w:rsidR="000231FA" w:rsidRDefault="003C2FE5" w:rsidP="00F45301">
      <w:pPr>
        <w:pStyle w:val="a3"/>
        <w:ind w:firstLine="708"/>
        <w:rPr>
          <w:color w:val="2D2D2D"/>
          <w:spacing w:val="2"/>
        </w:rPr>
      </w:pPr>
      <w:r>
        <w:rPr>
          <w:rFonts w:ascii="Times New Roman" w:hAnsi="Times New Roman" w:cs="Times New Roman"/>
          <w:color w:val="2D2D2D"/>
          <w:spacing w:val="2"/>
          <w:sz w:val="24"/>
          <w:szCs w:val="24"/>
        </w:rPr>
        <w:t>89</w:t>
      </w:r>
      <w:r w:rsidR="00AA7661">
        <w:rPr>
          <w:rFonts w:ascii="Times New Roman" w:hAnsi="Times New Roman" w:cs="Times New Roman"/>
          <w:color w:val="2D2D2D"/>
          <w:spacing w:val="2"/>
          <w:sz w:val="24"/>
          <w:szCs w:val="24"/>
        </w:rPr>
        <w:t>.</w:t>
      </w:r>
      <w:r w:rsidR="000231FA" w:rsidRPr="000D17AB">
        <w:rPr>
          <w:rFonts w:ascii="Times New Roman" w:hAnsi="Times New Roman" w:cs="Times New Roman"/>
          <w:color w:val="2D2D2D"/>
          <w:spacing w:val="2"/>
          <w:sz w:val="24"/>
          <w:szCs w:val="24"/>
        </w:rPr>
        <w:t>При использовании бытовых газовых приборов запрещается:</w:t>
      </w:r>
      <w:r w:rsidR="000231FA" w:rsidRPr="000D17AB">
        <w:rPr>
          <w:rFonts w:ascii="Times New Roman" w:hAnsi="Times New Roman" w:cs="Times New Roman"/>
          <w:color w:val="2D2D2D"/>
          <w:spacing w:val="2"/>
          <w:sz w:val="24"/>
          <w:szCs w:val="24"/>
        </w:rPr>
        <w:br/>
      </w:r>
      <w:r w:rsidR="000D17AB">
        <w:rPr>
          <w:rFonts w:ascii="Times New Roman" w:hAnsi="Times New Roman" w:cs="Times New Roman"/>
          <w:color w:val="2D2D2D"/>
          <w:spacing w:val="2"/>
          <w:sz w:val="24"/>
          <w:szCs w:val="24"/>
        </w:rPr>
        <w:t xml:space="preserve">            </w:t>
      </w:r>
      <w:r w:rsidR="00AA7661">
        <w:rPr>
          <w:rFonts w:ascii="Times New Roman" w:hAnsi="Times New Roman" w:cs="Times New Roman"/>
          <w:color w:val="2D2D2D"/>
          <w:spacing w:val="2"/>
          <w:sz w:val="24"/>
          <w:szCs w:val="24"/>
        </w:rPr>
        <w:t>а)</w:t>
      </w:r>
      <w:r w:rsidR="00F45301">
        <w:rPr>
          <w:rFonts w:ascii="Times New Roman" w:hAnsi="Times New Roman" w:cs="Times New Roman"/>
          <w:color w:val="2D2D2D"/>
          <w:spacing w:val="2"/>
          <w:sz w:val="24"/>
          <w:szCs w:val="24"/>
        </w:rPr>
        <w:t xml:space="preserve"> </w:t>
      </w:r>
      <w:r w:rsidR="000231FA" w:rsidRPr="000D17AB">
        <w:rPr>
          <w:rFonts w:ascii="Times New Roman" w:hAnsi="Times New Roman" w:cs="Times New Roman"/>
          <w:color w:val="2D2D2D"/>
          <w:spacing w:val="2"/>
          <w:sz w:val="24"/>
          <w:szCs w:val="24"/>
        </w:rPr>
        <w:t>эксплуатация бытовых газовых приборов при утечке газа;</w:t>
      </w:r>
      <w:r w:rsidR="000231FA" w:rsidRPr="000D17AB">
        <w:rPr>
          <w:rFonts w:ascii="Times New Roman" w:hAnsi="Times New Roman" w:cs="Times New Roman"/>
          <w:color w:val="2D2D2D"/>
          <w:spacing w:val="2"/>
          <w:sz w:val="24"/>
          <w:szCs w:val="24"/>
        </w:rPr>
        <w:br/>
      </w:r>
      <w:r w:rsidR="000D17AB">
        <w:rPr>
          <w:rFonts w:ascii="Times New Roman" w:hAnsi="Times New Roman" w:cs="Times New Roman"/>
          <w:color w:val="2D2D2D"/>
          <w:spacing w:val="2"/>
          <w:sz w:val="24"/>
          <w:szCs w:val="24"/>
        </w:rPr>
        <w:t xml:space="preserve">            </w:t>
      </w:r>
      <w:r w:rsidR="000231FA" w:rsidRPr="000D17AB">
        <w:rPr>
          <w:rFonts w:ascii="Times New Roman" w:hAnsi="Times New Roman" w:cs="Times New Roman"/>
          <w:color w:val="2D2D2D"/>
          <w:spacing w:val="2"/>
          <w:sz w:val="24"/>
          <w:szCs w:val="24"/>
        </w:rPr>
        <w:t xml:space="preserve">б) присоединение деталей газовой арматуры с помощью </w:t>
      </w:r>
      <w:proofErr w:type="spellStart"/>
      <w:r w:rsidR="000231FA" w:rsidRPr="000D17AB">
        <w:rPr>
          <w:rFonts w:ascii="Times New Roman" w:hAnsi="Times New Roman" w:cs="Times New Roman"/>
          <w:color w:val="2D2D2D"/>
          <w:spacing w:val="2"/>
          <w:sz w:val="24"/>
          <w:szCs w:val="24"/>
        </w:rPr>
        <w:t>искрообразующего</w:t>
      </w:r>
      <w:proofErr w:type="spellEnd"/>
      <w:r w:rsidR="000231FA" w:rsidRPr="000D17AB">
        <w:rPr>
          <w:rFonts w:ascii="Times New Roman" w:hAnsi="Times New Roman" w:cs="Times New Roman"/>
          <w:color w:val="2D2D2D"/>
          <w:spacing w:val="2"/>
          <w:sz w:val="24"/>
          <w:szCs w:val="24"/>
        </w:rPr>
        <w:t xml:space="preserve"> инструмента;</w:t>
      </w:r>
      <w:r w:rsidR="000231FA" w:rsidRPr="000D17AB">
        <w:rPr>
          <w:rFonts w:ascii="Times New Roman" w:hAnsi="Times New Roman" w:cs="Times New Roman"/>
          <w:color w:val="2D2D2D"/>
          <w:spacing w:val="2"/>
          <w:sz w:val="24"/>
          <w:szCs w:val="24"/>
        </w:rPr>
        <w:br/>
      </w:r>
      <w:r w:rsidR="000D17AB">
        <w:rPr>
          <w:rFonts w:ascii="Times New Roman" w:hAnsi="Times New Roman" w:cs="Times New Roman"/>
          <w:color w:val="2D2D2D"/>
          <w:spacing w:val="2"/>
          <w:sz w:val="24"/>
          <w:szCs w:val="24"/>
        </w:rPr>
        <w:t xml:space="preserve">            </w:t>
      </w:r>
      <w:r w:rsidR="000231FA" w:rsidRPr="000D17AB">
        <w:rPr>
          <w:rFonts w:ascii="Times New Roman" w:hAnsi="Times New Roman" w:cs="Times New Roman"/>
          <w:color w:val="2D2D2D"/>
          <w:spacing w:val="2"/>
          <w:sz w:val="24"/>
          <w:szCs w:val="24"/>
        </w:rPr>
        <w:t>в) проверка герметичности соединений с помощью источников открытого пламени, в том числе спичек, зажигалок, свечей.</w:t>
      </w:r>
    </w:p>
    <w:p w:rsidR="000231FA" w:rsidRPr="000D17AB" w:rsidRDefault="000231FA" w:rsidP="00385A52">
      <w:pPr>
        <w:pStyle w:val="a3"/>
        <w:rPr>
          <w:b/>
          <w:bCs/>
          <w:color w:val="4C4C4C"/>
          <w:spacing w:val="2"/>
          <w:sz w:val="24"/>
          <w:szCs w:val="24"/>
        </w:rPr>
      </w:pPr>
    </w:p>
    <w:p w:rsidR="000231FA" w:rsidRPr="003C2FE5" w:rsidRDefault="000D17AB" w:rsidP="000D17AB">
      <w:pPr>
        <w:pStyle w:val="a3"/>
        <w:jc w:val="center"/>
        <w:rPr>
          <w:rFonts w:ascii="Times New Roman" w:hAnsi="Times New Roman" w:cs="Times New Roman"/>
          <w:spacing w:val="2"/>
          <w:sz w:val="24"/>
          <w:szCs w:val="24"/>
        </w:rPr>
      </w:pPr>
      <w:r w:rsidRPr="003C2FE5">
        <w:rPr>
          <w:rFonts w:ascii="Times New Roman" w:hAnsi="Times New Roman" w:cs="Times New Roman"/>
          <w:spacing w:val="2"/>
          <w:sz w:val="24"/>
          <w:szCs w:val="24"/>
        </w:rPr>
        <w:t>5.</w:t>
      </w:r>
      <w:r w:rsidR="003C2FE5" w:rsidRPr="003C2FE5">
        <w:rPr>
          <w:rFonts w:ascii="Times New Roman" w:hAnsi="Times New Roman" w:cs="Times New Roman"/>
          <w:spacing w:val="2"/>
          <w:sz w:val="24"/>
          <w:szCs w:val="24"/>
        </w:rPr>
        <w:t xml:space="preserve"> О</w:t>
      </w:r>
      <w:r w:rsidR="000231FA" w:rsidRPr="003C2FE5">
        <w:rPr>
          <w:rFonts w:ascii="Times New Roman" w:hAnsi="Times New Roman" w:cs="Times New Roman"/>
          <w:spacing w:val="2"/>
          <w:sz w:val="24"/>
          <w:szCs w:val="24"/>
        </w:rPr>
        <w:t>бразовательные организации</w:t>
      </w:r>
    </w:p>
    <w:p w:rsidR="000231FA" w:rsidRPr="000D17AB" w:rsidRDefault="003C2FE5" w:rsidP="000D17AB">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p>
    <w:p w:rsidR="000231FA" w:rsidRPr="000D17AB" w:rsidRDefault="003C2FE5" w:rsidP="000D17AB">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90</w:t>
      </w:r>
      <w:r w:rsidR="000231FA" w:rsidRPr="000D17AB">
        <w:rPr>
          <w:rFonts w:ascii="Times New Roman" w:hAnsi="Times New Roman" w:cs="Times New Roman"/>
          <w:color w:val="2D2D2D"/>
          <w:spacing w:val="2"/>
          <w:sz w:val="24"/>
          <w:szCs w:val="24"/>
        </w:rPr>
        <w:t>.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w:t>
      </w:r>
      <w:r w:rsidR="000D17AB">
        <w:rPr>
          <w:rFonts w:ascii="Times New Roman" w:hAnsi="Times New Roman" w:cs="Times New Roman"/>
          <w:color w:val="2D2D2D"/>
          <w:spacing w:val="2"/>
          <w:sz w:val="24"/>
          <w:szCs w:val="24"/>
        </w:rPr>
        <w:t>я производится в закрытой таре.</w:t>
      </w:r>
    </w:p>
    <w:p w:rsidR="000D17AB" w:rsidRDefault="000231FA" w:rsidP="000D17AB">
      <w:pPr>
        <w:pStyle w:val="a3"/>
        <w:jc w:val="both"/>
        <w:rPr>
          <w:rFonts w:ascii="Times New Roman" w:hAnsi="Times New Roman" w:cs="Times New Roman"/>
          <w:color w:val="2D2D2D"/>
          <w:spacing w:val="2"/>
          <w:sz w:val="24"/>
          <w:szCs w:val="24"/>
        </w:rPr>
      </w:pPr>
      <w:r w:rsidRPr="000D17AB">
        <w:rPr>
          <w:rFonts w:ascii="Times New Roman" w:hAnsi="Times New Roman" w:cs="Times New Roman"/>
          <w:color w:val="2D2D2D"/>
          <w:spacing w:val="2"/>
          <w:sz w:val="24"/>
          <w:szCs w:val="24"/>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0231FA" w:rsidRPr="00AA7661" w:rsidRDefault="000231FA" w:rsidP="003C2FE5">
      <w:pPr>
        <w:pStyle w:val="a3"/>
        <w:jc w:val="both"/>
        <w:rPr>
          <w:rFonts w:ascii="Times New Roman" w:hAnsi="Times New Roman" w:cs="Times New Roman"/>
          <w:color w:val="2D2D2D"/>
          <w:spacing w:val="2"/>
          <w:sz w:val="24"/>
          <w:szCs w:val="24"/>
        </w:rPr>
      </w:pPr>
      <w:r w:rsidRPr="00AA7661">
        <w:rPr>
          <w:rFonts w:ascii="Times New Roman" w:hAnsi="Times New Roman" w:cs="Times New Roman"/>
          <w:color w:val="2D2D2D"/>
          <w:spacing w:val="2"/>
          <w:sz w:val="24"/>
          <w:szCs w:val="24"/>
        </w:rPr>
        <w:t xml:space="preserve">Бортики, предотвращающие стекание жидкостей со </w:t>
      </w:r>
      <w:r w:rsidR="00AA7661">
        <w:rPr>
          <w:rFonts w:ascii="Times New Roman" w:hAnsi="Times New Roman" w:cs="Times New Roman"/>
          <w:color w:val="2D2D2D"/>
          <w:spacing w:val="2"/>
          <w:sz w:val="24"/>
          <w:szCs w:val="24"/>
        </w:rPr>
        <w:t>столов, должны быть исправными.</w:t>
      </w:r>
    </w:p>
    <w:p w:rsidR="000231FA" w:rsidRPr="00AA7661" w:rsidRDefault="003C2FE5" w:rsidP="00AA7661">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91</w:t>
      </w:r>
      <w:r w:rsidR="000231FA" w:rsidRPr="00AA7661">
        <w:rPr>
          <w:rFonts w:ascii="Times New Roman" w:hAnsi="Times New Roman" w:cs="Times New Roman"/>
          <w:color w:val="2D2D2D"/>
          <w:spacing w:val="2"/>
          <w:sz w:val="24"/>
          <w:szCs w:val="24"/>
        </w:rPr>
        <w:t>.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w:t>
      </w:r>
      <w:r w:rsidR="00AA7661">
        <w:rPr>
          <w:rFonts w:ascii="Times New Roman" w:hAnsi="Times New Roman" w:cs="Times New Roman"/>
          <w:color w:val="2D2D2D"/>
          <w:spacing w:val="2"/>
          <w:sz w:val="24"/>
          <w:szCs w:val="24"/>
        </w:rPr>
        <w:t>ционарно установленных стойках.</w:t>
      </w:r>
    </w:p>
    <w:p w:rsidR="000231FA" w:rsidRPr="00AA7661" w:rsidRDefault="003C2FE5" w:rsidP="00AA7661">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lastRenderedPageBreak/>
        <w:t>92</w:t>
      </w:r>
      <w:r w:rsidR="000231FA" w:rsidRPr="00AA7661">
        <w:rPr>
          <w:rFonts w:ascii="Times New Roman" w:hAnsi="Times New Roman" w:cs="Times New Roman"/>
          <w:color w:val="2D2D2D"/>
          <w:spacing w:val="2"/>
          <w:sz w:val="24"/>
          <w:szCs w:val="24"/>
        </w:rPr>
        <w:t>. Запрещается увеличивать по отношению к количеству, предусмотренному проектом, по которому построено здание, число парт (столов)</w:t>
      </w:r>
      <w:r w:rsidR="00AA7661">
        <w:rPr>
          <w:rFonts w:ascii="Times New Roman" w:hAnsi="Times New Roman" w:cs="Times New Roman"/>
          <w:color w:val="2D2D2D"/>
          <w:spacing w:val="2"/>
          <w:sz w:val="24"/>
          <w:szCs w:val="24"/>
        </w:rPr>
        <w:t xml:space="preserve"> в учебных классах и кабинетах.</w:t>
      </w:r>
    </w:p>
    <w:p w:rsidR="000231FA" w:rsidRDefault="003C2FE5" w:rsidP="00A803DA">
      <w:pPr>
        <w:pStyle w:val="a3"/>
        <w:ind w:firstLine="708"/>
        <w:rPr>
          <w:color w:val="2D2D2D"/>
          <w:spacing w:val="2"/>
        </w:rPr>
      </w:pPr>
      <w:r>
        <w:rPr>
          <w:rFonts w:ascii="Times New Roman" w:hAnsi="Times New Roman" w:cs="Times New Roman"/>
          <w:color w:val="2D2D2D"/>
          <w:spacing w:val="2"/>
          <w:sz w:val="24"/>
          <w:szCs w:val="24"/>
        </w:rPr>
        <w:t>93</w:t>
      </w:r>
      <w:r w:rsidR="000231FA" w:rsidRPr="00A803DA">
        <w:rPr>
          <w:rFonts w:ascii="Times New Roman" w:hAnsi="Times New Roman" w:cs="Times New Roman"/>
          <w:color w:val="2D2D2D"/>
          <w:spacing w:val="2"/>
          <w:sz w:val="24"/>
          <w:szCs w:val="24"/>
        </w:rPr>
        <w:t>.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0231FA" w:rsidRPr="00A803DA" w:rsidRDefault="003C2FE5" w:rsidP="00A803DA">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94</w:t>
      </w:r>
      <w:r w:rsidR="000231FA" w:rsidRPr="00A803DA">
        <w:rPr>
          <w:rFonts w:ascii="Times New Roman" w:hAnsi="Times New Roman" w:cs="Times New Roman"/>
          <w:color w:val="2D2D2D"/>
          <w:spacing w:val="2"/>
          <w:sz w:val="24"/>
          <w:szCs w:val="24"/>
        </w:rPr>
        <w:t xml:space="preserve">. Преподаватель по окончании занятий убирает все пожароопасные и </w:t>
      </w:r>
      <w:proofErr w:type="spellStart"/>
      <w:r w:rsidR="000231FA" w:rsidRPr="00A803DA">
        <w:rPr>
          <w:rFonts w:ascii="Times New Roman" w:hAnsi="Times New Roman" w:cs="Times New Roman"/>
          <w:color w:val="2D2D2D"/>
          <w:spacing w:val="2"/>
          <w:sz w:val="24"/>
          <w:szCs w:val="24"/>
        </w:rPr>
        <w:t>пожаровзрывоопасные</w:t>
      </w:r>
      <w:proofErr w:type="spellEnd"/>
      <w:r w:rsidR="000231FA" w:rsidRPr="00A803DA">
        <w:rPr>
          <w:rFonts w:ascii="Times New Roman" w:hAnsi="Times New Roman" w:cs="Times New Roman"/>
          <w:color w:val="2D2D2D"/>
          <w:spacing w:val="2"/>
          <w:sz w:val="24"/>
          <w:szCs w:val="24"/>
        </w:rPr>
        <w:t xml:space="preserve"> вещества и материалы в помещения, оборудованн</w:t>
      </w:r>
      <w:r>
        <w:rPr>
          <w:rFonts w:ascii="Times New Roman" w:hAnsi="Times New Roman" w:cs="Times New Roman"/>
          <w:color w:val="2D2D2D"/>
          <w:spacing w:val="2"/>
          <w:sz w:val="24"/>
          <w:szCs w:val="24"/>
        </w:rPr>
        <w:t>ые для их временного хранения.</w:t>
      </w:r>
    </w:p>
    <w:p w:rsidR="000231FA" w:rsidRPr="003C2FE5" w:rsidRDefault="00A803DA" w:rsidP="00A803DA">
      <w:pPr>
        <w:pStyle w:val="a3"/>
        <w:jc w:val="center"/>
        <w:rPr>
          <w:rFonts w:ascii="Times New Roman" w:hAnsi="Times New Roman" w:cs="Times New Roman"/>
          <w:bCs/>
          <w:spacing w:val="2"/>
          <w:sz w:val="24"/>
          <w:szCs w:val="24"/>
        </w:rPr>
      </w:pPr>
      <w:r w:rsidRPr="003C2FE5">
        <w:rPr>
          <w:rFonts w:ascii="Times New Roman" w:hAnsi="Times New Roman" w:cs="Times New Roman"/>
          <w:bCs/>
          <w:spacing w:val="2"/>
          <w:sz w:val="24"/>
          <w:szCs w:val="24"/>
        </w:rPr>
        <w:t>6</w:t>
      </w:r>
      <w:r w:rsidR="000231FA" w:rsidRPr="003C2FE5">
        <w:rPr>
          <w:rFonts w:ascii="Times New Roman" w:hAnsi="Times New Roman" w:cs="Times New Roman"/>
          <w:bCs/>
          <w:spacing w:val="2"/>
          <w:sz w:val="24"/>
          <w:szCs w:val="24"/>
        </w:rPr>
        <w:t>. Культурно-просветительные и зрелищные учреждения</w:t>
      </w:r>
    </w:p>
    <w:p w:rsidR="000231FA" w:rsidRDefault="00A803DA" w:rsidP="00385A52">
      <w:pPr>
        <w:pStyle w:val="a3"/>
        <w:rPr>
          <w:color w:val="2D2D2D"/>
          <w:spacing w:val="2"/>
        </w:rPr>
      </w:pPr>
      <w:r>
        <w:rPr>
          <w:color w:val="2D2D2D"/>
          <w:spacing w:val="2"/>
        </w:rPr>
        <w:t xml:space="preserve"> </w:t>
      </w:r>
    </w:p>
    <w:p w:rsidR="00A803DA" w:rsidRDefault="003C2FE5" w:rsidP="00A803DA">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95</w:t>
      </w:r>
      <w:r w:rsidR="000231FA" w:rsidRPr="00A803DA">
        <w:rPr>
          <w:rFonts w:ascii="Times New Roman" w:hAnsi="Times New Roman" w:cs="Times New Roman"/>
          <w:color w:val="2D2D2D"/>
          <w:spacing w:val="2"/>
          <w:sz w:val="24"/>
          <w:szCs w:val="24"/>
        </w:rPr>
        <w:t>.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0231FA" w:rsidRPr="00A803DA" w:rsidRDefault="000231FA" w:rsidP="00A803DA">
      <w:pPr>
        <w:pStyle w:val="a3"/>
        <w:ind w:firstLine="708"/>
        <w:jc w:val="both"/>
        <w:rPr>
          <w:rFonts w:ascii="Times New Roman" w:hAnsi="Times New Roman" w:cs="Times New Roman"/>
          <w:color w:val="2D2D2D"/>
          <w:spacing w:val="2"/>
          <w:sz w:val="24"/>
          <w:szCs w:val="24"/>
        </w:rPr>
      </w:pPr>
      <w:r w:rsidRPr="00A803DA">
        <w:rPr>
          <w:rFonts w:ascii="Times New Roman" w:hAnsi="Times New Roman" w:cs="Times New Roman"/>
          <w:color w:val="2D2D2D"/>
          <w:spacing w:val="2"/>
          <w:sz w:val="24"/>
          <w:szCs w:val="24"/>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0231FA" w:rsidRPr="00A803DA" w:rsidRDefault="003C2FE5" w:rsidP="003C2FE5">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96</w:t>
      </w:r>
      <w:r w:rsidR="000231FA" w:rsidRPr="00A803DA">
        <w:rPr>
          <w:rFonts w:ascii="Times New Roman" w:hAnsi="Times New Roman" w:cs="Times New Roman"/>
          <w:color w:val="2D2D2D"/>
          <w:spacing w:val="2"/>
          <w:sz w:val="24"/>
          <w:szCs w:val="24"/>
        </w:rPr>
        <w:t>.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w:t>
      </w:r>
      <w:r>
        <w:rPr>
          <w:rFonts w:ascii="Times New Roman" w:hAnsi="Times New Roman" w:cs="Times New Roman"/>
          <w:color w:val="2D2D2D"/>
          <w:spacing w:val="2"/>
          <w:sz w:val="24"/>
          <w:szCs w:val="24"/>
        </w:rPr>
        <w:t xml:space="preserve"> пропитки и срока ее действия.</w:t>
      </w:r>
    </w:p>
    <w:p w:rsidR="000231FA" w:rsidRPr="00A803DA" w:rsidRDefault="003C2FE5" w:rsidP="00A803DA">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97</w:t>
      </w:r>
      <w:r w:rsidR="00A803DA" w:rsidRPr="00A803DA">
        <w:rPr>
          <w:rFonts w:ascii="Times New Roman" w:hAnsi="Times New Roman" w:cs="Times New Roman"/>
          <w:color w:val="2D2D2D"/>
          <w:spacing w:val="2"/>
          <w:sz w:val="24"/>
          <w:szCs w:val="24"/>
        </w:rPr>
        <w:t>.</w:t>
      </w:r>
      <w:r w:rsidR="000231FA" w:rsidRPr="00A803DA">
        <w:rPr>
          <w:rFonts w:ascii="Times New Roman" w:hAnsi="Times New Roman" w:cs="Times New Roman"/>
          <w:color w:val="2D2D2D"/>
          <w:spacing w:val="2"/>
          <w:sz w:val="24"/>
          <w:szCs w:val="24"/>
        </w:rPr>
        <w:t xml:space="preserve"> При оформлении постановок вокруг планшета сцены обеспечивается свободный круговой п</w:t>
      </w:r>
      <w:r w:rsidR="00A803DA">
        <w:rPr>
          <w:rFonts w:ascii="Times New Roman" w:hAnsi="Times New Roman" w:cs="Times New Roman"/>
          <w:color w:val="2D2D2D"/>
          <w:spacing w:val="2"/>
          <w:sz w:val="24"/>
          <w:szCs w:val="24"/>
        </w:rPr>
        <w:t>роход шириной не менее 1 метра.</w:t>
      </w:r>
      <w:r w:rsidR="000231FA" w:rsidRPr="00A803DA">
        <w:rPr>
          <w:rFonts w:ascii="Times New Roman" w:hAnsi="Times New Roman" w:cs="Times New Roman"/>
          <w:color w:val="2D2D2D"/>
          <w:spacing w:val="2"/>
          <w:sz w:val="24"/>
          <w:szCs w:val="24"/>
        </w:rPr>
        <w:br/>
        <w:t>По окончании спектакля все декорации и бутафория разбираются и убираются со сцены в складские помещения.</w:t>
      </w:r>
    </w:p>
    <w:p w:rsidR="000231FA" w:rsidRPr="00A803DA" w:rsidRDefault="003C2FE5" w:rsidP="00A803DA">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98</w:t>
      </w:r>
      <w:r w:rsidR="000231FA" w:rsidRPr="00A803DA">
        <w:rPr>
          <w:rFonts w:ascii="Times New Roman" w:hAnsi="Times New Roman" w:cs="Times New Roman"/>
          <w:color w:val="2D2D2D"/>
          <w:spacing w:val="2"/>
          <w:sz w:val="24"/>
          <w:szCs w:val="24"/>
        </w:rPr>
        <w:t>.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0231FA" w:rsidRPr="00A803DA" w:rsidRDefault="003C2FE5" w:rsidP="00A803DA">
      <w:pPr>
        <w:pStyle w:val="a3"/>
        <w:ind w:firstLine="708"/>
        <w:jc w:val="both"/>
        <w:rPr>
          <w:color w:val="2D2D2D"/>
          <w:spacing w:val="2"/>
        </w:rPr>
      </w:pPr>
      <w:r>
        <w:rPr>
          <w:rFonts w:ascii="Times New Roman" w:hAnsi="Times New Roman" w:cs="Times New Roman"/>
          <w:color w:val="2D2D2D"/>
          <w:spacing w:val="2"/>
          <w:sz w:val="24"/>
          <w:szCs w:val="24"/>
        </w:rPr>
        <w:t>99</w:t>
      </w:r>
      <w:r w:rsidR="00A803DA" w:rsidRPr="00A803DA">
        <w:rPr>
          <w:rFonts w:ascii="Times New Roman" w:hAnsi="Times New Roman" w:cs="Times New Roman"/>
          <w:color w:val="2D2D2D"/>
          <w:spacing w:val="2"/>
          <w:sz w:val="24"/>
          <w:szCs w:val="24"/>
        </w:rPr>
        <w:t>.</w:t>
      </w:r>
      <w:r w:rsidR="000231FA" w:rsidRPr="00A803DA">
        <w:rPr>
          <w:rFonts w:ascii="Times New Roman" w:hAnsi="Times New Roman" w:cs="Times New Roman"/>
          <w:color w:val="2D2D2D"/>
          <w:spacing w:val="2"/>
          <w:sz w:val="24"/>
          <w:szCs w:val="24"/>
        </w:rPr>
        <w:t xml:space="preserve">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0231FA" w:rsidRDefault="003C2FE5" w:rsidP="00A803DA">
      <w:pPr>
        <w:pStyle w:val="a3"/>
        <w:ind w:firstLine="708"/>
        <w:jc w:val="both"/>
        <w:rPr>
          <w:color w:val="2D2D2D"/>
          <w:spacing w:val="2"/>
        </w:rPr>
      </w:pPr>
      <w:r>
        <w:rPr>
          <w:rFonts w:ascii="Times New Roman" w:hAnsi="Times New Roman" w:cs="Times New Roman"/>
          <w:color w:val="2D2D2D"/>
          <w:spacing w:val="2"/>
          <w:sz w:val="24"/>
          <w:szCs w:val="24"/>
        </w:rPr>
        <w:t xml:space="preserve"> </w:t>
      </w:r>
    </w:p>
    <w:p w:rsidR="000231FA" w:rsidRPr="003C2FE5" w:rsidRDefault="00A803DA" w:rsidP="00A803DA">
      <w:pPr>
        <w:pStyle w:val="a3"/>
        <w:jc w:val="center"/>
        <w:rPr>
          <w:rFonts w:ascii="Times New Roman" w:hAnsi="Times New Roman" w:cs="Times New Roman"/>
          <w:bCs/>
          <w:spacing w:val="2"/>
          <w:sz w:val="24"/>
          <w:szCs w:val="24"/>
        </w:rPr>
      </w:pPr>
      <w:r w:rsidRPr="003C2FE5">
        <w:rPr>
          <w:rFonts w:ascii="Times New Roman" w:hAnsi="Times New Roman" w:cs="Times New Roman"/>
          <w:bCs/>
          <w:spacing w:val="2"/>
          <w:sz w:val="24"/>
          <w:szCs w:val="24"/>
        </w:rPr>
        <w:t>7.</w:t>
      </w:r>
      <w:r w:rsidR="000231FA" w:rsidRPr="003C2FE5">
        <w:rPr>
          <w:rFonts w:ascii="Times New Roman" w:hAnsi="Times New Roman" w:cs="Times New Roman"/>
          <w:bCs/>
          <w:spacing w:val="2"/>
          <w:sz w:val="24"/>
          <w:szCs w:val="24"/>
        </w:rPr>
        <w:t xml:space="preserve"> Объекты организаций торговли</w:t>
      </w:r>
    </w:p>
    <w:p w:rsidR="00436324" w:rsidRPr="00436324" w:rsidRDefault="003C2FE5" w:rsidP="00F45301">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100</w:t>
      </w:r>
      <w:r w:rsidR="000231FA" w:rsidRPr="00436324">
        <w:rPr>
          <w:rFonts w:ascii="Times New Roman" w:hAnsi="Times New Roman" w:cs="Times New Roman"/>
          <w:color w:val="2D2D2D"/>
          <w:spacing w:val="2"/>
          <w:sz w:val="24"/>
          <w:szCs w:val="24"/>
        </w:rPr>
        <w:t>. На объектах организаций торговли запрещается:</w:t>
      </w:r>
    </w:p>
    <w:p w:rsidR="000231FA" w:rsidRPr="00436324" w:rsidRDefault="000231FA" w:rsidP="00436324">
      <w:pPr>
        <w:pStyle w:val="a3"/>
        <w:ind w:firstLine="708"/>
        <w:jc w:val="both"/>
        <w:rPr>
          <w:rFonts w:ascii="Times New Roman" w:hAnsi="Times New Roman" w:cs="Times New Roman"/>
          <w:color w:val="2D2D2D"/>
          <w:spacing w:val="2"/>
          <w:sz w:val="24"/>
          <w:szCs w:val="24"/>
        </w:rPr>
      </w:pPr>
      <w:r w:rsidRPr="00436324">
        <w:rPr>
          <w:rFonts w:ascii="Times New Roman" w:hAnsi="Times New Roman" w:cs="Times New Roman"/>
          <w:color w:val="2D2D2D"/>
          <w:spacing w:val="2"/>
          <w:sz w:val="24"/>
          <w:szCs w:val="24"/>
        </w:rPr>
        <w:t>а) проводить огневые работы во время нахождени</w:t>
      </w:r>
      <w:r w:rsidR="00A803DA" w:rsidRPr="00436324">
        <w:rPr>
          <w:rFonts w:ascii="Times New Roman" w:hAnsi="Times New Roman" w:cs="Times New Roman"/>
          <w:color w:val="2D2D2D"/>
          <w:spacing w:val="2"/>
          <w:sz w:val="24"/>
          <w:szCs w:val="24"/>
        </w:rPr>
        <w:t>я покупателей в торговых залах;</w:t>
      </w:r>
    </w:p>
    <w:p w:rsidR="000231FA" w:rsidRPr="00436324" w:rsidRDefault="000231FA" w:rsidP="00436324">
      <w:pPr>
        <w:pStyle w:val="a3"/>
        <w:ind w:firstLine="708"/>
        <w:jc w:val="both"/>
        <w:rPr>
          <w:rFonts w:ascii="Times New Roman" w:hAnsi="Times New Roman" w:cs="Times New Roman"/>
          <w:spacing w:val="2"/>
          <w:sz w:val="24"/>
          <w:szCs w:val="24"/>
        </w:rPr>
      </w:pPr>
      <w:r w:rsidRPr="00436324">
        <w:rPr>
          <w:rFonts w:ascii="Times New Roman" w:hAnsi="Times New Roman" w:cs="Times New Roman"/>
          <w:color w:val="2D2D2D"/>
          <w:spacing w:val="2"/>
          <w:sz w:val="24"/>
          <w:szCs w:val="24"/>
        </w:rPr>
        <w:t>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w:t>
      </w:r>
      <w:r w:rsidR="003C2FE5">
        <w:rPr>
          <w:rFonts w:ascii="Times New Roman" w:hAnsi="Times New Roman" w:cs="Times New Roman"/>
          <w:color w:val="2D2D2D"/>
          <w:spacing w:val="2"/>
          <w:sz w:val="24"/>
          <w:szCs w:val="24"/>
        </w:rPr>
        <w:t>.</w:t>
      </w:r>
    </w:p>
    <w:p w:rsidR="000231FA" w:rsidRPr="00436324" w:rsidRDefault="000231FA" w:rsidP="003C2FE5">
      <w:pPr>
        <w:pStyle w:val="a3"/>
        <w:ind w:firstLine="708"/>
        <w:jc w:val="both"/>
        <w:rPr>
          <w:rFonts w:ascii="Times New Roman" w:hAnsi="Times New Roman" w:cs="Times New Roman"/>
          <w:color w:val="2D2D2D"/>
          <w:spacing w:val="2"/>
          <w:sz w:val="24"/>
          <w:szCs w:val="24"/>
        </w:rPr>
      </w:pPr>
      <w:r w:rsidRPr="00436324">
        <w:rPr>
          <w:rFonts w:ascii="Times New Roman" w:hAnsi="Times New Roman" w:cs="Times New Roman"/>
          <w:color w:val="2D2D2D"/>
          <w:spacing w:val="2"/>
          <w:sz w:val="24"/>
          <w:szCs w:val="24"/>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w:t>
      </w:r>
      <w:r w:rsidR="00436324">
        <w:rPr>
          <w:rFonts w:ascii="Times New Roman" w:hAnsi="Times New Roman" w:cs="Times New Roman"/>
          <w:color w:val="2D2D2D"/>
          <w:spacing w:val="2"/>
          <w:sz w:val="24"/>
          <w:szCs w:val="24"/>
        </w:rPr>
        <w:t>леток и других путей эвакуации;</w:t>
      </w:r>
    </w:p>
    <w:p w:rsidR="000231FA" w:rsidRPr="00436324" w:rsidRDefault="000231FA" w:rsidP="003C2FE5">
      <w:pPr>
        <w:pStyle w:val="a3"/>
        <w:ind w:firstLine="708"/>
        <w:jc w:val="both"/>
        <w:rPr>
          <w:rFonts w:ascii="Times New Roman" w:hAnsi="Times New Roman" w:cs="Times New Roman"/>
          <w:color w:val="2D2D2D"/>
          <w:spacing w:val="2"/>
          <w:sz w:val="24"/>
          <w:szCs w:val="24"/>
        </w:rPr>
      </w:pPr>
      <w:r w:rsidRPr="00436324">
        <w:rPr>
          <w:rFonts w:ascii="Times New Roman" w:hAnsi="Times New Roman" w:cs="Times New Roman"/>
          <w:color w:val="2D2D2D"/>
          <w:spacing w:val="2"/>
          <w:sz w:val="24"/>
          <w:szCs w:val="24"/>
        </w:rPr>
        <w:t>г) устанавливать в торговых залах баллоны с горючими газами для наполнения возд</w:t>
      </w:r>
      <w:r w:rsidR="00436324">
        <w:rPr>
          <w:rFonts w:ascii="Times New Roman" w:hAnsi="Times New Roman" w:cs="Times New Roman"/>
          <w:color w:val="2D2D2D"/>
          <w:spacing w:val="2"/>
          <w:sz w:val="24"/>
          <w:szCs w:val="24"/>
        </w:rPr>
        <w:t>ушных шаров и для других целей;</w:t>
      </w:r>
    </w:p>
    <w:p w:rsidR="00436324" w:rsidRPr="00436324" w:rsidRDefault="000231FA" w:rsidP="003C2FE5">
      <w:pPr>
        <w:pStyle w:val="a3"/>
        <w:ind w:firstLine="708"/>
        <w:jc w:val="both"/>
        <w:rPr>
          <w:rFonts w:ascii="Times New Roman" w:hAnsi="Times New Roman" w:cs="Times New Roman"/>
          <w:color w:val="2D2D2D"/>
          <w:spacing w:val="2"/>
          <w:sz w:val="24"/>
          <w:szCs w:val="24"/>
        </w:rPr>
      </w:pPr>
      <w:r w:rsidRPr="00436324">
        <w:rPr>
          <w:rFonts w:ascii="Times New Roman" w:hAnsi="Times New Roman" w:cs="Times New Roman"/>
          <w:color w:val="2D2D2D"/>
          <w:spacing w:val="2"/>
          <w:sz w:val="24"/>
          <w:szCs w:val="24"/>
        </w:rPr>
        <w:t>д) размещать торговые, игровые аппараты и вести торговлю на площадках лестничных клеток, в тамбур</w:t>
      </w:r>
      <w:r w:rsidR="00495410">
        <w:rPr>
          <w:rFonts w:ascii="Times New Roman" w:hAnsi="Times New Roman" w:cs="Times New Roman"/>
          <w:color w:val="2D2D2D"/>
          <w:spacing w:val="2"/>
          <w:sz w:val="24"/>
          <w:szCs w:val="24"/>
        </w:rPr>
        <w:t>ах и на других путях эвакуации.</w:t>
      </w:r>
    </w:p>
    <w:p w:rsidR="000231FA" w:rsidRDefault="003C2FE5" w:rsidP="00436324">
      <w:pPr>
        <w:pStyle w:val="a3"/>
        <w:ind w:firstLine="708"/>
        <w:jc w:val="both"/>
        <w:rPr>
          <w:color w:val="2D2D2D"/>
          <w:spacing w:val="2"/>
        </w:rPr>
      </w:pPr>
      <w:r>
        <w:rPr>
          <w:rFonts w:ascii="Times New Roman" w:hAnsi="Times New Roman" w:cs="Times New Roman"/>
          <w:color w:val="2D2D2D"/>
          <w:spacing w:val="2"/>
          <w:sz w:val="24"/>
          <w:szCs w:val="24"/>
        </w:rPr>
        <w:t>101</w:t>
      </w:r>
      <w:r w:rsidR="000231FA" w:rsidRPr="00436324">
        <w:rPr>
          <w:rFonts w:ascii="Times New Roman" w:hAnsi="Times New Roman" w:cs="Times New Roman"/>
          <w:color w:val="2D2D2D"/>
          <w:spacing w:val="2"/>
          <w:sz w:val="24"/>
          <w:szCs w:val="24"/>
        </w:rPr>
        <w:t>. Запрещается временное хранение горючих материалов, отходов, упаковок и контейнеров в торговых залах и на путях эвакуации</w:t>
      </w:r>
      <w:r w:rsidR="000231FA">
        <w:rPr>
          <w:color w:val="2D2D2D"/>
          <w:spacing w:val="2"/>
        </w:rPr>
        <w:t>.</w:t>
      </w:r>
    </w:p>
    <w:p w:rsidR="000231FA" w:rsidRPr="00436324" w:rsidRDefault="003C2FE5" w:rsidP="00436324">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102</w:t>
      </w:r>
      <w:r w:rsidR="000231FA" w:rsidRPr="00436324">
        <w:rPr>
          <w:rFonts w:ascii="Times New Roman" w:hAnsi="Times New Roman" w:cs="Times New Roman"/>
          <w:color w:val="2D2D2D"/>
          <w:spacing w:val="2"/>
          <w:sz w:val="24"/>
          <w:szCs w:val="24"/>
        </w:rPr>
        <w:t xml:space="preserve">. Запрещается хранение горючих товаров или негорючих товаров в горючей упаковке в помещениях, не имеющих оконных проемов или шахт </w:t>
      </w:r>
      <w:proofErr w:type="spellStart"/>
      <w:r w:rsidR="000231FA" w:rsidRPr="00436324">
        <w:rPr>
          <w:rFonts w:ascii="Times New Roman" w:hAnsi="Times New Roman" w:cs="Times New Roman"/>
          <w:color w:val="2D2D2D"/>
          <w:spacing w:val="2"/>
          <w:sz w:val="24"/>
          <w:szCs w:val="24"/>
        </w:rPr>
        <w:t>дымоудаления</w:t>
      </w:r>
      <w:proofErr w:type="spellEnd"/>
      <w:r w:rsidR="000231FA" w:rsidRPr="00436324">
        <w:rPr>
          <w:rFonts w:ascii="Times New Roman" w:hAnsi="Times New Roman" w:cs="Times New Roman"/>
          <w:color w:val="2D2D2D"/>
          <w:spacing w:val="2"/>
          <w:sz w:val="24"/>
          <w:szCs w:val="24"/>
        </w:rPr>
        <w:t>, за исключением случаев, разрешенных нормативными правовыми актами и нормативными докуме</w:t>
      </w:r>
      <w:r w:rsidR="00436324">
        <w:rPr>
          <w:rFonts w:ascii="Times New Roman" w:hAnsi="Times New Roman" w:cs="Times New Roman"/>
          <w:color w:val="2D2D2D"/>
          <w:spacing w:val="2"/>
          <w:sz w:val="24"/>
          <w:szCs w:val="24"/>
        </w:rPr>
        <w:t>нтами по пожарной безопасности.</w:t>
      </w:r>
    </w:p>
    <w:p w:rsidR="000231FA" w:rsidRDefault="00436324" w:rsidP="00436324">
      <w:pPr>
        <w:pStyle w:val="a3"/>
        <w:ind w:firstLine="708"/>
        <w:jc w:val="both"/>
        <w:rPr>
          <w:color w:val="2D2D2D"/>
          <w:spacing w:val="2"/>
        </w:rPr>
      </w:pPr>
      <w:r w:rsidRPr="003C2FE5">
        <w:rPr>
          <w:rFonts w:ascii="Times New Roman" w:hAnsi="Times New Roman" w:cs="Times New Roman"/>
          <w:color w:val="2D2D2D"/>
          <w:spacing w:val="2"/>
          <w:sz w:val="24"/>
          <w:szCs w:val="24"/>
        </w:rPr>
        <w:t xml:space="preserve"> </w:t>
      </w:r>
      <w:r w:rsidR="003C2FE5" w:rsidRPr="003C2FE5">
        <w:rPr>
          <w:rFonts w:ascii="Times New Roman" w:hAnsi="Times New Roman" w:cs="Times New Roman"/>
          <w:color w:val="2D2D2D"/>
          <w:spacing w:val="2"/>
          <w:sz w:val="24"/>
          <w:szCs w:val="24"/>
        </w:rPr>
        <w:t>103</w:t>
      </w:r>
      <w:r w:rsidR="000231FA" w:rsidRPr="003C2FE5">
        <w:rPr>
          <w:rFonts w:ascii="Times New Roman" w:hAnsi="Times New Roman" w:cs="Times New Roman"/>
          <w:color w:val="2D2D2D"/>
          <w:spacing w:val="2"/>
          <w:sz w:val="24"/>
          <w:szCs w:val="24"/>
        </w:rPr>
        <w:t>.</w:t>
      </w:r>
      <w:r w:rsidR="000231FA">
        <w:rPr>
          <w:color w:val="2D2D2D"/>
          <w:spacing w:val="2"/>
        </w:rPr>
        <w:t xml:space="preserve"> </w:t>
      </w:r>
      <w:r w:rsidR="000231FA" w:rsidRPr="00436324">
        <w:rPr>
          <w:rFonts w:ascii="Times New Roman" w:hAnsi="Times New Roman" w:cs="Times New Roman"/>
          <w:color w:val="2D2D2D"/>
          <w:spacing w:val="2"/>
          <w:sz w:val="24"/>
          <w:szCs w:val="24"/>
        </w:rPr>
        <w:t xml:space="preserve">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w:t>
      </w:r>
      <w:r w:rsidR="000231FA" w:rsidRPr="00436324">
        <w:rPr>
          <w:rFonts w:ascii="Times New Roman" w:hAnsi="Times New Roman" w:cs="Times New Roman"/>
          <w:color w:val="2D2D2D"/>
          <w:spacing w:val="2"/>
          <w:sz w:val="24"/>
          <w:szCs w:val="24"/>
        </w:rPr>
        <w:lastRenderedPageBreak/>
        <w:t xml:space="preserve">дополнительные меры пожарной безопасности, </w:t>
      </w:r>
      <w:proofErr w:type="gramStart"/>
      <w:r w:rsidR="000231FA" w:rsidRPr="00436324">
        <w:rPr>
          <w:rFonts w:ascii="Times New Roman" w:hAnsi="Times New Roman" w:cs="Times New Roman"/>
          <w:color w:val="2D2D2D"/>
          <w:spacing w:val="2"/>
          <w:sz w:val="24"/>
          <w:szCs w:val="24"/>
        </w:rPr>
        <w:t>направленные</w:t>
      </w:r>
      <w:proofErr w:type="gramEnd"/>
      <w:r w:rsidR="000231FA" w:rsidRPr="00436324">
        <w:rPr>
          <w:rFonts w:ascii="Times New Roman" w:hAnsi="Times New Roman" w:cs="Times New Roman"/>
          <w:color w:val="2D2D2D"/>
          <w:spacing w:val="2"/>
          <w:sz w:val="24"/>
          <w:szCs w:val="24"/>
        </w:rPr>
        <w:t xml:space="preserve"> в том числе на ограничение доступа посетителей в торговые залы, а также назначить ответственных за их соблюдение</w:t>
      </w:r>
      <w:r w:rsidR="000231FA">
        <w:rPr>
          <w:color w:val="2D2D2D"/>
          <w:spacing w:val="2"/>
        </w:rPr>
        <w:t>.</w:t>
      </w:r>
      <w:r w:rsidR="000231FA">
        <w:rPr>
          <w:rStyle w:val="apple-converted-space"/>
          <w:rFonts w:ascii="Arial" w:hAnsi="Arial" w:cs="Arial"/>
          <w:color w:val="2D2D2D"/>
          <w:spacing w:val="2"/>
          <w:sz w:val="21"/>
          <w:szCs w:val="21"/>
        </w:rPr>
        <w:t> </w:t>
      </w:r>
    </w:p>
    <w:p w:rsidR="000231FA" w:rsidRPr="00436324" w:rsidRDefault="003C2FE5" w:rsidP="00436324">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104</w:t>
      </w:r>
      <w:r w:rsidR="000231FA" w:rsidRPr="00436324">
        <w:rPr>
          <w:rFonts w:ascii="Times New Roman" w:hAnsi="Times New Roman" w:cs="Times New Roman"/>
          <w:color w:val="2D2D2D"/>
          <w:spacing w:val="2"/>
          <w:sz w:val="24"/>
          <w:szCs w:val="24"/>
        </w:rPr>
        <w:t>. Запрещается в рабочее время осуществлять загрузку (выгрузку) товаров и тары по путям, являющимся эвакуационными.</w:t>
      </w:r>
    </w:p>
    <w:p w:rsidR="000231FA" w:rsidRPr="00436324" w:rsidRDefault="003C2FE5" w:rsidP="00436324">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105</w:t>
      </w:r>
      <w:r w:rsidR="000231FA" w:rsidRPr="00436324">
        <w:rPr>
          <w:rFonts w:ascii="Times New Roman" w:hAnsi="Times New Roman" w:cs="Times New Roman"/>
          <w:color w:val="2D2D2D"/>
          <w:spacing w:val="2"/>
          <w:sz w:val="24"/>
          <w:szCs w:val="24"/>
        </w:rPr>
        <w:t>.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w:t>
      </w:r>
      <w:r w:rsidR="005206AE">
        <w:rPr>
          <w:rFonts w:ascii="Times New Roman" w:hAnsi="Times New Roman" w:cs="Times New Roman"/>
          <w:color w:val="2D2D2D"/>
          <w:spacing w:val="2"/>
          <w:sz w:val="24"/>
          <w:szCs w:val="24"/>
        </w:rPr>
        <w:t>к с предупреждающими надписями «Огнеопасно»</w:t>
      </w:r>
      <w:r w:rsidR="000231FA" w:rsidRPr="00436324">
        <w:rPr>
          <w:rFonts w:ascii="Times New Roman" w:hAnsi="Times New Roman" w:cs="Times New Roman"/>
          <w:color w:val="2D2D2D"/>
          <w:spacing w:val="2"/>
          <w:sz w:val="24"/>
          <w:szCs w:val="24"/>
        </w:rPr>
        <w:t xml:space="preserve">, </w:t>
      </w:r>
      <w:r w:rsidR="005206AE">
        <w:rPr>
          <w:rFonts w:ascii="Times New Roman" w:hAnsi="Times New Roman" w:cs="Times New Roman"/>
          <w:color w:val="2D2D2D"/>
          <w:spacing w:val="2"/>
          <w:sz w:val="24"/>
          <w:szCs w:val="24"/>
        </w:rPr>
        <w:t>«</w:t>
      </w:r>
      <w:r w:rsidR="000231FA" w:rsidRPr="00436324">
        <w:rPr>
          <w:rFonts w:ascii="Times New Roman" w:hAnsi="Times New Roman" w:cs="Times New Roman"/>
          <w:color w:val="2D2D2D"/>
          <w:spacing w:val="2"/>
          <w:sz w:val="24"/>
          <w:szCs w:val="24"/>
        </w:rPr>
        <w:t>Не распылять вблизи огня</w:t>
      </w:r>
      <w:r w:rsidR="005206AE">
        <w:rPr>
          <w:rFonts w:ascii="Times New Roman" w:hAnsi="Times New Roman" w:cs="Times New Roman"/>
          <w:color w:val="2D2D2D"/>
          <w:spacing w:val="2"/>
          <w:sz w:val="24"/>
          <w:szCs w:val="24"/>
        </w:rPr>
        <w:t>»</w:t>
      </w:r>
      <w:r w:rsidR="000231FA" w:rsidRPr="00436324">
        <w:rPr>
          <w:rFonts w:ascii="Times New Roman" w:hAnsi="Times New Roman" w:cs="Times New Roman"/>
          <w:color w:val="2D2D2D"/>
          <w:spacing w:val="2"/>
          <w:sz w:val="24"/>
          <w:szCs w:val="24"/>
        </w:rPr>
        <w:t>.</w:t>
      </w:r>
    </w:p>
    <w:p w:rsidR="000231FA" w:rsidRPr="00436324" w:rsidRDefault="00436324" w:rsidP="00436324">
      <w:pPr>
        <w:pStyle w:val="a3"/>
        <w:jc w:val="both"/>
        <w:rPr>
          <w:rFonts w:ascii="Times New Roman" w:hAnsi="Times New Roman" w:cs="Times New Roman"/>
          <w:color w:val="2D2D2D"/>
          <w:spacing w:val="2"/>
          <w:sz w:val="24"/>
          <w:szCs w:val="24"/>
        </w:rPr>
      </w:pPr>
      <w:r w:rsidRPr="00436324">
        <w:rPr>
          <w:rFonts w:ascii="Times New Roman" w:hAnsi="Times New Roman" w:cs="Times New Roman"/>
          <w:color w:val="2D2D2D"/>
          <w:spacing w:val="2"/>
          <w:sz w:val="24"/>
          <w:szCs w:val="24"/>
        </w:rPr>
        <w:t xml:space="preserve"> </w:t>
      </w:r>
      <w:r>
        <w:rPr>
          <w:rFonts w:ascii="Times New Roman" w:hAnsi="Times New Roman" w:cs="Times New Roman"/>
          <w:color w:val="2D2D2D"/>
          <w:spacing w:val="2"/>
          <w:sz w:val="24"/>
          <w:szCs w:val="24"/>
        </w:rPr>
        <w:tab/>
      </w:r>
      <w:r w:rsidR="003C2FE5">
        <w:rPr>
          <w:rFonts w:ascii="Times New Roman" w:hAnsi="Times New Roman" w:cs="Times New Roman"/>
          <w:color w:val="2D2D2D"/>
          <w:spacing w:val="2"/>
          <w:sz w:val="24"/>
          <w:szCs w:val="24"/>
        </w:rPr>
        <w:t>106</w:t>
      </w:r>
      <w:r w:rsidR="000231FA" w:rsidRPr="00436324">
        <w:rPr>
          <w:rFonts w:ascii="Times New Roman" w:hAnsi="Times New Roman" w:cs="Times New Roman"/>
          <w:color w:val="2D2D2D"/>
          <w:spacing w:val="2"/>
          <w:sz w:val="24"/>
          <w:szCs w:val="24"/>
        </w:rPr>
        <w:t>. Расфасовка пожароопасных товаров должна осуществляться в специально приспособленных для этой цели помещениях.</w:t>
      </w:r>
    </w:p>
    <w:p w:rsidR="000231FA" w:rsidRPr="00317088" w:rsidRDefault="003C2FE5" w:rsidP="00317088">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107</w:t>
      </w:r>
      <w:r w:rsidR="000231FA" w:rsidRPr="00317088">
        <w:rPr>
          <w:rFonts w:ascii="Times New Roman" w:hAnsi="Times New Roman" w:cs="Times New Roman"/>
          <w:color w:val="2D2D2D"/>
          <w:spacing w:val="2"/>
          <w:sz w:val="24"/>
          <w:szCs w:val="24"/>
        </w:rPr>
        <w:t>. Запрещается совмещать продажу в одном торговом зале оружия (гражданского и служебного) и патронов к нему и иных видов товаров,</w:t>
      </w:r>
      <w:r w:rsidR="000231FA" w:rsidRPr="00317088">
        <w:rPr>
          <w:rStyle w:val="apple-converted-space"/>
          <w:rFonts w:ascii="Times New Roman" w:hAnsi="Times New Roman" w:cs="Times New Roman"/>
          <w:color w:val="2D2D2D"/>
          <w:spacing w:val="2"/>
          <w:sz w:val="24"/>
          <w:szCs w:val="24"/>
        </w:rPr>
        <w:t> </w:t>
      </w:r>
      <w:r w:rsidR="000231FA" w:rsidRPr="00317088">
        <w:rPr>
          <w:rFonts w:ascii="Times New Roman" w:hAnsi="Times New Roman" w:cs="Times New Roman"/>
          <w:color w:val="2D2D2D"/>
          <w:spacing w:val="2"/>
          <w:sz w:val="24"/>
          <w:szCs w:val="24"/>
        </w:rPr>
        <w:t>за исключением спортивных, охотничьих и рыболовных принадлежнос</w:t>
      </w:r>
      <w:r w:rsidR="00317088">
        <w:rPr>
          <w:rFonts w:ascii="Times New Roman" w:hAnsi="Times New Roman" w:cs="Times New Roman"/>
          <w:color w:val="2D2D2D"/>
          <w:spacing w:val="2"/>
          <w:sz w:val="24"/>
          <w:szCs w:val="24"/>
        </w:rPr>
        <w:t>тей и запасных частей к оружию.</w:t>
      </w:r>
    </w:p>
    <w:p w:rsidR="000231FA" w:rsidRPr="00317088" w:rsidRDefault="003C2FE5" w:rsidP="00317088">
      <w:pPr>
        <w:pStyle w:val="a3"/>
        <w:ind w:firstLine="708"/>
        <w:jc w:val="both"/>
        <w:rPr>
          <w:rFonts w:ascii="Times New Roman" w:hAnsi="Times New Roman" w:cs="Times New Roman"/>
          <w:color w:val="2D2D2D"/>
          <w:spacing w:val="2"/>
        </w:rPr>
      </w:pPr>
      <w:r w:rsidRPr="003C2FE5">
        <w:rPr>
          <w:rFonts w:ascii="Times New Roman" w:hAnsi="Times New Roman" w:cs="Times New Roman"/>
          <w:color w:val="2D2D2D"/>
          <w:spacing w:val="2"/>
          <w:sz w:val="24"/>
          <w:szCs w:val="24"/>
        </w:rPr>
        <w:t>108</w:t>
      </w:r>
      <w:r w:rsidR="000231FA" w:rsidRPr="003C2FE5">
        <w:rPr>
          <w:rFonts w:ascii="Times New Roman" w:hAnsi="Times New Roman" w:cs="Times New Roman"/>
          <w:color w:val="2D2D2D"/>
          <w:spacing w:val="2"/>
          <w:sz w:val="24"/>
          <w:szCs w:val="24"/>
        </w:rPr>
        <w:t>.</w:t>
      </w:r>
      <w:r w:rsidR="000231FA" w:rsidRPr="00317088">
        <w:rPr>
          <w:rFonts w:ascii="Times New Roman" w:hAnsi="Times New Roman" w:cs="Times New Roman"/>
          <w:color w:val="2D2D2D"/>
          <w:spacing w:val="2"/>
        </w:rPr>
        <w:t xml:space="preserve">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0231FA" w:rsidRDefault="003C2FE5" w:rsidP="00317088">
      <w:pPr>
        <w:pStyle w:val="a3"/>
        <w:ind w:firstLine="708"/>
        <w:rPr>
          <w:color w:val="2D2D2D"/>
          <w:spacing w:val="2"/>
        </w:rPr>
      </w:pPr>
      <w:r>
        <w:rPr>
          <w:rFonts w:ascii="Times New Roman" w:hAnsi="Times New Roman" w:cs="Times New Roman"/>
          <w:color w:val="2D2D2D"/>
          <w:spacing w:val="2"/>
        </w:rPr>
        <w:t xml:space="preserve"> </w:t>
      </w:r>
    </w:p>
    <w:p w:rsidR="000231FA" w:rsidRPr="00317088" w:rsidRDefault="00317088" w:rsidP="00317088">
      <w:pPr>
        <w:pStyle w:val="a3"/>
        <w:jc w:val="center"/>
        <w:rPr>
          <w:rFonts w:ascii="Times New Roman" w:hAnsi="Times New Roman" w:cs="Times New Roman"/>
          <w:b/>
          <w:bCs/>
          <w:color w:val="4C4C4C"/>
          <w:spacing w:val="2"/>
          <w:sz w:val="24"/>
          <w:szCs w:val="24"/>
        </w:rPr>
      </w:pPr>
      <w:r w:rsidRPr="00317088">
        <w:rPr>
          <w:rFonts w:ascii="Times New Roman" w:hAnsi="Times New Roman" w:cs="Times New Roman"/>
          <w:b/>
          <w:bCs/>
          <w:color w:val="4C4C4C"/>
          <w:spacing w:val="2"/>
          <w:sz w:val="24"/>
          <w:szCs w:val="24"/>
        </w:rPr>
        <w:t>8.</w:t>
      </w:r>
      <w:r w:rsidR="000231FA" w:rsidRPr="00317088">
        <w:rPr>
          <w:rFonts w:ascii="Times New Roman" w:hAnsi="Times New Roman" w:cs="Times New Roman"/>
          <w:b/>
          <w:bCs/>
          <w:color w:val="4C4C4C"/>
          <w:spacing w:val="2"/>
          <w:sz w:val="24"/>
          <w:szCs w:val="24"/>
        </w:rPr>
        <w:t xml:space="preserve"> Медицинские организации</w:t>
      </w:r>
    </w:p>
    <w:p w:rsidR="000231FA" w:rsidRDefault="00317088" w:rsidP="00385A52">
      <w:pPr>
        <w:pStyle w:val="a3"/>
        <w:rPr>
          <w:color w:val="2D2D2D"/>
          <w:spacing w:val="2"/>
        </w:rPr>
      </w:pPr>
      <w:r>
        <w:rPr>
          <w:color w:val="2D2D2D"/>
          <w:spacing w:val="2"/>
        </w:rPr>
        <w:t xml:space="preserve"> </w:t>
      </w:r>
    </w:p>
    <w:p w:rsidR="00317088" w:rsidRDefault="00317088" w:rsidP="00317088">
      <w:pPr>
        <w:pStyle w:val="a3"/>
        <w:ind w:firstLine="708"/>
        <w:jc w:val="both"/>
        <w:rPr>
          <w:rFonts w:ascii="Times New Roman" w:hAnsi="Times New Roman" w:cs="Times New Roman"/>
          <w:color w:val="2D2D2D"/>
          <w:spacing w:val="2"/>
          <w:sz w:val="24"/>
          <w:szCs w:val="24"/>
        </w:rPr>
      </w:pPr>
      <w:r w:rsidRPr="00317088">
        <w:rPr>
          <w:rFonts w:ascii="Times New Roman" w:hAnsi="Times New Roman" w:cs="Times New Roman"/>
          <w:color w:val="2D2D2D"/>
          <w:spacing w:val="2"/>
          <w:sz w:val="24"/>
          <w:szCs w:val="24"/>
        </w:rPr>
        <w:t>1</w:t>
      </w:r>
      <w:r w:rsidR="003C2FE5">
        <w:rPr>
          <w:rFonts w:ascii="Times New Roman" w:hAnsi="Times New Roman" w:cs="Times New Roman"/>
          <w:color w:val="2D2D2D"/>
          <w:spacing w:val="2"/>
          <w:sz w:val="24"/>
          <w:szCs w:val="24"/>
        </w:rPr>
        <w:t>09</w:t>
      </w:r>
      <w:r w:rsidR="000231FA" w:rsidRPr="00317088">
        <w:rPr>
          <w:rFonts w:ascii="Times New Roman" w:hAnsi="Times New Roman" w:cs="Times New Roman"/>
          <w:color w:val="2D2D2D"/>
          <w:spacing w:val="2"/>
          <w:sz w:val="24"/>
          <w:szCs w:val="24"/>
        </w:rPr>
        <w:t>.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0231FA" w:rsidRDefault="00317088" w:rsidP="00F45301">
      <w:pPr>
        <w:pStyle w:val="a3"/>
        <w:ind w:firstLine="708"/>
        <w:jc w:val="both"/>
        <w:rPr>
          <w:color w:val="2D2D2D"/>
          <w:spacing w:val="2"/>
        </w:rPr>
      </w:pPr>
      <w:r>
        <w:rPr>
          <w:rFonts w:ascii="Times New Roman" w:hAnsi="Times New Roman" w:cs="Times New Roman"/>
          <w:color w:val="2D2D2D"/>
          <w:spacing w:val="2"/>
          <w:sz w:val="24"/>
          <w:szCs w:val="24"/>
        </w:rPr>
        <w:t xml:space="preserve"> </w:t>
      </w:r>
      <w:r w:rsidR="000231FA" w:rsidRPr="00317088">
        <w:rPr>
          <w:rFonts w:ascii="Times New Roman" w:hAnsi="Times New Roman" w:cs="Times New Roman"/>
          <w:color w:val="2D2D2D"/>
          <w:spacing w:val="2"/>
          <w:sz w:val="24"/>
          <w:szCs w:val="24"/>
        </w:rPr>
        <w:t>Палаты для пациентов с тяжелыми проявлениями заболевания, а также детей следует раз</w:t>
      </w:r>
      <w:r>
        <w:rPr>
          <w:rFonts w:ascii="Times New Roman" w:hAnsi="Times New Roman" w:cs="Times New Roman"/>
          <w:color w:val="2D2D2D"/>
          <w:spacing w:val="2"/>
          <w:sz w:val="24"/>
          <w:szCs w:val="24"/>
        </w:rPr>
        <w:t>мещать на первых этажах зданий.</w:t>
      </w:r>
    </w:p>
    <w:p w:rsidR="000231FA" w:rsidRPr="00AB2B6D" w:rsidRDefault="003C2FE5" w:rsidP="00F45301">
      <w:pPr>
        <w:pStyle w:val="a3"/>
        <w:ind w:firstLine="708"/>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110</w:t>
      </w:r>
      <w:r w:rsidR="00AB2B6D" w:rsidRPr="00AB2B6D">
        <w:rPr>
          <w:rFonts w:ascii="Times New Roman" w:hAnsi="Times New Roman" w:cs="Times New Roman"/>
          <w:color w:val="2D2D2D"/>
          <w:spacing w:val="2"/>
          <w:sz w:val="24"/>
          <w:szCs w:val="24"/>
        </w:rPr>
        <w:t>. Запрещается:</w:t>
      </w:r>
    </w:p>
    <w:p w:rsidR="000231FA" w:rsidRDefault="000231FA" w:rsidP="00F45301">
      <w:pPr>
        <w:pStyle w:val="a3"/>
        <w:ind w:firstLine="708"/>
        <w:jc w:val="both"/>
        <w:rPr>
          <w:color w:val="2D2D2D"/>
          <w:spacing w:val="2"/>
        </w:rPr>
      </w:pPr>
      <w:r w:rsidRPr="00AB2B6D">
        <w:rPr>
          <w:rFonts w:ascii="Times New Roman" w:hAnsi="Times New Roman" w:cs="Times New Roman"/>
          <w:color w:val="2D2D2D"/>
          <w:spacing w:val="2"/>
          <w:sz w:val="24"/>
          <w:szCs w:val="24"/>
        </w:rPr>
        <w:t>а) обустраивать и использовать в корпусах с палатами  для пациентов  помещения, не связанные с лечебным процессом (кроме помещений, опреде</w:t>
      </w:r>
      <w:r w:rsidR="00AB2B6D">
        <w:rPr>
          <w:rFonts w:ascii="Times New Roman" w:hAnsi="Times New Roman" w:cs="Times New Roman"/>
          <w:color w:val="2D2D2D"/>
          <w:spacing w:val="2"/>
          <w:sz w:val="24"/>
          <w:szCs w:val="24"/>
        </w:rPr>
        <w:t>ленных нормами проектирования);</w:t>
      </w:r>
    </w:p>
    <w:p w:rsidR="000231FA" w:rsidRPr="00AB2B6D" w:rsidRDefault="000231FA" w:rsidP="00F45301">
      <w:pPr>
        <w:pStyle w:val="a3"/>
        <w:ind w:firstLine="708"/>
        <w:jc w:val="both"/>
        <w:rPr>
          <w:rFonts w:ascii="Times New Roman" w:hAnsi="Times New Roman" w:cs="Times New Roman"/>
          <w:color w:val="2D2D2D"/>
          <w:spacing w:val="2"/>
          <w:sz w:val="24"/>
          <w:szCs w:val="24"/>
        </w:rPr>
      </w:pPr>
      <w:r w:rsidRPr="00AB2B6D">
        <w:rPr>
          <w:rFonts w:ascii="Times New Roman" w:hAnsi="Times New Roman" w:cs="Times New Roman"/>
          <w:color w:val="2D2D2D"/>
          <w:spacing w:val="2"/>
          <w:sz w:val="24"/>
          <w:szCs w:val="24"/>
        </w:rPr>
        <w:t>б) устанавливать кровати в коридорах, холл</w:t>
      </w:r>
      <w:r w:rsidR="00AB2B6D" w:rsidRPr="00AB2B6D">
        <w:rPr>
          <w:rFonts w:ascii="Times New Roman" w:hAnsi="Times New Roman" w:cs="Times New Roman"/>
          <w:color w:val="2D2D2D"/>
          <w:spacing w:val="2"/>
          <w:sz w:val="24"/>
          <w:szCs w:val="24"/>
        </w:rPr>
        <w:t>ах и на других путях эвакуации;</w:t>
      </w:r>
    </w:p>
    <w:p w:rsidR="000231FA" w:rsidRDefault="000231FA" w:rsidP="00F45301">
      <w:pPr>
        <w:pStyle w:val="a3"/>
        <w:ind w:firstLine="708"/>
        <w:jc w:val="both"/>
        <w:rPr>
          <w:color w:val="2D2D2D"/>
          <w:spacing w:val="2"/>
        </w:rPr>
      </w:pPr>
      <w:r w:rsidRPr="00AB2B6D">
        <w:rPr>
          <w:rFonts w:ascii="Times New Roman" w:hAnsi="Times New Roman" w:cs="Times New Roman"/>
          <w:color w:val="2D2D2D"/>
          <w:spacing w:val="2"/>
          <w:sz w:val="24"/>
          <w:szCs w:val="24"/>
        </w:rPr>
        <w:t>в) устанавливать и хранить баллоны с кислородом в зданиях  медицинских организаций</w:t>
      </w:r>
      <w:proofErr w:type="gramStart"/>
      <w:r w:rsidRPr="00AB2B6D">
        <w:rPr>
          <w:rFonts w:ascii="Times New Roman" w:hAnsi="Times New Roman" w:cs="Times New Roman"/>
          <w:color w:val="2D2D2D"/>
          <w:spacing w:val="2"/>
          <w:sz w:val="24"/>
          <w:szCs w:val="24"/>
        </w:rPr>
        <w:t> </w:t>
      </w:r>
      <w:r w:rsidR="00AB2B6D">
        <w:rPr>
          <w:rFonts w:ascii="Times New Roman" w:hAnsi="Times New Roman" w:cs="Times New Roman"/>
          <w:color w:val="2D2D2D"/>
          <w:spacing w:val="2"/>
          <w:sz w:val="24"/>
          <w:szCs w:val="24"/>
        </w:rPr>
        <w:t>;</w:t>
      </w:r>
      <w:proofErr w:type="gramEnd"/>
    </w:p>
    <w:p w:rsidR="000231FA" w:rsidRDefault="000231FA" w:rsidP="00F45301">
      <w:pPr>
        <w:pStyle w:val="a3"/>
        <w:ind w:firstLine="708"/>
        <w:rPr>
          <w:color w:val="2D2D2D"/>
          <w:spacing w:val="2"/>
        </w:rPr>
      </w:pPr>
      <w:r w:rsidRPr="00AB2B6D">
        <w:rPr>
          <w:rFonts w:ascii="Times New Roman" w:hAnsi="Times New Roman" w:cs="Times New Roman"/>
          <w:color w:val="2D2D2D"/>
          <w:spacing w:val="2"/>
          <w:sz w:val="24"/>
          <w:szCs w:val="24"/>
        </w:rPr>
        <w:t>г) устраивать топо</w:t>
      </w:r>
      <w:r w:rsidR="00AB2B6D">
        <w:rPr>
          <w:rFonts w:ascii="Times New Roman" w:hAnsi="Times New Roman" w:cs="Times New Roman"/>
          <w:color w:val="2D2D2D"/>
          <w:spacing w:val="2"/>
          <w:sz w:val="24"/>
          <w:szCs w:val="24"/>
        </w:rPr>
        <w:t>чные отверстия печей в палатах;</w:t>
      </w:r>
    </w:p>
    <w:p w:rsidR="000231FA" w:rsidRPr="00AB2B6D" w:rsidRDefault="000231FA" w:rsidP="00F45301">
      <w:pPr>
        <w:pStyle w:val="a3"/>
        <w:ind w:firstLine="708"/>
        <w:jc w:val="both"/>
        <w:rPr>
          <w:color w:val="2D2D2D"/>
          <w:spacing w:val="2"/>
        </w:rPr>
      </w:pPr>
      <w:r w:rsidRPr="00AB2B6D">
        <w:rPr>
          <w:rFonts w:ascii="Times New Roman" w:hAnsi="Times New Roman" w:cs="Times New Roman"/>
          <w:color w:val="2D2D2D"/>
          <w:spacing w:val="2"/>
          <w:sz w:val="24"/>
          <w:szCs w:val="24"/>
        </w:rPr>
        <w:t>д) размещать в подвальных и цокольных этажах лечебных учреждений мастерские, склады и кладовые.</w:t>
      </w:r>
    </w:p>
    <w:p w:rsidR="00AB2B6D" w:rsidRDefault="003C2FE5" w:rsidP="00AB2B6D">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111</w:t>
      </w:r>
      <w:r w:rsidR="00AB2B6D">
        <w:rPr>
          <w:rFonts w:ascii="Times New Roman" w:hAnsi="Times New Roman" w:cs="Times New Roman"/>
          <w:color w:val="2D2D2D"/>
          <w:spacing w:val="2"/>
          <w:sz w:val="24"/>
          <w:szCs w:val="24"/>
        </w:rPr>
        <w:t>.</w:t>
      </w:r>
      <w:r w:rsidR="000231FA" w:rsidRPr="00AB2B6D">
        <w:rPr>
          <w:rFonts w:ascii="Times New Roman" w:hAnsi="Times New Roman" w:cs="Times New Roman"/>
          <w:color w:val="2D2D2D"/>
          <w:spacing w:val="2"/>
          <w:sz w:val="24"/>
          <w:szCs w:val="24"/>
        </w:rPr>
        <w:t xml:space="preserve">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0231FA" w:rsidRDefault="000231FA" w:rsidP="00AB2B6D">
      <w:pPr>
        <w:pStyle w:val="a3"/>
        <w:ind w:firstLine="708"/>
        <w:jc w:val="both"/>
        <w:rPr>
          <w:color w:val="2D2D2D"/>
          <w:spacing w:val="2"/>
        </w:rPr>
      </w:pPr>
      <w:r w:rsidRPr="00AB2B6D">
        <w:rPr>
          <w:rFonts w:ascii="Times New Roman" w:hAnsi="Times New Roman" w:cs="Times New Roman"/>
          <w:color w:val="2D2D2D"/>
          <w:spacing w:val="2"/>
          <w:sz w:val="24"/>
          <w:szCs w:val="24"/>
        </w:rPr>
        <w:t>Запрещается применять керогазы, керосинки и примусы для кипячения медицинских изделий и белья</w:t>
      </w:r>
      <w:proofErr w:type="gramStart"/>
      <w:r w:rsidRPr="00AB2B6D">
        <w:rPr>
          <w:rFonts w:ascii="Times New Roman" w:hAnsi="Times New Roman" w:cs="Times New Roman"/>
          <w:color w:val="2D2D2D"/>
          <w:spacing w:val="2"/>
          <w:sz w:val="24"/>
          <w:szCs w:val="24"/>
        </w:rPr>
        <w:t> .</w:t>
      </w:r>
      <w:proofErr w:type="gramEnd"/>
    </w:p>
    <w:p w:rsidR="000231FA" w:rsidRDefault="003C2FE5" w:rsidP="00AB2B6D">
      <w:pPr>
        <w:pStyle w:val="a3"/>
        <w:ind w:firstLine="708"/>
        <w:jc w:val="both"/>
        <w:rPr>
          <w:color w:val="2D2D2D"/>
          <w:spacing w:val="2"/>
        </w:rPr>
      </w:pPr>
      <w:r>
        <w:rPr>
          <w:rFonts w:ascii="Times New Roman" w:hAnsi="Times New Roman" w:cs="Times New Roman"/>
          <w:color w:val="2D2D2D"/>
          <w:spacing w:val="2"/>
          <w:sz w:val="24"/>
          <w:szCs w:val="24"/>
        </w:rPr>
        <w:t>112</w:t>
      </w:r>
      <w:r w:rsidR="000231FA">
        <w:rPr>
          <w:color w:val="2D2D2D"/>
          <w:spacing w:val="2"/>
        </w:rPr>
        <w:t xml:space="preserve">. </w:t>
      </w:r>
      <w:r w:rsidR="000231FA" w:rsidRPr="00AB2B6D">
        <w:rPr>
          <w:rFonts w:ascii="Times New Roman" w:hAnsi="Times New Roman" w:cs="Times New Roman"/>
          <w:color w:val="2D2D2D"/>
          <w:spacing w:val="2"/>
          <w:sz w:val="24"/>
          <w:szCs w:val="24"/>
        </w:rPr>
        <w:t>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w:t>
      </w:r>
      <w:proofErr w:type="gramStart"/>
      <w:r w:rsidR="000231FA" w:rsidRPr="00AB2B6D">
        <w:rPr>
          <w:rFonts w:ascii="Times New Roman" w:hAnsi="Times New Roman" w:cs="Times New Roman"/>
          <w:color w:val="2D2D2D"/>
          <w:spacing w:val="2"/>
          <w:sz w:val="24"/>
          <w:szCs w:val="24"/>
        </w:rPr>
        <w:t> ,</w:t>
      </w:r>
      <w:proofErr w:type="gramEnd"/>
      <w:r w:rsidR="000231FA" w:rsidRPr="00AB2B6D">
        <w:rPr>
          <w:rFonts w:ascii="Times New Roman" w:hAnsi="Times New Roman" w:cs="Times New Roman"/>
          <w:color w:val="2D2D2D"/>
          <w:spacing w:val="2"/>
          <w:sz w:val="24"/>
          <w:szCs w:val="24"/>
        </w:rPr>
        <w:t xml:space="preserve"> относящихся к легковоспламеняющимся и горючим жидкостям (спирт, эфир и др.), общим весом не более 3 килограммов с учетом их совместимости в закрывающихся</w:t>
      </w:r>
      <w:r w:rsidR="00AB2B6D">
        <w:rPr>
          <w:rFonts w:ascii="Times New Roman" w:hAnsi="Times New Roman" w:cs="Times New Roman"/>
          <w:color w:val="2D2D2D"/>
          <w:spacing w:val="2"/>
          <w:sz w:val="24"/>
          <w:szCs w:val="24"/>
        </w:rPr>
        <w:t xml:space="preserve"> на замок металлических шкафах.</w:t>
      </w:r>
    </w:p>
    <w:p w:rsidR="000231FA" w:rsidRDefault="003C2FE5" w:rsidP="00AB2B6D">
      <w:pPr>
        <w:pStyle w:val="a3"/>
        <w:ind w:firstLine="708"/>
        <w:jc w:val="both"/>
        <w:rPr>
          <w:color w:val="2D2D2D"/>
          <w:spacing w:val="2"/>
        </w:rPr>
      </w:pPr>
      <w:r>
        <w:rPr>
          <w:rFonts w:ascii="Times New Roman" w:hAnsi="Times New Roman" w:cs="Times New Roman"/>
          <w:color w:val="2D2D2D"/>
          <w:spacing w:val="2"/>
          <w:sz w:val="24"/>
          <w:szCs w:val="24"/>
        </w:rPr>
        <w:t>113</w:t>
      </w:r>
      <w:r w:rsidR="000231FA" w:rsidRPr="00AB2B6D">
        <w:rPr>
          <w:rFonts w:ascii="Times New Roman" w:hAnsi="Times New Roman" w:cs="Times New Roman"/>
          <w:color w:val="2D2D2D"/>
          <w:spacing w:val="2"/>
          <w:sz w:val="24"/>
          <w:szCs w:val="24"/>
        </w:rPr>
        <w:t>.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roofErr w:type="gramStart"/>
      <w:r w:rsidR="000231FA">
        <w:rPr>
          <w:color w:val="2D2D2D"/>
          <w:spacing w:val="2"/>
        </w:rPr>
        <w:t>(</w:t>
      </w:r>
      <w:r w:rsidR="00AB2B6D">
        <w:rPr>
          <w:color w:val="2D2D2D"/>
          <w:spacing w:val="2"/>
        </w:rPr>
        <w:t xml:space="preserve"> </w:t>
      </w:r>
      <w:proofErr w:type="gramEnd"/>
    </w:p>
    <w:p w:rsidR="000231FA" w:rsidRPr="00AB2B6D" w:rsidRDefault="003C2FE5" w:rsidP="003C2FE5">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114</w:t>
      </w:r>
      <w:r w:rsidR="000231FA" w:rsidRPr="00AB2B6D">
        <w:rPr>
          <w:rFonts w:ascii="Times New Roman" w:hAnsi="Times New Roman" w:cs="Times New Roman"/>
          <w:color w:val="2D2D2D"/>
          <w:spacing w:val="2"/>
          <w:sz w:val="24"/>
          <w:szCs w:val="24"/>
        </w:rPr>
        <w:t>.  Объекты медицинских организаций</w:t>
      </w:r>
      <w:proofErr w:type="gramStart"/>
      <w:r w:rsidR="000231FA" w:rsidRPr="00AB2B6D">
        <w:rPr>
          <w:rFonts w:ascii="Times New Roman" w:hAnsi="Times New Roman" w:cs="Times New Roman"/>
          <w:color w:val="2D2D2D"/>
          <w:spacing w:val="2"/>
          <w:sz w:val="24"/>
          <w:szCs w:val="24"/>
        </w:rPr>
        <w:t> ,</w:t>
      </w:r>
      <w:proofErr w:type="gramEnd"/>
      <w:r w:rsidR="000231FA" w:rsidRPr="00AB2B6D">
        <w:rPr>
          <w:rFonts w:ascii="Times New Roman" w:hAnsi="Times New Roman" w:cs="Times New Roman"/>
          <w:color w:val="2D2D2D"/>
          <w:spacing w:val="2"/>
          <w:sz w:val="24"/>
          <w:szCs w:val="24"/>
        </w:rPr>
        <w:t xml:space="preserve"> расположенные в сельской местности, должны быть обеспечены приставными лестницами из расчета 1 лестница на здание.</w:t>
      </w:r>
      <w:r w:rsidR="000231FA" w:rsidRPr="00AB2B6D">
        <w:rPr>
          <w:rFonts w:ascii="Times New Roman" w:hAnsi="Times New Roman" w:cs="Times New Roman"/>
          <w:color w:val="2D2D2D"/>
          <w:spacing w:val="2"/>
          <w:sz w:val="24"/>
          <w:szCs w:val="24"/>
        </w:rPr>
        <w:br/>
      </w:r>
      <w:r w:rsidR="00AB2B6D" w:rsidRPr="00AB2B6D">
        <w:rPr>
          <w:rFonts w:ascii="Times New Roman" w:hAnsi="Times New Roman" w:cs="Times New Roman"/>
          <w:color w:val="2D2D2D"/>
          <w:spacing w:val="2"/>
          <w:sz w:val="24"/>
          <w:szCs w:val="24"/>
        </w:rPr>
        <w:t xml:space="preserve"> </w:t>
      </w:r>
      <w:r w:rsidR="000231FA" w:rsidRPr="00AB2B6D">
        <w:rPr>
          <w:rStyle w:val="apple-converted-space"/>
          <w:rFonts w:ascii="Times New Roman" w:hAnsi="Times New Roman" w:cs="Times New Roman"/>
          <w:color w:val="2D2D2D"/>
          <w:spacing w:val="2"/>
          <w:sz w:val="24"/>
          <w:szCs w:val="24"/>
        </w:rPr>
        <w:t> </w:t>
      </w:r>
    </w:p>
    <w:p w:rsidR="000231FA" w:rsidRPr="003C2FE5" w:rsidRDefault="00AB2B6D" w:rsidP="00AB2B6D">
      <w:pPr>
        <w:pStyle w:val="a3"/>
        <w:jc w:val="center"/>
        <w:rPr>
          <w:rFonts w:ascii="Times New Roman" w:hAnsi="Times New Roman" w:cs="Times New Roman"/>
          <w:bCs/>
          <w:spacing w:val="2"/>
          <w:sz w:val="24"/>
          <w:szCs w:val="24"/>
        </w:rPr>
      </w:pPr>
      <w:r w:rsidRPr="003C2FE5">
        <w:rPr>
          <w:rFonts w:ascii="Times New Roman" w:hAnsi="Times New Roman" w:cs="Times New Roman"/>
          <w:bCs/>
          <w:spacing w:val="2"/>
          <w:sz w:val="24"/>
          <w:szCs w:val="24"/>
        </w:rPr>
        <w:t>9</w:t>
      </w:r>
      <w:r w:rsidR="000231FA" w:rsidRPr="003C2FE5">
        <w:rPr>
          <w:rFonts w:ascii="Times New Roman" w:hAnsi="Times New Roman" w:cs="Times New Roman"/>
          <w:bCs/>
          <w:spacing w:val="2"/>
          <w:sz w:val="24"/>
          <w:szCs w:val="24"/>
        </w:rPr>
        <w:t>. Производственные объекты</w:t>
      </w:r>
    </w:p>
    <w:p w:rsidR="000231FA" w:rsidRPr="00AB2B6D" w:rsidRDefault="003C2FE5" w:rsidP="00AB2B6D">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115.</w:t>
      </w:r>
      <w:r w:rsidR="000231FA" w:rsidRPr="00AB2B6D">
        <w:rPr>
          <w:rFonts w:ascii="Times New Roman" w:hAnsi="Times New Roman" w:cs="Times New Roman"/>
          <w:color w:val="2D2D2D"/>
          <w:spacing w:val="2"/>
          <w:sz w:val="24"/>
          <w:szCs w:val="24"/>
        </w:rPr>
        <w:t xml:space="preserve">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rsidR="000231FA" w:rsidRPr="00AB2B6D">
        <w:rPr>
          <w:rFonts w:ascii="Times New Roman" w:hAnsi="Times New Roman" w:cs="Times New Roman"/>
          <w:color w:val="2D2D2D"/>
          <w:spacing w:val="2"/>
          <w:sz w:val="24"/>
          <w:szCs w:val="24"/>
        </w:rPr>
        <w:t>пожаровзрывоопасных</w:t>
      </w:r>
      <w:proofErr w:type="spellEnd"/>
      <w:r w:rsidR="000231FA" w:rsidRPr="00AB2B6D">
        <w:rPr>
          <w:rFonts w:ascii="Times New Roman" w:hAnsi="Times New Roman" w:cs="Times New Roman"/>
          <w:color w:val="2D2D2D"/>
          <w:spacing w:val="2"/>
          <w:sz w:val="24"/>
          <w:szCs w:val="24"/>
        </w:rPr>
        <w:t xml:space="preserve"> веществ и материалов, должно соответствовать конструкторской документации.</w:t>
      </w:r>
    </w:p>
    <w:p w:rsidR="000231FA" w:rsidRPr="00AB2B6D" w:rsidRDefault="003C2FE5" w:rsidP="00AB2B6D">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lastRenderedPageBreak/>
        <w:t>116</w:t>
      </w:r>
      <w:r w:rsidR="00AB2B6D" w:rsidRPr="00AB2B6D">
        <w:rPr>
          <w:rFonts w:ascii="Times New Roman" w:hAnsi="Times New Roman" w:cs="Times New Roman"/>
          <w:color w:val="2D2D2D"/>
          <w:spacing w:val="2"/>
          <w:sz w:val="24"/>
          <w:szCs w:val="24"/>
        </w:rPr>
        <w:t>.</w:t>
      </w:r>
      <w:r w:rsidR="000231FA" w:rsidRPr="00AB2B6D">
        <w:rPr>
          <w:rFonts w:ascii="Times New Roman" w:hAnsi="Times New Roman" w:cs="Times New Roman"/>
          <w:color w:val="2D2D2D"/>
          <w:spacing w:val="2"/>
          <w:sz w:val="24"/>
          <w:szCs w:val="24"/>
        </w:rPr>
        <w:t xml:space="preserve"> Руководитель организации обеспечивает при работе с пожароопасными и </w:t>
      </w:r>
      <w:proofErr w:type="spellStart"/>
      <w:r w:rsidR="000231FA" w:rsidRPr="00AB2B6D">
        <w:rPr>
          <w:rFonts w:ascii="Times New Roman" w:hAnsi="Times New Roman" w:cs="Times New Roman"/>
          <w:color w:val="2D2D2D"/>
          <w:spacing w:val="2"/>
          <w:sz w:val="24"/>
          <w:szCs w:val="24"/>
        </w:rPr>
        <w:t>пожаровзрывоопасными</w:t>
      </w:r>
      <w:proofErr w:type="spellEnd"/>
      <w:r w:rsidR="000231FA" w:rsidRPr="00AB2B6D">
        <w:rPr>
          <w:rFonts w:ascii="Times New Roman" w:hAnsi="Times New Roman" w:cs="Times New Roman"/>
          <w:color w:val="2D2D2D"/>
          <w:spacing w:val="2"/>
          <w:sz w:val="24"/>
          <w:szCs w:val="24"/>
        </w:rPr>
        <w:t xml:space="preserve"> веществами и материалами соблюдение требований маркировки и предупредительных надписей, указанных на упаковках или</w:t>
      </w:r>
      <w:r w:rsidR="00AB2B6D">
        <w:rPr>
          <w:rFonts w:ascii="Times New Roman" w:hAnsi="Times New Roman" w:cs="Times New Roman"/>
          <w:color w:val="2D2D2D"/>
          <w:spacing w:val="2"/>
          <w:sz w:val="24"/>
          <w:szCs w:val="24"/>
        </w:rPr>
        <w:t xml:space="preserve"> в сопроводительных документах.</w:t>
      </w:r>
      <w:r w:rsidR="000231FA" w:rsidRPr="00AB2B6D">
        <w:rPr>
          <w:rFonts w:ascii="Times New Roman" w:hAnsi="Times New Roman" w:cs="Times New Roman"/>
          <w:color w:val="2D2D2D"/>
          <w:spacing w:val="2"/>
          <w:sz w:val="24"/>
          <w:szCs w:val="24"/>
        </w:rPr>
        <w:br/>
      </w:r>
      <w:r w:rsidR="00AB2B6D">
        <w:rPr>
          <w:rFonts w:ascii="Times New Roman" w:hAnsi="Times New Roman" w:cs="Times New Roman"/>
          <w:color w:val="2D2D2D"/>
          <w:spacing w:val="2"/>
          <w:sz w:val="24"/>
          <w:szCs w:val="24"/>
        </w:rPr>
        <w:t xml:space="preserve">          </w:t>
      </w:r>
      <w:r w:rsidR="000231FA" w:rsidRPr="00AB2B6D">
        <w:rPr>
          <w:rFonts w:ascii="Times New Roman" w:hAnsi="Times New Roman" w:cs="Times New Roman"/>
          <w:color w:val="2D2D2D"/>
          <w:spacing w:val="2"/>
          <w:sz w:val="24"/>
          <w:szCs w:val="24"/>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w:t>
      </w:r>
      <w:r w:rsidR="00AB2B6D">
        <w:rPr>
          <w:rFonts w:ascii="Times New Roman" w:hAnsi="Times New Roman" w:cs="Times New Roman"/>
          <w:color w:val="2D2D2D"/>
          <w:spacing w:val="2"/>
          <w:sz w:val="24"/>
          <w:szCs w:val="24"/>
        </w:rPr>
        <w:t>рючие и токсичные газы (смеси).</w:t>
      </w:r>
    </w:p>
    <w:p w:rsidR="000231FA" w:rsidRPr="003C2FE5" w:rsidRDefault="003C2FE5" w:rsidP="003C2FE5">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117</w:t>
      </w:r>
      <w:r w:rsidR="00AB2B6D">
        <w:rPr>
          <w:rFonts w:ascii="Times New Roman" w:hAnsi="Times New Roman" w:cs="Times New Roman"/>
          <w:color w:val="2D2D2D"/>
          <w:spacing w:val="2"/>
          <w:sz w:val="24"/>
          <w:szCs w:val="24"/>
        </w:rPr>
        <w:t>.</w:t>
      </w:r>
      <w:r w:rsidR="000231FA" w:rsidRPr="00AB2B6D">
        <w:rPr>
          <w:rFonts w:ascii="Times New Roman" w:hAnsi="Times New Roman" w:cs="Times New Roman"/>
          <w:color w:val="2D2D2D"/>
          <w:spacing w:val="2"/>
          <w:sz w:val="24"/>
          <w:szCs w:val="24"/>
        </w:rPr>
        <w:t xml:space="preserve">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w:t>
      </w:r>
      <w:r w:rsidR="00AB2B6D">
        <w:rPr>
          <w:rFonts w:ascii="Times New Roman" w:hAnsi="Times New Roman" w:cs="Times New Roman"/>
          <w:color w:val="2D2D2D"/>
          <w:spacing w:val="2"/>
          <w:sz w:val="24"/>
          <w:szCs w:val="24"/>
        </w:rPr>
        <w:t>имых мер пожарной безопасности.</w:t>
      </w:r>
    </w:p>
    <w:p w:rsidR="000231FA" w:rsidRPr="003A6437" w:rsidRDefault="00AB2B6D" w:rsidP="003A6437">
      <w:pPr>
        <w:pStyle w:val="a3"/>
        <w:ind w:firstLine="708"/>
        <w:jc w:val="both"/>
        <w:rPr>
          <w:color w:val="2D2D2D"/>
          <w:spacing w:val="2"/>
        </w:rPr>
      </w:pPr>
      <w:r w:rsidRPr="00AB2B6D">
        <w:rPr>
          <w:rFonts w:ascii="Times New Roman" w:hAnsi="Times New Roman" w:cs="Times New Roman"/>
          <w:color w:val="2D2D2D"/>
          <w:spacing w:val="2"/>
          <w:sz w:val="24"/>
          <w:szCs w:val="24"/>
        </w:rPr>
        <w:t>1</w:t>
      </w:r>
      <w:r w:rsidR="003C2FE5">
        <w:rPr>
          <w:rFonts w:ascii="Times New Roman" w:hAnsi="Times New Roman" w:cs="Times New Roman"/>
          <w:color w:val="2D2D2D"/>
          <w:spacing w:val="2"/>
          <w:sz w:val="24"/>
          <w:szCs w:val="24"/>
        </w:rPr>
        <w:t>18</w:t>
      </w:r>
      <w:r w:rsidR="000231FA" w:rsidRPr="00AB2B6D">
        <w:rPr>
          <w:rFonts w:ascii="Times New Roman" w:hAnsi="Times New Roman" w:cs="Times New Roman"/>
          <w:color w:val="2D2D2D"/>
          <w:spacing w:val="2"/>
          <w:sz w:val="24"/>
          <w:szCs w:val="24"/>
        </w:rPr>
        <w:t xml:space="preserve">. Руководитель организации обеспечивает исправное состояние искрогасителей, искроуловителей, </w:t>
      </w:r>
      <w:proofErr w:type="spellStart"/>
      <w:r w:rsidR="000231FA" w:rsidRPr="00AB2B6D">
        <w:rPr>
          <w:rFonts w:ascii="Times New Roman" w:hAnsi="Times New Roman" w:cs="Times New Roman"/>
          <w:color w:val="2D2D2D"/>
          <w:spacing w:val="2"/>
          <w:sz w:val="24"/>
          <w:szCs w:val="24"/>
        </w:rPr>
        <w:t>огнезадерживающих</w:t>
      </w:r>
      <w:proofErr w:type="spellEnd"/>
      <w:r w:rsidR="000231FA" w:rsidRPr="00AB2B6D">
        <w:rPr>
          <w:rFonts w:ascii="Times New Roman" w:hAnsi="Times New Roman" w:cs="Times New Roman"/>
          <w:color w:val="2D2D2D"/>
          <w:spacing w:val="2"/>
          <w:sz w:val="24"/>
          <w:szCs w:val="24"/>
        </w:rPr>
        <w:t xml:space="preserve">, </w:t>
      </w:r>
      <w:proofErr w:type="spellStart"/>
      <w:r w:rsidR="000231FA" w:rsidRPr="00AB2B6D">
        <w:rPr>
          <w:rFonts w:ascii="Times New Roman" w:hAnsi="Times New Roman" w:cs="Times New Roman"/>
          <w:color w:val="2D2D2D"/>
          <w:spacing w:val="2"/>
          <w:sz w:val="24"/>
          <w:szCs w:val="24"/>
        </w:rPr>
        <w:t>огнепреграждающих</w:t>
      </w:r>
      <w:proofErr w:type="spellEnd"/>
      <w:r w:rsidR="000231FA" w:rsidRPr="00AB2B6D">
        <w:rPr>
          <w:rFonts w:ascii="Times New Roman" w:hAnsi="Times New Roman" w:cs="Times New Roman"/>
          <w:color w:val="2D2D2D"/>
          <w:spacing w:val="2"/>
          <w:sz w:val="24"/>
          <w:szCs w:val="24"/>
        </w:rPr>
        <w:t>, пыл</w:t>
      </w:r>
      <w:proofErr w:type="gramStart"/>
      <w:r w:rsidR="000231FA" w:rsidRPr="00AB2B6D">
        <w:rPr>
          <w:rFonts w:ascii="Times New Roman" w:hAnsi="Times New Roman" w:cs="Times New Roman"/>
          <w:color w:val="2D2D2D"/>
          <w:spacing w:val="2"/>
          <w:sz w:val="24"/>
          <w:szCs w:val="24"/>
        </w:rPr>
        <w:t>е-</w:t>
      </w:r>
      <w:proofErr w:type="gramEnd"/>
      <w:r w:rsidR="000231FA" w:rsidRPr="00AB2B6D">
        <w:rPr>
          <w:rFonts w:ascii="Times New Roman" w:hAnsi="Times New Roman" w:cs="Times New Roman"/>
          <w:color w:val="2D2D2D"/>
          <w:spacing w:val="2"/>
          <w:sz w:val="24"/>
          <w:szCs w:val="24"/>
        </w:rPr>
        <w:t xml:space="preserve"> и </w:t>
      </w:r>
      <w:proofErr w:type="spellStart"/>
      <w:r w:rsidR="000231FA" w:rsidRPr="00AB2B6D">
        <w:rPr>
          <w:rFonts w:ascii="Times New Roman" w:hAnsi="Times New Roman" w:cs="Times New Roman"/>
          <w:color w:val="2D2D2D"/>
          <w:spacing w:val="2"/>
          <w:sz w:val="24"/>
          <w:szCs w:val="24"/>
        </w:rPr>
        <w:t>металлоулавливающих</w:t>
      </w:r>
      <w:proofErr w:type="spellEnd"/>
      <w:r w:rsidR="000231FA" w:rsidRPr="00AB2B6D">
        <w:rPr>
          <w:rFonts w:ascii="Times New Roman" w:hAnsi="Times New Roman" w:cs="Times New Roman"/>
          <w:color w:val="2D2D2D"/>
          <w:spacing w:val="2"/>
          <w:sz w:val="24"/>
          <w:szCs w:val="24"/>
        </w:rP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0231FA" w:rsidRPr="00AA059D" w:rsidRDefault="003A6437" w:rsidP="00AA059D">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119</w:t>
      </w:r>
      <w:r w:rsidR="000231FA" w:rsidRPr="00AA059D">
        <w:rPr>
          <w:rFonts w:ascii="Times New Roman" w:hAnsi="Times New Roman" w:cs="Times New Roman"/>
          <w:color w:val="2D2D2D"/>
          <w:spacing w:val="2"/>
          <w:sz w:val="24"/>
          <w:szCs w:val="24"/>
        </w:rPr>
        <w:t>. Запрещается использовать для проживания людей производственные здания и склады, расположенные на территориях предприятий.</w:t>
      </w:r>
    </w:p>
    <w:p w:rsidR="000231FA" w:rsidRPr="00AA059D" w:rsidRDefault="003A6437" w:rsidP="00AA059D">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120</w:t>
      </w:r>
      <w:r w:rsidR="000231FA" w:rsidRPr="00AA059D">
        <w:rPr>
          <w:rFonts w:ascii="Times New Roman" w:hAnsi="Times New Roman" w:cs="Times New Roman"/>
          <w:color w:val="2D2D2D"/>
          <w:spacing w:val="2"/>
          <w:sz w:val="24"/>
          <w:szCs w:val="24"/>
        </w:rPr>
        <w:t xml:space="preserve">. В </w:t>
      </w:r>
      <w:proofErr w:type="spellStart"/>
      <w:r w:rsidR="000231FA" w:rsidRPr="00AA059D">
        <w:rPr>
          <w:rFonts w:ascii="Times New Roman" w:hAnsi="Times New Roman" w:cs="Times New Roman"/>
          <w:color w:val="2D2D2D"/>
          <w:spacing w:val="2"/>
          <w:sz w:val="24"/>
          <w:szCs w:val="24"/>
        </w:rPr>
        <w:t>пожаровзрывоопасных</w:t>
      </w:r>
      <w:proofErr w:type="spellEnd"/>
      <w:r w:rsidR="000231FA" w:rsidRPr="00AA059D">
        <w:rPr>
          <w:rFonts w:ascii="Times New Roman" w:hAnsi="Times New Roman" w:cs="Times New Roman"/>
          <w:color w:val="2D2D2D"/>
          <w:spacing w:val="2"/>
          <w:sz w:val="24"/>
          <w:szCs w:val="24"/>
        </w:rPr>
        <w:t xml:space="preserve"> участках, цехах и помещениях должен применяться инструмент из безыскровых материалов или в соответствующем вз</w:t>
      </w:r>
      <w:r>
        <w:rPr>
          <w:rFonts w:ascii="Times New Roman" w:hAnsi="Times New Roman" w:cs="Times New Roman"/>
          <w:color w:val="2D2D2D"/>
          <w:spacing w:val="2"/>
          <w:sz w:val="24"/>
          <w:szCs w:val="24"/>
        </w:rPr>
        <w:t>рывобезопасном исполнении.</w:t>
      </w:r>
    </w:p>
    <w:p w:rsidR="000231FA" w:rsidRDefault="003A6437" w:rsidP="00AA059D">
      <w:pPr>
        <w:pStyle w:val="a3"/>
        <w:ind w:firstLine="708"/>
        <w:jc w:val="both"/>
        <w:rPr>
          <w:color w:val="2D2D2D"/>
          <w:spacing w:val="2"/>
        </w:rPr>
      </w:pPr>
      <w:r>
        <w:rPr>
          <w:rFonts w:ascii="Times New Roman" w:hAnsi="Times New Roman" w:cs="Times New Roman"/>
          <w:color w:val="2D2D2D"/>
          <w:spacing w:val="2"/>
          <w:sz w:val="24"/>
          <w:szCs w:val="24"/>
        </w:rPr>
        <w:t>121</w:t>
      </w:r>
      <w:r w:rsidR="000231FA" w:rsidRPr="00AA059D">
        <w:rPr>
          <w:rFonts w:ascii="Times New Roman" w:hAnsi="Times New Roman" w:cs="Times New Roman"/>
          <w:color w:val="2D2D2D"/>
          <w:spacing w:val="2"/>
          <w:sz w:val="24"/>
          <w:szCs w:val="24"/>
        </w:rPr>
        <w:t>. Руководитель организации обеспечивает проведение работ по очистке стен, потолков, пола, конструкций и оборудования помещений от п</w:t>
      </w:r>
      <w:r w:rsidR="00AA059D">
        <w:rPr>
          <w:rFonts w:ascii="Times New Roman" w:hAnsi="Times New Roman" w:cs="Times New Roman"/>
          <w:color w:val="2D2D2D"/>
          <w:spacing w:val="2"/>
          <w:sz w:val="24"/>
          <w:szCs w:val="24"/>
        </w:rPr>
        <w:t>ыли, стружек и горючих отходов.</w:t>
      </w:r>
      <w:r w:rsidR="000231FA">
        <w:rPr>
          <w:color w:val="2D2D2D"/>
          <w:spacing w:val="2"/>
        </w:rPr>
        <w:br/>
      </w:r>
      <w:r w:rsidR="00AA059D">
        <w:rPr>
          <w:rFonts w:ascii="Times New Roman" w:hAnsi="Times New Roman" w:cs="Times New Roman"/>
          <w:color w:val="2D2D2D"/>
          <w:spacing w:val="2"/>
          <w:sz w:val="24"/>
          <w:szCs w:val="24"/>
        </w:rPr>
        <w:t xml:space="preserve">           </w:t>
      </w:r>
      <w:r w:rsidR="000231FA" w:rsidRPr="00AA059D">
        <w:rPr>
          <w:rFonts w:ascii="Times New Roman" w:hAnsi="Times New Roman" w:cs="Times New Roman"/>
          <w:color w:val="2D2D2D"/>
          <w:spacing w:val="2"/>
          <w:sz w:val="24"/>
          <w:szCs w:val="24"/>
        </w:rPr>
        <w:t xml:space="preserve">Периодичность уборки устанавливается руководителем организации. Уборка проводится методами, исключающими </w:t>
      </w:r>
      <w:proofErr w:type="spellStart"/>
      <w:r w:rsidR="000231FA" w:rsidRPr="00AA059D">
        <w:rPr>
          <w:rFonts w:ascii="Times New Roman" w:hAnsi="Times New Roman" w:cs="Times New Roman"/>
          <w:color w:val="2D2D2D"/>
          <w:spacing w:val="2"/>
          <w:sz w:val="24"/>
          <w:szCs w:val="24"/>
        </w:rPr>
        <w:t>взвихрение</w:t>
      </w:r>
      <w:proofErr w:type="spellEnd"/>
      <w:r w:rsidR="000231FA" w:rsidRPr="00AA059D">
        <w:rPr>
          <w:rFonts w:ascii="Times New Roman" w:hAnsi="Times New Roman" w:cs="Times New Roman"/>
          <w:color w:val="2D2D2D"/>
          <w:spacing w:val="2"/>
          <w:sz w:val="24"/>
          <w:szCs w:val="24"/>
        </w:rPr>
        <w:t xml:space="preserve"> пыли и образование взрывоопасных пылевоздушных смесей.</w:t>
      </w:r>
    </w:p>
    <w:p w:rsidR="000231FA" w:rsidRPr="00AA059D" w:rsidRDefault="003A6437" w:rsidP="003A6437">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122</w:t>
      </w:r>
      <w:r w:rsidR="000231FA" w:rsidRPr="00AA059D">
        <w:rPr>
          <w:rFonts w:ascii="Times New Roman" w:hAnsi="Times New Roman" w:cs="Times New Roman"/>
          <w:color w:val="2D2D2D"/>
          <w:spacing w:val="2"/>
          <w:sz w:val="24"/>
          <w:szCs w:val="24"/>
        </w:rPr>
        <w:t xml:space="preserve">. Руководитель организации обеспечивает исправное состояние механизмов для </w:t>
      </w:r>
      <w:proofErr w:type="spellStart"/>
      <w:r w:rsidR="000231FA" w:rsidRPr="00AA059D">
        <w:rPr>
          <w:rFonts w:ascii="Times New Roman" w:hAnsi="Times New Roman" w:cs="Times New Roman"/>
          <w:color w:val="2D2D2D"/>
          <w:spacing w:val="2"/>
          <w:sz w:val="24"/>
          <w:szCs w:val="24"/>
        </w:rPr>
        <w:t>самозак</w:t>
      </w:r>
      <w:r>
        <w:rPr>
          <w:rFonts w:ascii="Times New Roman" w:hAnsi="Times New Roman" w:cs="Times New Roman"/>
          <w:color w:val="2D2D2D"/>
          <w:spacing w:val="2"/>
          <w:sz w:val="24"/>
          <w:szCs w:val="24"/>
        </w:rPr>
        <w:t>рывания</w:t>
      </w:r>
      <w:proofErr w:type="spellEnd"/>
      <w:r>
        <w:rPr>
          <w:rFonts w:ascii="Times New Roman" w:hAnsi="Times New Roman" w:cs="Times New Roman"/>
          <w:color w:val="2D2D2D"/>
          <w:spacing w:val="2"/>
          <w:sz w:val="24"/>
          <w:szCs w:val="24"/>
        </w:rPr>
        <w:t xml:space="preserve"> противопожарных дверей.</w:t>
      </w:r>
    </w:p>
    <w:p w:rsidR="000231FA" w:rsidRPr="00AA059D" w:rsidRDefault="003A6437" w:rsidP="003A6437">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123</w:t>
      </w:r>
      <w:r w:rsidR="000231FA" w:rsidRPr="00AA059D">
        <w:rPr>
          <w:rFonts w:ascii="Times New Roman" w:hAnsi="Times New Roman" w:cs="Times New Roman"/>
          <w:color w:val="2D2D2D"/>
          <w:spacing w:val="2"/>
          <w:sz w:val="24"/>
          <w:szCs w:val="24"/>
        </w:rPr>
        <w:t xml:space="preserve">. Запрещается при обработке древесины эксплуатировать лесопильные рамы, круглопильные, фрезерно-пильные и другие </w:t>
      </w:r>
      <w:proofErr w:type="gramStart"/>
      <w:r w:rsidR="000231FA" w:rsidRPr="00AA059D">
        <w:rPr>
          <w:rFonts w:ascii="Times New Roman" w:hAnsi="Times New Roman" w:cs="Times New Roman"/>
          <w:color w:val="2D2D2D"/>
          <w:spacing w:val="2"/>
          <w:sz w:val="24"/>
          <w:szCs w:val="24"/>
        </w:rPr>
        <w:t>станк</w:t>
      </w:r>
      <w:r w:rsidR="00AA059D">
        <w:rPr>
          <w:rFonts w:ascii="Times New Roman" w:hAnsi="Times New Roman" w:cs="Times New Roman"/>
          <w:color w:val="2D2D2D"/>
          <w:spacing w:val="2"/>
          <w:sz w:val="24"/>
          <w:szCs w:val="24"/>
        </w:rPr>
        <w:t>и</w:t>
      </w:r>
      <w:proofErr w:type="gramEnd"/>
      <w:r w:rsidR="00AA059D">
        <w:rPr>
          <w:rFonts w:ascii="Times New Roman" w:hAnsi="Times New Roman" w:cs="Times New Roman"/>
          <w:color w:val="2D2D2D"/>
          <w:spacing w:val="2"/>
          <w:sz w:val="24"/>
          <w:szCs w:val="24"/>
        </w:rPr>
        <w:t xml:space="preserve"> и агрегаты с неисправностями.</w:t>
      </w:r>
      <w:r w:rsidR="000231FA" w:rsidRPr="00AA059D">
        <w:rPr>
          <w:rStyle w:val="apple-converted-space"/>
          <w:rFonts w:ascii="Times New Roman" w:hAnsi="Times New Roman" w:cs="Times New Roman"/>
          <w:color w:val="2D2D2D"/>
          <w:spacing w:val="2"/>
          <w:sz w:val="24"/>
          <w:szCs w:val="24"/>
        </w:rPr>
        <w:t> </w:t>
      </w:r>
    </w:p>
    <w:p w:rsidR="000231FA" w:rsidRPr="003A6437" w:rsidRDefault="003A6437" w:rsidP="003A6437">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124</w:t>
      </w:r>
      <w:r w:rsidR="000231FA" w:rsidRPr="00AA059D">
        <w:rPr>
          <w:rFonts w:ascii="Times New Roman" w:hAnsi="Times New Roman" w:cs="Times New Roman"/>
          <w:color w:val="2D2D2D"/>
          <w:spacing w:val="2"/>
          <w:sz w:val="24"/>
          <w:szCs w:val="24"/>
        </w:rPr>
        <w:t>.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w:t>
      </w:r>
      <w:r>
        <w:rPr>
          <w:rFonts w:ascii="Times New Roman" w:hAnsi="Times New Roman" w:cs="Times New Roman"/>
          <w:color w:val="2D2D2D"/>
          <w:spacing w:val="2"/>
          <w:sz w:val="24"/>
          <w:szCs w:val="24"/>
        </w:rPr>
        <w:t xml:space="preserve"> противовзрывными устройствами.</w:t>
      </w:r>
    </w:p>
    <w:p w:rsidR="000231FA" w:rsidRDefault="005A3216" w:rsidP="00385A52">
      <w:pPr>
        <w:pStyle w:val="a3"/>
        <w:rPr>
          <w:color w:val="2D2D2D"/>
          <w:spacing w:val="2"/>
        </w:rPr>
      </w:pPr>
      <w:r>
        <w:rPr>
          <w:color w:val="2D2D2D"/>
          <w:spacing w:val="2"/>
        </w:rPr>
        <w:t xml:space="preserve"> </w:t>
      </w:r>
    </w:p>
    <w:p w:rsidR="000231FA" w:rsidRPr="003A6437" w:rsidRDefault="005927AD" w:rsidP="005927AD">
      <w:pPr>
        <w:pStyle w:val="a3"/>
        <w:jc w:val="center"/>
        <w:rPr>
          <w:rFonts w:ascii="Times New Roman" w:hAnsi="Times New Roman" w:cs="Times New Roman"/>
          <w:bCs/>
          <w:spacing w:val="2"/>
          <w:sz w:val="24"/>
          <w:szCs w:val="24"/>
        </w:rPr>
      </w:pPr>
      <w:r w:rsidRPr="003A6437">
        <w:rPr>
          <w:rFonts w:ascii="Times New Roman" w:hAnsi="Times New Roman" w:cs="Times New Roman"/>
          <w:bCs/>
          <w:spacing w:val="2"/>
          <w:sz w:val="24"/>
          <w:szCs w:val="24"/>
        </w:rPr>
        <w:t>10.</w:t>
      </w:r>
      <w:r w:rsidR="000231FA" w:rsidRPr="003A6437">
        <w:rPr>
          <w:rFonts w:ascii="Times New Roman" w:hAnsi="Times New Roman" w:cs="Times New Roman"/>
          <w:bCs/>
          <w:spacing w:val="2"/>
          <w:sz w:val="24"/>
          <w:szCs w:val="24"/>
        </w:rPr>
        <w:t xml:space="preserve"> Объекты сельскохозяйственного производства</w:t>
      </w:r>
    </w:p>
    <w:p w:rsidR="000231FA" w:rsidRPr="0005290F" w:rsidRDefault="003A6437" w:rsidP="0005290F">
      <w:pPr>
        <w:pStyle w:val="a3"/>
        <w:ind w:firstLine="708"/>
        <w:jc w:val="both"/>
        <w:rPr>
          <w:rFonts w:ascii="Times New Roman" w:hAnsi="Times New Roman" w:cs="Times New Roman"/>
          <w:color w:val="2D2D2D"/>
          <w:spacing w:val="2"/>
        </w:rPr>
      </w:pPr>
      <w:r>
        <w:rPr>
          <w:rFonts w:ascii="Times New Roman" w:hAnsi="Times New Roman" w:cs="Times New Roman"/>
          <w:color w:val="2D2D2D"/>
          <w:spacing w:val="2"/>
        </w:rPr>
        <w:t xml:space="preserve"> </w:t>
      </w:r>
    </w:p>
    <w:p w:rsidR="000231FA" w:rsidRDefault="003A6437" w:rsidP="0005290F">
      <w:pPr>
        <w:pStyle w:val="a3"/>
        <w:ind w:firstLine="708"/>
        <w:jc w:val="both"/>
        <w:rPr>
          <w:color w:val="2D2D2D"/>
          <w:spacing w:val="2"/>
        </w:rPr>
      </w:pPr>
      <w:r>
        <w:rPr>
          <w:rFonts w:ascii="Times New Roman" w:hAnsi="Times New Roman" w:cs="Times New Roman"/>
          <w:color w:val="2D2D2D"/>
          <w:spacing w:val="2"/>
          <w:sz w:val="24"/>
          <w:szCs w:val="24"/>
        </w:rPr>
        <w:t>125</w:t>
      </w:r>
      <w:r w:rsidR="000231FA" w:rsidRPr="0005290F">
        <w:rPr>
          <w:rFonts w:ascii="Times New Roman" w:hAnsi="Times New Roman" w:cs="Times New Roman"/>
          <w:color w:val="2D2D2D"/>
          <w:spacing w:val="2"/>
          <w:sz w:val="24"/>
          <w:szCs w:val="24"/>
        </w:rPr>
        <w:t>.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r w:rsidR="000231FA">
        <w:rPr>
          <w:color w:val="2D2D2D"/>
          <w:spacing w:val="2"/>
        </w:rPr>
        <w:br/>
      </w:r>
      <w:r w:rsidR="0005290F">
        <w:rPr>
          <w:rFonts w:ascii="Times New Roman" w:hAnsi="Times New Roman" w:cs="Times New Roman"/>
          <w:color w:val="2D2D2D"/>
          <w:spacing w:val="2"/>
          <w:sz w:val="24"/>
          <w:szCs w:val="24"/>
        </w:rPr>
        <w:t xml:space="preserve">            </w:t>
      </w:r>
      <w:r w:rsidR="000231FA" w:rsidRPr="0005290F">
        <w:rPr>
          <w:rFonts w:ascii="Times New Roman" w:hAnsi="Times New Roman" w:cs="Times New Roman"/>
          <w:color w:val="2D2D2D"/>
          <w:spacing w:val="2"/>
          <w:sz w:val="24"/>
          <w:szCs w:val="24"/>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0231FA" w:rsidRPr="0005290F" w:rsidRDefault="003A6437" w:rsidP="0005290F">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126</w:t>
      </w:r>
      <w:r w:rsidR="000231FA" w:rsidRPr="0005290F">
        <w:rPr>
          <w:rFonts w:ascii="Times New Roman" w:hAnsi="Times New Roman" w:cs="Times New Roman"/>
          <w:color w:val="2D2D2D"/>
          <w:spacing w:val="2"/>
          <w:sz w:val="24"/>
          <w:szCs w:val="24"/>
        </w:rPr>
        <w:t>. На животноводческих фермах (комплексах) при наличии</w:t>
      </w:r>
      <w:r w:rsidR="000231FA" w:rsidRPr="0005290F">
        <w:rPr>
          <w:rStyle w:val="apple-converted-space"/>
          <w:rFonts w:ascii="Times New Roman" w:hAnsi="Times New Roman" w:cs="Times New Roman"/>
          <w:color w:val="2D2D2D"/>
          <w:spacing w:val="2"/>
          <w:sz w:val="24"/>
          <w:szCs w:val="24"/>
        </w:rPr>
        <w:t> </w:t>
      </w:r>
      <w:r w:rsidR="000231FA" w:rsidRPr="0005290F">
        <w:rPr>
          <w:rFonts w:ascii="Times New Roman" w:hAnsi="Times New Roman" w:cs="Times New Roman"/>
          <w:color w:val="2D2D2D"/>
          <w:spacing w:val="2"/>
          <w:sz w:val="24"/>
          <w:szCs w:val="24"/>
        </w:rPr>
        <w:t>20 и более голов крупного рогатого скота необходимо применять групповой способ привязи.</w:t>
      </w:r>
    </w:p>
    <w:p w:rsidR="000231FA" w:rsidRPr="0005290F" w:rsidRDefault="003A6437" w:rsidP="0005290F">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127</w:t>
      </w:r>
      <w:r w:rsidR="000231FA" w:rsidRPr="0005290F">
        <w:rPr>
          <w:rFonts w:ascii="Times New Roman" w:hAnsi="Times New Roman" w:cs="Times New Roman"/>
          <w:color w:val="2D2D2D"/>
          <w:spacing w:val="2"/>
          <w:sz w:val="24"/>
          <w:szCs w:val="24"/>
        </w:rPr>
        <w:t>. Запрещается хранение грубых кормов в ч</w:t>
      </w:r>
      <w:r w:rsidR="0005290F">
        <w:rPr>
          <w:rFonts w:ascii="Times New Roman" w:hAnsi="Times New Roman" w:cs="Times New Roman"/>
          <w:color w:val="2D2D2D"/>
          <w:spacing w:val="2"/>
          <w:sz w:val="24"/>
          <w:szCs w:val="24"/>
        </w:rPr>
        <w:t>ердачных помещениях ферм, если:</w:t>
      </w:r>
    </w:p>
    <w:p w:rsidR="0005290F" w:rsidRDefault="000231FA" w:rsidP="003A6437">
      <w:pPr>
        <w:pStyle w:val="a3"/>
        <w:ind w:left="708"/>
        <w:rPr>
          <w:rFonts w:ascii="Times New Roman" w:hAnsi="Times New Roman" w:cs="Times New Roman"/>
          <w:color w:val="2D2D2D"/>
          <w:spacing w:val="2"/>
          <w:sz w:val="24"/>
          <w:szCs w:val="24"/>
        </w:rPr>
      </w:pPr>
      <w:r w:rsidRPr="0005290F">
        <w:rPr>
          <w:rFonts w:ascii="Times New Roman" w:hAnsi="Times New Roman" w:cs="Times New Roman"/>
          <w:color w:val="2D2D2D"/>
          <w:spacing w:val="2"/>
          <w:sz w:val="24"/>
          <w:szCs w:val="24"/>
        </w:rPr>
        <w:t>а) кровля фермы выполнена из горючих материалов;</w:t>
      </w:r>
      <w:r w:rsidRPr="0005290F">
        <w:rPr>
          <w:rFonts w:ascii="Times New Roman" w:hAnsi="Times New Roman" w:cs="Times New Roman"/>
          <w:color w:val="2D2D2D"/>
          <w:spacing w:val="2"/>
          <w:sz w:val="24"/>
          <w:szCs w:val="24"/>
        </w:rPr>
        <w:br/>
        <w:t>б) деревянные чердачные перекрытия со стороны чердачных помещений не обработаны огнезащитными составами;</w:t>
      </w:r>
    </w:p>
    <w:p w:rsidR="000231FA" w:rsidRPr="0005290F" w:rsidRDefault="000231FA" w:rsidP="0005290F">
      <w:pPr>
        <w:pStyle w:val="a3"/>
        <w:ind w:left="708"/>
        <w:jc w:val="both"/>
        <w:rPr>
          <w:rFonts w:ascii="Times New Roman" w:hAnsi="Times New Roman" w:cs="Times New Roman"/>
          <w:color w:val="2D2D2D"/>
          <w:spacing w:val="2"/>
          <w:sz w:val="24"/>
          <w:szCs w:val="24"/>
        </w:rPr>
      </w:pPr>
      <w:r w:rsidRPr="0005290F">
        <w:rPr>
          <w:rFonts w:ascii="Times New Roman" w:hAnsi="Times New Roman" w:cs="Times New Roman"/>
          <w:color w:val="2D2D2D"/>
          <w:spacing w:val="2"/>
          <w:sz w:val="24"/>
          <w:szCs w:val="24"/>
        </w:rPr>
        <w:t>в) электропроводка на чердаке проложена без защит</w:t>
      </w:r>
      <w:r w:rsidR="0005290F">
        <w:rPr>
          <w:rFonts w:ascii="Times New Roman" w:hAnsi="Times New Roman" w:cs="Times New Roman"/>
          <w:color w:val="2D2D2D"/>
          <w:spacing w:val="2"/>
          <w:sz w:val="24"/>
          <w:szCs w:val="24"/>
        </w:rPr>
        <w:t>ы от механических повреждений;</w:t>
      </w:r>
      <w:r w:rsidR="0005290F">
        <w:rPr>
          <w:rFonts w:ascii="Times New Roman" w:hAnsi="Times New Roman" w:cs="Times New Roman"/>
          <w:color w:val="2D2D2D"/>
          <w:spacing w:val="2"/>
          <w:sz w:val="24"/>
          <w:szCs w:val="24"/>
        </w:rPr>
        <w:br/>
      </w:r>
      <w:r w:rsidRPr="0005290F">
        <w:rPr>
          <w:rFonts w:ascii="Times New Roman" w:hAnsi="Times New Roman" w:cs="Times New Roman"/>
          <w:color w:val="2D2D2D"/>
          <w:spacing w:val="2"/>
          <w:sz w:val="24"/>
          <w:szCs w:val="24"/>
        </w:rPr>
        <w:t>г) отсутствует ограждение дымоходов по п</w:t>
      </w:r>
      <w:r w:rsidR="0005290F">
        <w:rPr>
          <w:rFonts w:ascii="Times New Roman" w:hAnsi="Times New Roman" w:cs="Times New Roman"/>
          <w:color w:val="2D2D2D"/>
          <w:spacing w:val="2"/>
          <w:sz w:val="24"/>
          <w:szCs w:val="24"/>
        </w:rPr>
        <w:t>ериметру на расстоянии 1 метра.</w:t>
      </w:r>
    </w:p>
    <w:p w:rsidR="000231FA" w:rsidRPr="0005290F" w:rsidRDefault="003A6437" w:rsidP="0005290F">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128</w:t>
      </w:r>
      <w:r w:rsidR="000231FA" w:rsidRPr="0005290F">
        <w:rPr>
          <w:rFonts w:ascii="Times New Roman" w:hAnsi="Times New Roman" w:cs="Times New Roman"/>
          <w:color w:val="2D2D2D"/>
          <w:spacing w:val="2"/>
          <w:sz w:val="24"/>
          <w:szCs w:val="24"/>
        </w:rPr>
        <w:t>. Руководитель организации обеспечивает в животноводческих и птицеводческих помещениях (при нахождении в них скота и птицы) дежурство в ночное время.</w:t>
      </w:r>
      <w:r w:rsidR="000231FA" w:rsidRPr="0005290F">
        <w:rPr>
          <w:rStyle w:val="apple-converted-space"/>
          <w:rFonts w:ascii="Times New Roman" w:hAnsi="Times New Roman" w:cs="Times New Roman"/>
          <w:color w:val="2D2D2D"/>
          <w:spacing w:val="2"/>
          <w:sz w:val="24"/>
          <w:szCs w:val="24"/>
        </w:rPr>
        <w:t> </w:t>
      </w:r>
    </w:p>
    <w:p w:rsidR="000231FA" w:rsidRPr="0005290F" w:rsidRDefault="003A6437" w:rsidP="0005290F">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p>
    <w:p w:rsidR="000231FA" w:rsidRPr="003A6437" w:rsidRDefault="0005290F" w:rsidP="0005290F">
      <w:pPr>
        <w:pStyle w:val="a3"/>
        <w:jc w:val="center"/>
        <w:rPr>
          <w:rFonts w:ascii="Times New Roman" w:hAnsi="Times New Roman" w:cs="Times New Roman"/>
          <w:bCs/>
          <w:spacing w:val="2"/>
          <w:sz w:val="24"/>
          <w:szCs w:val="24"/>
        </w:rPr>
      </w:pPr>
      <w:r w:rsidRPr="003A6437">
        <w:rPr>
          <w:rFonts w:ascii="Times New Roman" w:hAnsi="Times New Roman" w:cs="Times New Roman"/>
          <w:bCs/>
          <w:spacing w:val="2"/>
          <w:sz w:val="24"/>
          <w:szCs w:val="24"/>
        </w:rPr>
        <w:t>11</w:t>
      </w:r>
      <w:r w:rsidR="000231FA" w:rsidRPr="003A6437">
        <w:rPr>
          <w:rFonts w:ascii="Times New Roman" w:hAnsi="Times New Roman" w:cs="Times New Roman"/>
          <w:bCs/>
          <w:spacing w:val="2"/>
          <w:sz w:val="24"/>
          <w:szCs w:val="24"/>
        </w:rPr>
        <w:t>. Объекты транспортной инфраструктуры</w:t>
      </w:r>
    </w:p>
    <w:p w:rsidR="000231FA" w:rsidRPr="0005290F" w:rsidRDefault="003A6437" w:rsidP="0005290F">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129</w:t>
      </w:r>
      <w:r w:rsidR="000231FA" w:rsidRPr="0005290F">
        <w:rPr>
          <w:rFonts w:ascii="Times New Roman" w:hAnsi="Times New Roman" w:cs="Times New Roman"/>
          <w:color w:val="2D2D2D"/>
          <w:spacing w:val="2"/>
          <w:sz w:val="24"/>
          <w:szCs w:val="24"/>
        </w:rPr>
        <w:t xml:space="preserve">. </w:t>
      </w:r>
      <w:proofErr w:type="gramStart"/>
      <w:r w:rsidR="000231FA" w:rsidRPr="0005290F">
        <w:rPr>
          <w:rFonts w:ascii="Times New Roman" w:hAnsi="Times New Roman" w:cs="Times New Roman"/>
          <w:color w:val="2D2D2D"/>
          <w:spacing w:val="2"/>
          <w:sz w:val="24"/>
          <w:szCs w:val="24"/>
        </w:rPr>
        <w:t xml:space="preserve">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w:t>
      </w:r>
      <w:r w:rsidR="000231FA" w:rsidRPr="0005290F">
        <w:rPr>
          <w:rFonts w:ascii="Times New Roman" w:hAnsi="Times New Roman" w:cs="Times New Roman"/>
          <w:color w:val="2D2D2D"/>
          <w:spacing w:val="2"/>
          <w:sz w:val="24"/>
          <w:szCs w:val="24"/>
        </w:rPr>
        <w:lastRenderedPageBreak/>
        <w:t>открытого хранения транспортных средств (кроме индивидуальных) буксирными тросами и штангами из расчета 1 трос</w:t>
      </w:r>
      <w:r w:rsidR="0005290F">
        <w:rPr>
          <w:rFonts w:ascii="Times New Roman" w:hAnsi="Times New Roman" w:cs="Times New Roman"/>
          <w:color w:val="2D2D2D"/>
          <w:spacing w:val="2"/>
          <w:sz w:val="24"/>
          <w:szCs w:val="24"/>
        </w:rPr>
        <w:t xml:space="preserve"> (штанга) на 10 единиц техники.</w:t>
      </w:r>
      <w:proofErr w:type="gramEnd"/>
    </w:p>
    <w:p w:rsidR="000231FA" w:rsidRPr="0005290F" w:rsidRDefault="003A6437" w:rsidP="0005290F">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130</w:t>
      </w:r>
      <w:r w:rsidR="000231FA" w:rsidRPr="0005290F">
        <w:rPr>
          <w:rFonts w:ascii="Times New Roman" w:hAnsi="Times New Roman" w:cs="Times New Roman"/>
          <w:color w:val="2D2D2D"/>
          <w:spacing w:val="2"/>
          <w:sz w:val="24"/>
          <w:szCs w:val="24"/>
        </w:rPr>
        <w:t>. В помещениях, под навесами и на открытых площадках для хранения (с</w:t>
      </w:r>
      <w:r w:rsidR="0005290F">
        <w:rPr>
          <w:rFonts w:ascii="Times New Roman" w:hAnsi="Times New Roman" w:cs="Times New Roman"/>
          <w:color w:val="2D2D2D"/>
          <w:spacing w:val="2"/>
          <w:sz w:val="24"/>
          <w:szCs w:val="24"/>
        </w:rPr>
        <w:t>тоянки) транспорта запрещается:</w:t>
      </w:r>
    </w:p>
    <w:p w:rsidR="000231FA" w:rsidRPr="0005290F" w:rsidRDefault="000231FA" w:rsidP="0005290F">
      <w:pPr>
        <w:pStyle w:val="a3"/>
        <w:ind w:firstLine="708"/>
        <w:jc w:val="both"/>
        <w:rPr>
          <w:rFonts w:ascii="Times New Roman" w:hAnsi="Times New Roman" w:cs="Times New Roman"/>
          <w:color w:val="2D2D2D"/>
          <w:spacing w:val="2"/>
          <w:sz w:val="24"/>
          <w:szCs w:val="24"/>
        </w:rPr>
      </w:pPr>
      <w:r w:rsidRPr="0005290F">
        <w:rPr>
          <w:rFonts w:ascii="Times New Roman" w:hAnsi="Times New Roman" w:cs="Times New Roman"/>
          <w:color w:val="2D2D2D"/>
          <w:spacing w:val="2"/>
          <w:sz w:val="24"/>
          <w:szCs w:val="24"/>
        </w:rP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w:t>
      </w:r>
      <w:r w:rsidR="0005290F">
        <w:rPr>
          <w:rFonts w:ascii="Times New Roman" w:hAnsi="Times New Roman" w:cs="Times New Roman"/>
          <w:color w:val="2D2D2D"/>
          <w:spacing w:val="2"/>
          <w:sz w:val="24"/>
          <w:szCs w:val="24"/>
        </w:rPr>
        <w:t xml:space="preserve"> расстояние между автомобилями;</w:t>
      </w:r>
    </w:p>
    <w:p w:rsidR="000231FA" w:rsidRPr="0005290F" w:rsidRDefault="000231FA" w:rsidP="0005290F">
      <w:pPr>
        <w:pStyle w:val="a3"/>
        <w:ind w:firstLine="708"/>
        <w:jc w:val="both"/>
        <w:rPr>
          <w:rFonts w:ascii="Times New Roman" w:hAnsi="Times New Roman" w:cs="Times New Roman"/>
          <w:color w:val="2D2D2D"/>
          <w:spacing w:val="2"/>
          <w:sz w:val="24"/>
          <w:szCs w:val="24"/>
        </w:rPr>
      </w:pPr>
      <w:r w:rsidRPr="0005290F">
        <w:rPr>
          <w:rFonts w:ascii="Times New Roman" w:hAnsi="Times New Roman" w:cs="Times New Roman"/>
          <w:color w:val="2D2D2D"/>
          <w:spacing w:val="2"/>
          <w:sz w:val="24"/>
          <w:szCs w:val="24"/>
        </w:rPr>
        <w:t>б) загромож</w:t>
      </w:r>
      <w:r w:rsidR="0005290F">
        <w:rPr>
          <w:rFonts w:ascii="Times New Roman" w:hAnsi="Times New Roman" w:cs="Times New Roman"/>
          <w:color w:val="2D2D2D"/>
          <w:spacing w:val="2"/>
          <w:sz w:val="24"/>
          <w:szCs w:val="24"/>
        </w:rPr>
        <w:t>дать выездные ворота и проезды;</w:t>
      </w:r>
    </w:p>
    <w:p w:rsidR="000231FA" w:rsidRPr="0005290F" w:rsidRDefault="000231FA" w:rsidP="0005290F">
      <w:pPr>
        <w:pStyle w:val="a3"/>
        <w:ind w:firstLine="708"/>
        <w:jc w:val="both"/>
        <w:rPr>
          <w:rFonts w:ascii="Times New Roman" w:hAnsi="Times New Roman" w:cs="Times New Roman"/>
          <w:color w:val="2D2D2D"/>
          <w:spacing w:val="2"/>
          <w:sz w:val="24"/>
          <w:szCs w:val="24"/>
        </w:rPr>
      </w:pPr>
      <w:r w:rsidRPr="0005290F">
        <w:rPr>
          <w:rFonts w:ascii="Times New Roman" w:hAnsi="Times New Roman" w:cs="Times New Roman"/>
          <w:color w:val="2D2D2D"/>
          <w:spacing w:val="2"/>
          <w:sz w:val="24"/>
          <w:szCs w:val="24"/>
        </w:rPr>
        <w:t>в) производить кузнечные, термические, сварочные, малярные и деревообделочные работы, а также промывку деталей с использованием легковоспла</w:t>
      </w:r>
      <w:r w:rsidR="0005290F">
        <w:rPr>
          <w:rFonts w:ascii="Times New Roman" w:hAnsi="Times New Roman" w:cs="Times New Roman"/>
          <w:color w:val="2D2D2D"/>
          <w:spacing w:val="2"/>
          <w:sz w:val="24"/>
          <w:szCs w:val="24"/>
        </w:rPr>
        <w:t>меняющихся и горючих жидкостей;</w:t>
      </w:r>
    </w:p>
    <w:p w:rsidR="000231FA" w:rsidRPr="0005290F" w:rsidRDefault="000231FA" w:rsidP="0005290F">
      <w:pPr>
        <w:pStyle w:val="a3"/>
        <w:ind w:firstLine="708"/>
        <w:jc w:val="both"/>
        <w:rPr>
          <w:rFonts w:ascii="Times New Roman" w:hAnsi="Times New Roman" w:cs="Times New Roman"/>
          <w:color w:val="2D2D2D"/>
          <w:spacing w:val="2"/>
          <w:sz w:val="24"/>
          <w:szCs w:val="24"/>
        </w:rPr>
      </w:pPr>
      <w:r w:rsidRPr="0005290F">
        <w:rPr>
          <w:rFonts w:ascii="Times New Roman" w:hAnsi="Times New Roman" w:cs="Times New Roman"/>
          <w:color w:val="2D2D2D"/>
          <w:spacing w:val="2"/>
          <w:sz w:val="24"/>
          <w:szCs w:val="24"/>
        </w:rPr>
        <w:t xml:space="preserve">г) оставлять транспортные средства с открытыми горловинами топливных баков, а также при </w:t>
      </w:r>
      <w:r w:rsidR="0005290F">
        <w:rPr>
          <w:rFonts w:ascii="Times New Roman" w:hAnsi="Times New Roman" w:cs="Times New Roman"/>
          <w:color w:val="2D2D2D"/>
          <w:spacing w:val="2"/>
          <w:sz w:val="24"/>
          <w:szCs w:val="24"/>
        </w:rPr>
        <w:t>наличии утечки топлива и масла;</w:t>
      </w:r>
    </w:p>
    <w:p w:rsidR="000231FA" w:rsidRPr="0005290F" w:rsidRDefault="000231FA" w:rsidP="0005290F">
      <w:pPr>
        <w:pStyle w:val="a3"/>
        <w:ind w:firstLine="708"/>
        <w:jc w:val="both"/>
        <w:rPr>
          <w:rFonts w:ascii="Times New Roman" w:hAnsi="Times New Roman" w:cs="Times New Roman"/>
          <w:color w:val="2D2D2D"/>
          <w:spacing w:val="2"/>
          <w:sz w:val="24"/>
          <w:szCs w:val="24"/>
        </w:rPr>
      </w:pPr>
      <w:r w:rsidRPr="0005290F">
        <w:rPr>
          <w:rFonts w:ascii="Times New Roman" w:hAnsi="Times New Roman" w:cs="Times New Roman"/>
          <w:color w:val="2D2D2D"/>
          <w:spacing w:val="2"/>
          <w:sz w:val="24"/>
          <w:szCs w:val="24"/>
        </w:rPr>
        <w:t>д) заправлять горючим и сливать и</w:t>
      </w:r>
      <w:r w:rsidR="0005290F">
        <w:rPr>
          <w:rFonts w:ascii="Times New Roman" w:hAnsi="Times New Roman" w:cs="Times New Roman"/>
          <w:color w:val="2D2D2D"/>
          <w:spacing w:val="2"/>
          <w:sz w:val="24"/>
          <w:szCs w:val="24"/>
        </w:rPr>
        <w:t>з транспортных средств топливо;</w:t>
      </w:r>
    </w:p>
    <w:p w:rsidR="000231FA" w:rsidRPr="0005290F" w:rsidRDefault="000231FA" w:rsidP="0005290F">
      <w:pPr>
        <w:pStyle w:val="a3"/>
        <w:ind w:firstLine="708"/>
        <w:jc w:val="both"/>
        <w:rPr>
          <w:rFonts w:ascii="Times New Roman" w:hAnsi="Times New Roman" w:cs="Times New Roman"/>
          <w:color w:val="2D2D2D"/>
          <w:spacing w:val="2"/>
          <w:sz w:val="24"/>
          <w:szCs w:val="24"/>
        </w:rPr>
      </w:pPr>
      <w:r w:rsidRPr="0005290F">
        <w:rPr>
          <w:rFonts w:ascii="Times New Roman" w:hAnsi="Times New Roman" w:cs="Times New Roman"/>
          <w:color w:val="2D2D2D"/>
          <w:spacing w:val="2"/>
          <w:sz w:val="24"/>
          <w:szCs w:val="24"/>
        </w:rPr>
        <w:t>е) хранить тару из-под гор</w:t>
      </w:r>
      <w:r w:rsidR="0005290F">
        <w:rPr>
          <w:rFonts w:ascii="Times New Roman" w:hAnsi="Times New Roman" w:cs="Times New Roman"/>
          <w:color w:val="2D2D2D"/>
          <w:spacing w:val="2"/>
          <w:sz w:val="24"/>
          <w:szCs w:val="24"/>
        </w:rPr>
        <w:t>ючего, а также горючее и масла;</w:t>
      </w:r>
    </w:p>
    <w:p w:rsidR="000231FA" w:rsidRPr="0005290F" w:rsidRDefault="000231FA" w:rsidP="0005290F">
      <w:pPr>
        <w:pStyle w:val="a3"/>
        <w:ind w:firstLine="708"/>
        <w:jc w:val="both"/>
        <w:rPr>
          <w:rFonts w:ascii="Times New Roman" w:hAnsi="Times New Roman" w:cs="Times New Roman"/>
          <w:color w:val="2D2D2D"/>
          <w:spacing w:val="2"/>
          <w:sz w:val="24"/>
          <w:szCs w:val="24"/>
        </w:rPr>
      </w:pPr>
      <w:r w:rsidRPr="0005290F">
        <w:rPr>
          <w:rFonts w:ascii="Times New Roman" w:hAnsi="Times New Roman" w:cs="Times New Roman"/>
          <w:color w:val="2D2D2D"/>
          <w:spacing w:val="2"/>
          <w:sz w:val="24"/>
          <w:szCs w:val="24"/>
        </w:rPr>
        <w:t>ж) подзаряжать аккумуляторы непосредств</w:t>
      </w:r>
      <w:r w:rsidR="0005290F">
        <w:rPr>
          <w:rFonts w:ascii="Times New Roman" w:hAnsi="Times New Roman" w:cs="Times New Roman"/>
          <w:color w:val="2D2D2D"/>
          <w:spacing w:val="2"/>
          <w:sz w:val="24"/>
          <w:szCs w:val="24"/>
        </w:rPr>
        <w:t>енно на транспортных средствах;</w:t>
      </w:r>
    </w:p>
    <w:p w:rsidR="000231FA" w:rsidRPr="0005290F" w:rsidRDefault="000231FA" w:rsidP="0005290F">
      <w:pPr>
        <w:pStyle w:val="a3"/>
        <w:ind w:firstLine="708"/>
        <w:jc w:val="both"/>
        <w:rPr>
          <w:rFonts w:ascii="Times New Roman" w:hAnsi="Times New Roman" w:cs="Times New Roman"/>
          <w:color w:val="2D2D2D"/>
          <w:spacing w:val="2"/>
          <w:sz w:val="24"/>
          <w:szCs w:val="24"/>
        </w:rPr>
      </w:pPr>
      <w:r w:rsidRPr="0005290F">
        <w:rPr>
          <w:rFonts w:ascii="Times New Roman" w:hAnsi="Times New Roman" w:cs="Times New Roman"/>
          <w:color w:val="2D2D2D"/>
          <w:spacing w:val="2"/>
          <w:sz w:val="24"/>
          <w:szCs w:val="24"/>
        </w:rPr>
        <w:t xml:space="preserve">з) подогревать двигатели открытым огнем (костры, факелы, паяльные лампы), пользоваться открытыми </w:t>
      </w:r>
      <w:r w:rsidR="0005290F">
        <w:rPr>
          <w:rFonts w:ascii="Times New Roman" w:hAnsi="Times New Roman" w:cs="Times New Roman"/>
          <w:color w:val="2D2D2D"/>
          <w:spacing w:val="2"/>
          <w:sz w:val="24"/>
          <w:szCs w:val="24"/>
        </w:rPr>
        <w:t>источниками огня для освещения;</w:t>
      </w:r>
    </w:p>
    <w:p w:rsidR="000231FA" w:rsidRPr="0005290F" w:rsidRDefault="000231FA" w:rsidP="0005290F">
      <w:pPr>
        <w:pStyle w:val="a3"/>
        <w:ind w:firstLine="708"/>
        <w:jc w:val="both"/>
        <w:rPr>
          <w:rFonts w:ascii="Times New Roman" w:hAnsi="Times New Roman" w:cs="Times New Roman"/>
          <w:color w:val="2D2D2D"/>
          <w:spacing w:val="2"/>
          <w:sz w:val="24"/>
          <w:szCs w:val="24"/>
        </w:rPr>
      </w:pPr>
      <w:r w:rsidRPr="0005290F">
        <w:rPr>
          <w:rFonts w:ascii="Times New Roman" w:hAnsi="Times New Roman" w:cs="Times New Roman"/>
          <w:color w:val="2D2D2D"/>
          <w:spacing w:val="2"/>
          <w:sz w:val="24"/>
          <w:szCs w:val="24"/>
        </w:rPr>
        <w:t>и</w:t>
      </w:r>
      <w:proofErr w:type="gramStart"/>
      <w:r w:rsidRPr="0005290F">
        <w:rPr>
          <w:rFonts w:ascii="Times New Roman" w:hAnsi="Times New Roman" w:cs="Times New Roman"/>
          <w:color w:val="2D2D2D"/>
          <w:spacing w:val="2"/>
          <w:sz w:val="24"/>
          <w:szCs w:val="24"/>
        </w:rPr>
        <w:t>)у</w:t>
      </w:r>
      <w:proofErr w:type="gramEnd"/>
      <w:r w:rsidRPr="0005290F">
        <w:rPr>
          <w:rFonts w:ascii="Times New Roman" w:hAnsi="Times New Roman" w:cs="Times New Roman"/>
          <w:color w:val="2D2D2D"/>
          <w:spacing w:val="2"/>
          <w:sz w:val="24"/>
          <w:szCs w:val="24"/>
        </w:rPr>
        <w:t>станавливать транспортные средства, предназначенные для перевозки легковоспламеняющихся и горючих жидкостей, а также горючих газов.</w:t>
      </w:r>
    </w:p>
    <w:p w:rsidR="00500B3C" w:rsidRPr="003A6437" w:rsidRDefault="0005290F" w:rsidP="00385A52">
      <w:pPr>
        <w:pStyle w:val="a3"/>
        <w:rPr>
          <w:color w:val="2D2D2D"/>
          <w:spacing w:val="2"/>
        </w:rPr>
      </w:pPr>
      <w:r>
        <w:rPr>
          <w:color w:val="2D2D2D"/>
          <w:spacing w:val="2"/>
        </w:rPr>
        <w:t xml:space="preserve"> </w:t>
      </w:r>
      <w:r w:rsidR="003A6437">
        <w:rPr>
          <w:color w:val="2D2D2D"/>
          <w:spacing w:val="2"/>
        </w:rPr>
        <w:br/>
      </w:r>
    </w:p>
    <w:p w:rsidR="000231FA" w:rsidRPr="003A6437" w:rsidRDefault="0005290F" w:rsidP="0005290F">
      <w:pPr>
        <w:pStyle w:val="a3"/>
        <w:jc w:val="center"/>
        <w:rPr>
          <w:rFonts w:ascii="Times New Roman" w:hAnsi="Times New Roman" w:cs="Times New Roman"/>
          <w:bCs/>
          <w:spacing w:val="2"/>
          <w:sz w:val="24"/>
          <w:szCs w:val="24"/>
        </w:rPr>
      </w:pPr>
      <w:r w:rsidRPr="003A6437">
        <w:rPr>
          <w:rFonts w:ascii="Times New Roman" w:hAnsi="Times New Roman" w:cs="Times New Roman"/>
          <w:bCs/>
          <w:spacing w:val="2"/>
          <w:sz w:val="24"/>
          <w:szCs w:val="24"/>
        </w:rPr>
        <w:t>12</w:t>
      </w:r>
      <w:r w:rsidR="000231FA" w:rsidRPr="003A6437">
        <w:rPr>
          <w:rFonts w:ascii="Times New Roman" w:hAnsi="Times New Roman" w:cs="Times New Roman"/>
          <w:bCs/>
          <w:spacing w:val="2"/>
          <w:sz w:val="24"/>
          <w:szCs w:val="24"/>
        </w:rPr>
        <w:t>. Объекты хранения</w:t>
      </w:r>
    </w:p>
    <w:p w:rsidR="000231FA" w:rsidRPr="00C4382F" w:rsidRDefault="003A6437" w:rsidP="00C4382F">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131</w:t>
      </w:r>
      <w:r w:rsidR="000231FA" w:rsidRPr="00C4382F">
        <w:rPr>
          <w:rFonts w:ascii="Times New Roman" w:hAnsi="Times New Roman" w:cs="Times New Roman"/>
          <w:color w:val="2D2D2D"/>
          <w:spacing w:val="2"/>
          <w:sz w:val="24"/>
          <w:szCs w:val="24"/>
        </w:rPr>
        <w:t>.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w:t>
      </w:r>
      <w:r w:rsidR="00C4382F">
        <w:rPr>
          <w:rFonts w:ascii="Times New Roman" w:hAnsi="Times New Roman" w:cs="Times New Roman"/>
          <w:color w:val="2D2D2D"/>
          <w:spacing w:val="2"/>
          <w:sz w:val="24"/>
          <w:szCs w:val="24"/>
        </w:rPr>
        <w:t>рикосновении с воздухом и др.).</w:t>
      </w:r>
    </w:p>
    <w:p w:rsidR="000231FA" w:rsidRPr="00C4382F" w:rsidRDefault="003A6437" w:rsidP="00C4382F">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132</w:t>
      </w:r>
      <w:r w:rsidR="000231FA" w:rsidRPr="00C4382F">
        <w:rPr>
          <w:rFonts w:ascii="Times New Roman" w:hAnsi="Times New Roman" w:cs="Times New Roman"/>
          <w:color w:val="2D2D2D"/>
          <w:spacing w:val="2"/>
          <w:sz w:val="24"/>
          <w:szCs w:val="24"/>
        </w:rPr>
        <w:t>. Запрещается совместное хранение в одной секции с кау</w:t>
      </w:r>
      <w:r w:rsidR="00C4382F">
        <w:rPr>
          <w:rFonts w:ascii="Times New Roman" w:hAnsi="Times New Roman" w:cs="Times New Roman"/>
          <w:color w:val="2D2D2D"/>
          <w:spacing w:val="2"/>
          <w:sz w:val="24"/>
          <w:szCs w:val="24"/>
        </w:rPr>
        <w:t xml:space="preserve">чуком или автомобильной резиной </w:t>
      </w:r>
      <w:r w:rsidR="000231FA" w:rsidRPr="00C4382F">
        <w:rPr>
          <w:rFonts w:ascii="Times New Roman" w:hAnsi="Times New Roman" w:cs="Times New Roman"/>
          <w:color w:val="2D2D2D"/>
          <w:spacing w:val="2"/>
          <w:sz w:val="24"/>
          <w:szCs w:val="24"/>
        </w:rPr>
        <w:t>каких-либо других материалов и товаров.</w:t>
      </w:r>
    </w:p>
    <w:p w:rsidR="000231FA" w:rsidRDefault="003A6437" w:rsidP="00C4382F">
      <w:pPr>
        <w:pStyle w:val="a3"/>
        <w:ind w:firstLine="708"/>
        <w:jc w:val="both"/>
        <w:rPr>
          <w:color w:val="2D2D2D"/>
          <w:spacing w:val="2"/>
        </w:rPr>
      </w:pPr>
      <w:r>
        <w:rPr>
          <w:rFonts w:ascii="Times New Roman" w:hAnsi="Times New Roman" w:cs="Times New Roman"/>
          <w:color w:val="2D2D2D"/>
          <w:spacing w:val="2"/>
        </w:rPr>
        <w:t>133</w:t>
      </w:r>
      <w:r w:rsidR="000231FA" w:rsidRPr="00C4382F">
        <w:rPr>
          <w:rFonts w:ascii="Times New Roman" w:hAnsi="Times New Roman" w:cs="Times New Roman"/>
          <w:color w:val="2D2D2D"/>
          <w:spacing w:val="2"/>
        </w:rPr>
        <w:t>. Баллоны с горючими газами, емкости (</w:t>
      </w:r>
      <w:r w:rsidR="00C4382F">
        <w:rPr>
          <w:rFonts w:ascii="Times New Roman" w:hAnsi="Times New Roman" w:cs="Times New Roman"/>
          <w:color w:val="2D2D2D"/>
          <w:spacing w:val="2"/>
        </w:rPr>
        <w:t xml:space="preserve">бутылки, бутыли, другая тара) с </w:t>
      </w:r>
      <w:r w:rsidR="000231FA" w:rsidRPr="00C4382F">
        <w:rPr>
          <w:rFonts w:ascii="Times New Roman" w:hAnsi="Times New Roman" w:cs="Times New Roman"/>
          <w:color w:val="2D2D2D"/>
          <w:spacing w:val="2"/>
        </w:rPr>
        <w:t>легковоспламеняющимися и горючими жидкостями, а также аэрозольные упаковки должны быть защищены от солнечного и иного теплового воздействия</w:t>
      </w:r>
      <w:r w:rsidR="000231FA">
        <w:rPr>
          <w:color w:val="2D2D2D"/>
          <w:spacing w:val="2"/>
        </w:rPr>
        <w:t>.</w:t>
      </w:r>
    </w:p>
    <w:p w:rsidR="000231FA" w:rsidRDefault="00C4382F" w:rsidP="00C4382F">
      <w:pPr>
        <w:pStyle w:val="a3"/>
        <w:ind w:firstLine="708"/>
        <w:rPr>
          <w:color w:val="2D2D2D"/>
          <w:spacing w:val="2"/>
        </w:rPr>
      </w:pPr>
      <w:r w:rsidRPr="00C4382F">
        <w:rPr>
          <w:rFonts w:ascii="Times New Roman" w:hAnsi="Times New Roman" w:cs="Times New Roman"/>
          <w:color w:val="2D2D2D"/>
          <w:spacing w:val="2"/>
          <w:sz w:val="24"/>
          <w:szCs w:val="24"/>
        </w:rPr>
        <w:t>1</w:t>
      </w:r>
      <w:r w:rsidR="003A6437">
        <w:rPr>
          <w:rFonts w:ascii="Times New Roman" w:hAnsi="Times New Roman" w:cs="Times New Roman"/>
          <w:color w:val="2D2D2D"/>
          <w:spacing w:val="2"/>
          <w:sz w:val="24"/>
          <w:szCs w:val="24"/>
        </w:rPr>
        <w:t>34</w:t>
      </w:r>
      <w:r w:rsidR="000231FA" w:rsidRPr="00C4382F">
        <w:rPr>
          <w:rFonts w:ascii="Times New Roman" w:hAnsi="Times New Roman" w:cs="Times New Roman"/>
          <w:color w:val="2D2D2D"/>
          <w:spacing w:val="2"/>
          <w:sz w:val="24"/>
          <w:szCs w:val="24"/>
        </w:rPr>
        <w:t>. На открытых площадках или под навесами хранение аэрозольных упаковок допускается только в негорючих контейнерах</w:t>
      </w:r>
      <w:r>
        <w:rPr>
          <w:color w:val="2D2D2D"/>
          <w:spacing w:val="2"/>
        </w:rPr>
        <w:t>.</w:t>
      </w:r>
    </w:p>
    <w:p w:rsidR="000231FA" w:rsidRPr="00C4382F" w:rsidRDefault="003A6437" w:rsidP="00C4382F">
      <w:pPr>
        <w:pStyle w:val="a3"/>
        <w:ind w:firstLine="708"/>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135</w:t>
      </w:r>
      <w:r w:rsidR="000231FA" w:rsidRPr="00C4382F">
        <w:rPr>
          <w:rFonts w:ascii="Times New Roman" w:hAnsi="Times New Roman" w:cs="Times New Roman"/>
          <w:color w:val="2D2D2D"/>
          <w:spacing w:val="2"/>
          <w:sz w:val="24"/>
          <w:szCs w:val="24"/>
        </w:rPr>
        <w:t xml:space="preserve">. Расстояние от светильников до хранящихся товаров </w:t>
      </w:r>
      <w:r w:rsidR="00C4382F">
        <w:rPr>
          <w:rFonts w:ascii="Times New Roman" w:hAnsi="Times New Roman" w:cs="Times New Roman"/>
          <w:color w:val="2D2D2D"/>
          <w:spacing w:val="2"/>
          <w:sz w:val="24"/>
          <w:szCs w:val="24"/>
        </w:rPr>
        <w:t>должно быть не менее 0,5 метра.</w:t>
      </w:r>
    </w:p>
    <w:p w:rsidR="000231FA" w:rsidRPr="00C4382F" w:rsidRDefault="003A6437" w:rsidP="00C4382F">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136</w:t>
      </w:r>
      <w:r w:rsidR="000231FA" w:rsidRPr="00C4382F">
        <w:rPr>
          <w:rFonts w:ascii="Times New Roman" w:hAnsi="Times New Roman" w:cs="Times New Roman"/>
          <w:color w:val="2D2D2D"/>
          <w:spacing w:val="2"/>
          <w:sz w:val="24"/>
          <w:szCs w:val="24"/>
        </w:rPr>
        <w:t>.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w:t>
      </w:r>
      <w:r w:rsidR="00C4382F">
        <w:rPr>
          <w:rFonts w:ascii="Times New Roman" w:hAnsi="Times New Roman" w:cs="Times New Roman"/>
          <w:color w:val="2D2D2D"/>
          <w:spacing w:val="2"/>
          <w:sz w:val="24"/>
          <w:szCs w:val="24"/>
        </w:rPr>
        <w:t xml:space="preserve"> превышать сменную потребность.</w:t>
      </w:r>
    </w:p>
    <w:p w:rsidR="000231FA" w:rsidRPr="00C4382F" w:rsidRDefault="003A6437" w:rsidP="003A6437">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137</w:t>
      </w:r>
      <w:r w:rsidR="000231FA" w:rsidRPr="00C4382F">
        <w:rPr>
          <w:rFonts w:ascii="Times New Roman" w:hAnsi="Times New Roman" w:cs="Times New Roman"/>
          <w:color w:val="2D2D2D"/>
          <w:spacing w:val="2"/>
          <w:sz w:val="24"/>
          <w:szCs w:val="24"/>
        </w:rPr>
        <w:t>. Запрещается стоянка и ремонт погрузочно-разгрузочных и транспортных средств в складских помещениях</w:t>
      </w:r>
      <w:proofErr w:type="gramStart"/>
      <w:r w:rsidR="000231FA" w:rsidRPr="00C4382F">
        <w:rPr>
          <w:rFonts w:ascii="Times New Roman" w:hAnsi="Times New Roman" w:cs="Times New Roman"/>
          <w:color w:val="2D2D2D"/>
          <w:spacing w:val="2"/>
          <w:sz w:val="24"/>
          <w:szCs w:val="24"/>
        </w:rPr>
        <w:t xml:space="preserve"> </w:t>
      </w:r>
      <w:r>
        <w:rPr>
          <w:rFonts w:ascii="Times New Roman" w:hAnsi="Times New Roman" w:cs="Times New Roman"/>
          <w:color w:val="2D2D2D"/>
          <w:spacing w:val="2"/>
          <w:sz w:val="24"/>
          <w:szCs w:val="24"/>
        </w:rPr>
        <w:t>.</w:t>
      </w:r>
      <w:proofErr w:type="gramEnd"/>
    </w:p>
    <w:p w:rsidR="000231FA" w:rsidRPr="00C4382F" w:rsidRDefault="003A6437" w:rsidP="00C4382F">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138</w:t>
      </w:r>
      <w:r w:rsidR="000231FA" w:rsidRPr="00C4382F">
        <w:rPr>
          <w:rFonts w:ascii="Times New Roman" w:hAnsi="Times New Roman" w:cs="Times New Roman"/>
          <w:color w:val="2D2D2D"/>
          <w:spacing w:val="2"/>
          <w:sz w:val="24"/>
          <w:szCs w:val="24"/>
        </w:rPr>
        <w:t>. Запрещается в помещениях складов применять дежурное освещение, использовать газовые плиты и электронагревательные приборы, уст</w:t>
      </w:r>
      <w:r w:rsidR="008A5351">
        <w:rPr>
          <w:rFonts w:ascii="Times New Roman" w:hAnsi="Times New Roman" w:cs="Times New Roman"/>
          <w:color w:val="2D2D2D"/>
          <w:spacing w:val="2"/>
          <w:sz w:val="24"/>
          <w:szCs w:val="24"/>
        </w:rPr>
        <w:t>анавливать штепсельные розетки.</w:t>
      </w:r>
    </w:p>
    <w:p w:rsidR="000231FA" w:rsidRPr="008A5351" w:rsidRDefault="003A6437" w:rsidP="008A5351">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139</w:t>
      </w:r>
      <w:r w:rsidR="000231FA" w:rsidRPr="008A5351">
        <w:rPr>
          <w:rFonts w:ascii="Times New Roman" w:hAnsi="Times New Roman" w:cs="Times New Roman"/>
          <w:color w:val="2D2D2D"/>
          <w:spacing w:val="2"/>
          <w:sz w:val="24"/>
          <w:szCs w:val="24"/>
        </w:rPr>
        <w:t>.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w:t>
      </w:r>
      <w:r w:rsidR="008A5351">
        <w:rPr>
          <w:rFonts w:ascii="Times New Roman" w:hAnsi="Times New Roman" w:cs="Times New Roman"/>
          <w:color w:val="2D2D2D"/>
          <w:spacing w:val="2"/>
          <w:sz w:val="24"/>
          <w:szCs w:val="24"/>
        </w:rPr>
        <w:t>лов или отдельно стоящей опоре.</w:t>
      </w:r>
    </w:p>
    <w:p w:rsidR="000231FA" w:rsidRPr="00097FBD" w:rsidRDefault="003A6437" w:rsidP="00097FBD">
      <w:pPr>
        <w:pStyle w:val="a3"/>
        <w:ind w:firstLine="708"/>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140</w:t>
      </w:r>
      <w:r w:rsidR="000231FA" w:rsidRPr="008A5351">
        <w:rPr>
          <w:rFonts w:ascii="Times New Roman" w:hAnsi="Times New Roman" w:cs="Times New Roman"/>
          <w:color w:val="2D2D2D"/>
          <w:spacing w:val="2"/>
          <w:sz w:val="24"/>
          <w:szCs w:val="24"/>
        </w:rPr>
        <w:t>.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w:t>
      </w:r>
      <w:r w:rsidR="008A5351">
        <w:rPr>
          <w:rFonts w:ascii="Times New Roman" w:hAnsi="Times New Roman" w:cs="Times New Roman"/>
          <w:color w:val="2D2D2D"/>
          <w:spacing w:val="2"/>
          <w:sz w:val="24"/>
          <w:szCs w:val="24"/>
        </w:rPr>
        <w:t xml:space="preserve"> должны быть не менее 6 метров.</w:t>
      </w:r>
    </w:p>
    <w:p w:rsidR="000231FA" w:rsidRPr="00097FBD" w:rsidRDefault="000231FA" w:rsidP="00097FBD">
      <w:pPr>
        <w:pStyle w:val="a3"/>
        <w:jc w:val="center"/>
        <w:rPr>
          <w:rFonts w:ascii="Times New Roman" w:hAnsi="Times New Roman" w:cs="Times New Roman"/>
          <w:color w:val="2D2D2D"/>
          <w:spacing w:val="2"/>
          <w:sz w:val="24"/>
          <w:szCs w:val="24"/>
        </w:rPr>
      </w:pPr>
    </w:p>
    <w:p w:rsidR="000231FA" w:rsidRPr="003A6437" w:rsidRDefault="00097FBD" w:rsidP="00097FBD">
      <w:pPr>
        <w:pStyle w:val="a3"/>
        <w:jc w:val="center"/>
        <w:rPr>
          <w:rFonts w:ascii="Times New Roman" w:hAnsi="Times New Roman" w:cs="Times New Roman"/>
          <w:bCs/>
          <w:spacing w:val="2"/>
          <w:sz w:val="24"/>
          <w:szCs w:val="24"/>
        </w:rPr>
      </w:pPr>
      <w:r w:rsidRPr="003A6437">
        <w:rPr>
          <w:rFonts w:ascii="Times New Roman" w:hAnsi="Times New Roman" w:cs="Times New Roman"/>
          <w:bCs/>
          <w:spacing w:val="2"/>
          <w:sz w:val="24"/>
          <w:szCs w:val="24"/>
        </w:rPr>
        <w:t>13</w:t>
      </w:r>
      <w:r w:rsidR="000231FA" w:rsidRPr="003A6437">
        <w:rPr>
          <w:rFonts w:ascii="Times New Roman" w:hAnsi="Times New Roman" w:cs="Times New Roman"/>
          <w:bCs/>
          <w:spacing w:val="2"/>
          <w:sz w:val="24"/>
          <w:szCs w:val="24"/>
        </w:rPr>
        <w:t>. Строительно-монтажные и реставрационные работы</w:t>
      </w:r>
    </w:p>
    <w:p w:rsidR="000231FA" w:rsidRPr="00097FBD" w:rsidRDefault="003A6437" w:rsidP="00097FBD">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141</w:t>
      </w:r>
      <w:r w:rsidR="00097FBD" w:rsidRPr="00097FBD">
        <w:rPr>
          <w:rFonts w:ascii="Times New Roman" w:hAnsi="Times New Roman" w:cs="Times New Roman"/>
          <w:color w:val="2D2D2D"/>
          <w:spacing w:val="2"/>
          <w:sz w:val="24"/>
          <w:szCs w:val="24"/>
        </w:rPr>
        <w:t>.</w:t>
      </w:r>
      <w:r w:rsidR="000231FA" w:rsidRPr="00097FBD">
        <w:rPr>
          <w:rFonts w:ascii="Times New Roman" w:hAnsi="Times New Roman" w:cs="Times New Roman"/>
          <w:color w:val="2D2D2D"/>
          <w:spacing w:val="2"/>
          <w:sz w:val="24"/>
          <w:szCs w:val="24"/>
        </w:rPr>
        <w:t xml:space="preserve">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w:t>
      </w:r>
      <w:r w:rsidR="00097FBD">
        <w:rPr>
          <w:rFonts w:ascii="Times New Roman" w:hAnsi="Times New Roman" w:cs="Times New Roman"/>
          <w:color w:val="2D2D2D"/>
          <w:spacing w:val="2"/>
          <w:sz w:val="24"/>
          <w:szCs w:val="24"/>
        </w:rPr>
        <w:t>ентов по пожарной безопасности.</w:t>
      </w:r>
    </w:p>
    <w:p w:rsidR="00097FBD" w:rsidRDefault="003A6437" w:rsidP="00097FBD">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142</w:t>
      </w:r>
      <w:r w:rsidR="00097FBD" w:rsidRPr="00097FBD">
        <w:rPr>
          <w:rFonts w:ascii="Times New Roman" w:hAnsi="Times New Roman" w:cs="Times New Roman"/>
          <w:color w:val="2D2D2D"/>
          <w:spacing w:val="2"/>
          <w:sz w:val="24"/>
          <w:szCs w:val="24"/>
        </w:rPr>
        <w:t>.</w:t>
      </w:r>
      <w:r w:rsidR="000231FA" w:rsidRPr="00097FBD">
        <w:rPr>
          <w:rFonts w:ascii="Times New Roman" w:hAnsi="Times New Roman" w:cs="Times New Roman"/>
          <w:color w:val="2D2D2D"/>
          <w:spacing w:val="2"/>
          <w:sz w:val="24"/>
          <w:szCs w:val="24"/>
        </w:rPr>
        <w:t xml:space="preserve">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w:t>
      </w:r>
      <w:r w:rsidR="000231FA" w:rsidRPr="00097FBD">
        <w:rPr>
          <w:rFonts w:ascii="Times New Roman" w:hAnsi="Times New Roman" w:cs="Times New Roman"/>
          <w:color w:val="2D2D2D"/>
          <w:spacing w:val="2"/>
          <w:sz w:val="24"/>
          <w:szCs w:val="24"/>
        </w:rPr>
        <w:lastRenderedPageBreak/>
        <w:t>территорию строительства должны быть шириной не менее 4 метров.</w:t>
      </w:r>
      <w:r w:rsidR="000231FA">
        <w:rPr>
          <w:color w:val="2D2D2D"/>
          <w:spacing w:val="2"/>
        </w:rPr>
        <w:br/>
      </w:r>
      <w:r w:rsidR="00097FBD">
        <w:rPr>
          <w:rFonts w:ascii="Times New Roman" w:hAnsi="Times New Roman" w:cs="Times New Roman"/>
          <w:color w:val="2D2D2D"/>
          <w:spacing w:val="2"/>
          <w:sz w:val="24"/>
          <w:szCs w:val="24"/>
        </w:rPr>
        <w:t xml:space="preserve">            </w:t>
      </w:r>
      <w:r w:rsidR="000231FA" w:rsidRPr="00097FBD">
        <w:rPr>
          <w:rFonts w:ascii="Times New Roman" w:hAnsi="Times New Roman" w:cs="Times New Roman"/>
          <w:color w:val="2D2D2D"/>
          <w:spacing w:val="2"/>
          <w:sz w:val="24"/>
          <w:szCs w:val="24"/>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000231FA" w:rsidRPr="00097FBD">
        <w:rPr>
          <w:rFonts w:ascii="Times New Roman" w:hAnsi="Times New Roman" w:cs="Times New Roman"/>
          <w:color w:val="2D2D2D"/>
          <w:spacing w:val="2"/>
          <w:sz w:val="24"/>
          <w:szCs w:val="24"/>
        </w:rPr>
        <w:t>водоисточников</w:t>
      </w:r>
      <w:proofErr w:type="spellEnd"/>
      <w:r w:rsidR="000231FA" w:rsidRPr="00097FBD">
        <w:rPr>
          <w:rFonts w:ascii="Times New Roman" w:hAnsi="Times New Roman" w:cs="Times New Roman"/>
          <w:color w:val="2D2D2D"/>
          <w:spacing w:val="2"/>
          <w:sz w:val="24"/>
          <w:szCs w:val="24"/>
        </w:rPr>
        <w:t xml:space="preserve">, </w:t>
      </w:r>
      <w:r w:rsidR="00097FBD">
        <w:rPr>
          <w:rFonts w:ascii="Times New Roman" w:hAnsi="Times New Roman" w:cs="Times New Roman"/>
          <w:color w:val="2D2D2D"/>
          <w:spacing w:val="2"/>
          <w:sz w:val="24"/>
          <w:szCs w:val="24"/>
        </w:rPr>
        <w:t>средств пожаротушения и связи.</w:t>
      </w:r>
    </w:p>
    <w:p w:rsidR="000231FA" w:rsidRDefault="000231FA" w:rsidP="00097FBD">
      <w:pPr>
        <w:pStyle w:val="a3"/>
        <w:ind w:firstLine="708"/>
        <w:jc w:val="both"/>
        <w:rPr>
          <w:color w:val="2D2D2D"/>
          <w:spacing w:val="2"/>
        </w:rPr>
      </w:pPr>
      <w:r w:rsidRPr="00097FBD">
        <w:rPr>
          <w:rFonts w:ascii="Times New Roman" w:hAnsi="Times New Roman" w:cs="Times New Roman"/>
          <w:color w:val="2D2D2D"/>
          <w:spacing w:val="2"/>
          <w:sz w:val="24"/>
          <w:szCs w:val="24"/>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r w:rsidR="00097FBD">
        <w:rPr>
          <w:color w:val="2D2D2D"/>
          <w:spacing w:val="2"/>
        </w:rPr>
        <w:t>).</w:t>
      </w:r>
    </w:p>
    <w:p w:rsidR="000231FA" w:rsidRPr="00097FBD" w:rsidRDefault="003A6437" w:rsidP="00097FBD">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143</w:t>
      </w:r>
      <w:r w:rsidR="00097FBD" w:rsidRPr="00097FBD">
        <w:rPr>
          <w:rFonts w:ascii="Times New Roman" w:hAnsi="Times New Roman" w:cs="Times New Roman"/>
          <w:color w:val="2D2D2D"/>
          <w:spacing w:val="2"/>
          <w:sz w:val="24"/>
          <w:szCs w:val="24"/>
        </w:rPr>
        <w:t>.</w:t>
      </w:r>
      <w:r w:rsidR="000231FA" w:rsidRPr="00097FBD">
        <w:rPr>
          <w:rFonts w:ascii="Times New Roman" w:hAnsi="Times New Roman" w:cs="Times New Roman"/>
          <w:color w:val="2D2D2D"/>
          <w:spacing w:val="2"/>
          <w:sz w:val="24"/>
          <w:szCs w:val="24"/>
        </w:rPr>
        <w:t xml:space="preserve">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097FBD" w:rsidRDefault="00097FBD" w:rsidP="00097FBD">
      <w:pPr>
        <w:pStyle w:val="a3"/>
        <w:ind w:firstLine="708"/>
        <w:jc w:val="both"/>
        <w:rPr>
          <w:rFonts w:ascii="Times New Roman" w:hAnsi="Times New Roman" w:cs="Times New Roman"/>
          <w:color w:val="2D2D2D"/>
          <w:spacing w:val="2"/>
          <w:sz w:val="24"/>
          <w:szCs w:val="24"/>
        </w:rPr>
      </w:pPr>
      <w:r w:rsidRPr="00097FBD">
        <w:rPr>
          <w:rFonts w:ascii="Times New Roman" w:hAnsi="Times New Roman" w:cs="Times New Roman"/>
          <w:color w:val="2D2D2D"/>
          <w:spacing w:val="2"/>
          <w:sz w:val="24"/>
          <w:szCs w:val="24"/>
        </w:rPr>
        <w:t>1</w:t>
      </w:r>
      <w:r w:rsidR="003A6437">
        <w:rPr>
          <w:rFonts w:ascii="Times New Roman" w:hAnsi="Times New Roman" w:cs="Times New Roman"/>
          <w:color w:val="2D2D2D"/>
          <w:spacing w:val="2"/>
          <w:sz w:val="24"/>
          <w:szCs w:val="24"/>
        </w:rPr>
        <w:t>44</w:t>
      </w:r>
      <w:r w:rsidR="000231FA" w:rsidRPr="00097FBD">
        <w:rPr>
          <w:rFonts w:ascii="Times New Roman" w:hAnsi="Times New Roman" w:cs="Times New Roman"/>
          <w:color w:val="2D2D2D"/>
          <w:spacing w:val="2"/>
          <w:sz w:val="24"/>
          <w:szCs w:val="24"/>
        </w:rPr>
        <w:t>. Хранение на открытых площадках горючих строительных материалов (</w:t>
      </w:r>
      <w:proofErr w:type="spellStart"/>
      <w:r w:rsidR="000231FA" w:rsidRPr="00097FBD">
        <w:rPr>
          <w:rFonts w:ascii="Times New Roman" w:hAnsi="Times New Roman" w:cs="Times New Roman"/>
          <w:color w:val="2D2D2D"/>
          <w:spacing w:val="2"/>
          <w:sz w:val="24"/>
          <w:szCs w:val="24"/>
        </w:rPr>
        <w:t>лесопиломатериалы</w:t>
      </w:r>
      <w:proofErr w:type="spellEnd"/>
      <w:r w:rsidR="000231FA" w:rsidRPr="00097FBD">
        <w:rPr>
          <w:rFonts w:ascii="Times New Roman" w:hAnsi="Times New Roman" w:cs="Times New Roman"/>
          <w:color w:val="2D2D2D"/>
          <w:spacing w:val="2"/>
          <w:sz w:val="24"/>
          <w:szCs w:val="24"/>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0231FA" w:rsidRPr="00097FBD" w:rsidRDefault="000231FA" w:rsidP="00097FBD">
      <w:pPr>
        <w:pStyle w:val="a3"/>
        <w:ind w:firstLine="708"/>
        <w:jc w:val="both"/>
        <w:rPr>
          <w:color w:val="2D2D2D"/>
          <w:spacing w:val="2"/>
        </w:rPr>
      </w:pPr>
      <w:r w:rsidRPr="00097FBD">
        <w:rPr>
          <w:rFonts w:ascii="Times New Roman" w:hAnsi="Times New Roman" w:cs="Times New Roman"/>
          <w:color w:val="2D2D2D"/>
          <w:spacing w:val="2"/>
          <w:sz w:val="24"/>
          <w:szCs w:val="24"/>
        </w:rPr>
        <w:t>Расстояние между штабелями (группами) и от них до строящихся или существующих объектов составляет не менее 24 метров.</w:t>
      </w:r>
    </w:p>
    <w:p w:rsidR="000231FA" w:rsidRDefault="003A6437" w:rsidP="00097FBD">
      <w:pPr>
        <w:pStyle w:val="a3"/>
        <w:ind w:firstLine="708"/>
        <w:jc w:val="both"/>
        <w:rPr>
          <w:color w:val="2D2D2D"/>
          <w:spacing w:val="2"/>
        </w:rPr>
      </w:pPr>
      <w:r>
        <w:rPr>
          <w:rFonts w:ascii="Times New Roman" w:hAnsi="Times New Roman" w:cs="Times New Roman"/>
          <w:color w:val="2D2D2D"/>
          <w:spacing w:val="2"/>
          <w:sz w:val="24"/>
          <w:szCs w:val="24"/>
        </w:rPr>
        <w:t>145</w:t>
      </w:r>
      <w:r w:rsidR="000231FA" w:rsidRPr="00097FBD">
        <w:rPr>
          <w:rFonts w:ascii="Times New Roman" w:hAnsi="Times New Roman" w:cs="Times New Roman"/>
          <w:color w:val="2D2D2D"/>
          <w:spacing w:val="2"/>
          <w:sz w:val="24"/>
          <w:szCs w:val="24"/>
        </w:rPr>
        <w:t>.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w:t>
      </w:r>
      <w:r w:rsidR="00097FBD">
        <w:rPr>
          <w:rFonts w:ascii="Times New Roman" w:hAnsi="Times New Roman" w:cs="Times New Roman"/>
          <w:color w:val="2D2D2D"/>
          <w:spacing w:val="2"/>
          <w:sz w:val="24"/>
          <w:szCs w:val="24"/>
        </w:rPr>
        <w:t xml:space="preserve"> из частей зданий и сооружений.</w:t>
      </w:r>
      <w:r w:rsidR="000231FA">
        <w:rPr>
          <w:color w:val="2D2D2D"/>
          <w:spacing w:val="2"/>
        </w:rPr>
        <w:br/>
      </w:r>
      <w:r w:rsidR="00097FBD">
        <w:rPr>
          <w:rFonts w:ascii="Times New Roman" w:hAnsi="Times New Roman" w:cs="Times New Roman"/>
          <w:color w:val="2D2D2D"/>
          <w:spacing w:val="2"/>
          <w:sz w:val="24"/>
          <w:szCs w:val="24"/>
        </w:rPr>
        <w:t xml:space="preserve">          </w:t>
      </w:r>
      <w:r w:rsidR="000231FA" w:rsidRPr="00097FBD">
        <w:rPr>
          <w:rFonts w:ascii="Times New Roman" w:hAnsi="Times New Roman" w:cs="Times New Roman"/>
          <w:color w:val="2D2D2D"/>
          <w:spacing w:val="2"/>
          <w:sz w:val="24"/>
          <w:szCs w:val="24"/>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w:t>
      </w:r>
      <w:r w:rsidR="00097FBD">
        <w:rPr>
          <w:rFonts w:ascii="Times New Roman" w:hAnsi="Times New Roman" w:cs="Times New Roman"/>
          <w:color w:val="2D2D2D"/>
          <w:spacing w:val="2"/>
          <w:sz w:val="24"/>
          <w:szCs w:val="24"/>
        </w:rPr>
        <w:t>ючими полимерными утеплителями.</w:t>
      </w:r>
      <w:r w:rsidR="000231FA" w:rsidRPr="00097FBD">
        <w:rPr>
          <w:color w:val="2D2D2D"/>
          <w:spacing w:val="2"/>
        </w:rPr>
        <w:br/>
      </w:r>
      <w:r w:rsidR="00097FBD">
        <w:rPr>
          <w:rFonts w:ascii="Times New Roman" w:hAnsi="Times New Roman" w:cs="Times New Roman"/>
          <w:color w:val="2D2D2D"/>
          <w:spacing w:val="2"/>
          <w:sz w:val="24"/>
          <w:szCs w:val="24"/>
        </w:rPr>
        <w:t xml:space="preserve">            </w:t>
      </w:r>
      <w:r w:rsidR="000231FA" w:rsidRPr="00097FBD">
        <w:rPr>
          <w:rFonts w:ascii="Times New Roman" w:hAnsi="Times New Roman" w:cs="Times New Roman"/>
          <w:color w:val="2D2D2D"/>
          <w:spacing w:val="2"/>
          <w:sz w:val="24"/>
          <w:szCs w:val="24"/>
        </w:rPr>
        <w:t>Запрещается использование строящихся зданий для проживания людей.</w:t>
      </w:r>
    </w:p>
    <w:p w:rsidR="000231FA" w:rsidRDefault="003A6437" w:rsidP="00097FBD">
      <w:pPr>
        <w:pStyle w:val="a3"/>
        <w:ind w:firstLine="708"/>
        <w:jc w:val="both"/>
        <w:rPr>
          <w:color w:val="2D2D2D"/>
          <w:spacing w:val="2"/>
        </w:rPr>
      </w:pPr>
      <w:r>
        <w:rPr>
          <w:rFonts w:ascii="Times New Roman" w:hAnsi="Times New Roman" w:cs="Times New Roman"/>
          <w:color w:val="2D2D2D"/>
          <w:spacing w:val="2"/>
          <w:sz w:val="24"/>
          <w:szCs w:val="24"/>
        </w:rPr>
        <w:t>146</w:t>
      </w:r>
      <w:r w:rsidR="000231FA" w:rsidRPr="00097FBD">
        <w:rPr>
          <w:rFonts w:ascii="Times New Roman" w:hAnsi="Times New Roman" w:cs="Times New Roman"/>
          <w:color w:val="2D2D2D"/>
          <w:spacing w:val="2"/>
          <w:sz w:val="24"/>
          <w:szCs w:val="24"/>
        </w:rPr>
        <w:t>.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r w:rsidR="00097FBD">
        <w:rPr>
          <w:color w:val="2D2D2D"/>
          <w:spacing w:val="2"/>
        </w:rPr>
        <w:t>.</w:t>
      </w:r>
    </w:p>
    <w:p w:rsidR="00097FBD" w:rsidRDefault="003A6437" w:rsidP="00097FBD">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147</w:t>
      </w:r>
      <w:r w:rsidR="000231FA" w:rsidRPr="00097FBD">
        <w:rPr>
          <w:rFonts w:ascii="Times New Roman" w:hAnsi="Times New Roman" w:cs="Times New Roman"/>
          <w:color w:val="2D2D2D"/>
          <w:spacing w:val="2"/>
          <w:sz w:val="24"/>
          <w:szCs w:val="24"/>
        </w:rPr>
        <w:t>. Строительные леса и опалубка выполняются из материалов, не распространяющих и не поддерживающих горение.</w:t>
      </w:r>
    </w:p>
    <w:p w:rsidR="000231FA" w:rsidRPr="00924B3A" w:rsidRDefault="000231FA" w:rsidP="00097FBD">
      <w:pPr>
        <w:pStyle w:val="a3"/>
        <w:ind w:firstLine="708"/>
        <w:jc w:val="both"/>
        <w:rPr>
          <w:rFonts w:ascii="Times New Roman" w:hAnsi="Times New Roman" w:cs="Times New Roman"/>
          <w:color w:val="2D2D2D"/>
          <w:spacing w:val="2"/>
          <w:sz w:val="24"/>
          <w:szCs w:val="24"/>
        </w:rPr>
      </w:pPr>
      <w:r w:rsidRPr="00924B3A">
        <w:rPr>
          <w:rFonts w:ascii="Times New Roman" w:hAnsi="Times New Roman" w:cs="Times New Roman"/>
          <w:color w:val="2D2D2D"/>
          <w:spacing w:val="2"/>
          <w:sz w:val="24"/>
          <w:szCs w:val="24"/>
        </w:rPr>
        <w:t xml:space="preserve">При строительстве объекта в 3 этажа и более следует применять инвентарные металлические строительные </w:t>
      </w:r>
      <w:proofErr w:type="spellStart"/>
      <w:r w:rsidRPr="00924B3A">
        <w:rPr>
          <w:rFonts w:ascii="Times New Roman" w:hAnsi="Times New Roman" w:cs="Times New Roman"/>
          <w:color w:val="2D2D2D"/>
          <w:spacing w:val="2"/>
          <w:sz w:val="24"/>
          <w:szCs w:val="24"/>
        </w:rPr>
        <w:t>леса</w:t>
      </w:r>
      <w:proofErr w:type="gramStart"/>
      <w:r w:rsidRPr="00924B3A">
        <w:rPr>
          <w:rFonts w:ascii="Times New Roman" w:hAnsi="Times New Roman" w:cs="Times New Roman"/>
          <w:color w:val="2D2D2D"/>
          <w:spacing w:val="2"/>
          <w:sz w:val="24"/>
          <w:szCs w:val="24"/>
        </w:rPr>
        <w:t>.С</w:t>
      </w:r>
      <w:proofErr w:type="gramEnd"/>
      <w:r w:rsidRPr="00924B3A">
        <w:rPr>
          <w:rFonts w:ascii="Times New Roman" w:hAnsi="Times New Roman" w:cs="Times New Roman"/>
          <w:color w:val="2D2D2D"/>
          <w:spacing w:val="2"/>
          <w:sz w:val="24"/>
          <w:szCs w:val="24"/>
        </w:rPr>
        <w:t>троительные</w:t>
      </w:r>
      <w:proofErr w:type="spellEnd"/>
      <w:r w:rsidRPr="00924B3A">
        <w:rPr>
          <w:rFonts w:ascii="Times New Roman" w:hAnsi="Times New Roman" w:cs="Times New Roman"/>
          <w:color w:val="2D2D2D"/>
          <w:spacing w:val="2"/>
          <w:sz w:val="24"/>
          <w:szCs w:val="24"/>
        </w:rPr>
        <w:t xml:space="preserve">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w:t>
      </w:r>
      <w:r w:rsidR="00924B3A">
        <w:rPr>
          <w:rFonts w:ascii="Times New Roman" w:hAnsi="Times New Roman" w:cs="Times New Roman"/>
          <w:color w:val="2D2D2D"/>
          <w:spacing w:val="2"/>
          <w:sz w:val="24"/>
          <w:szCs w:val="24"/>
        </w:rPr>
        <w:t xml:space="preserve"> необходимости посыпать песком.</w:t>
      </w:r>
      <w:r w:rsidRPr="00924B3A">
        <w:rPr>
          <w:rFonts w:ascii="Times New Roman" w:hAnsi="Times New Roman" w:cs="Times New Roman"/>
          <w:color w:val="2D2D2D"/>
          <w:spacing w:val="2"/>
          <w:sz w:val="24"/>
          <w:szCs w:val="24"/>
        </w:rPr>
        <w:br/>
      </w:r>
      <w:r w:rsidR="00924B3A">
        <w:rPr>
          <w:rFonts w:ascii="Times New Roman" w:hAnsi="Times New Roman" w:cs="Times New Roman"/>
          <w:color w:val="2D2D2D"/>
          <w:spacing w:val="2"/>
          <w:sz w:val="24"/>
          <w:szCs w:val="24"/>
        </w:rPr>
        <w:t xml:space="preserve">           </w:t>
      </w:r>
      <w:r w:rsidRPr="00924B3A">
        <w:rPr>
          <w:rFonts w:ascii="Times New Roman" w:hAnsi="Times New Roman" w:cs="Times New Roman"/>
          <w:color w:val="2D2D2D"/>
          <w:spacing w:val="2"/>
          <w:sz w:val="24"/>
          <w:szCs w:val="24"/>
        </w:rPr>
        <w:t>Запрещается конструкции лесов закрывать (утеплять) горючими материалами (фанерой, пластиком, древесноволокнистыми плитами, брезентом и др.).</w:t>
      </w:r>
    </w:p>
    <w:p w:rsidR="000231FA" w:rsidRDefault="003A6437" w:rsidP="00924B3A">
      <w:pPr>
        <w:pStyle w:val="a3"/>
        <w:ind w:firstLine="708"/>
        <w:jc w:val="both"/>
        <w:rPr>
          <w:color w:val="2D2D2D"/>
          <w:spacing w:val="2"/>
        </w:rPr>
      </w:pPr>
      <w:r>
        <w:rPr>
          <w:rFonts w:ascii="Times New Roman" w:hAnsi="Times New Roman" w:cs="Times New Roman"/>
          <w:color w:val="2D2D2D"/>
          <w:spacing w:val="2"/>
          <w:sz w:val="24"/>
          <w:szCs w:val="24"/>
        </w:rPr>
        <w:t>148</w:t>
      </w:r>
      <w:r w:rsidR="000231FA" w:rsidRPr="00924B3A">
        <w:rPr>
          <w:rFonts w:ascii="Times New Roman" w:hAnsi="Times New Roman" w:cs="Times New Roman"/>
          <w:color w:val="2D2D2D"/>
          <w:spacing w:val="2"/>
          <w:sz w:val="24"/>
          <w:szCs w:val="24"/>
        </w:rPr>
        <w:t xml:space="preserve">. Транспаранты и баннеры, размещаемые на фасадах жилых, административных или </w:t>
      </w:r>
      <w:r w:rsidR="00924B3A">
        <w:rPr>
          <w:rFonts w:ascii="Times New Roman" w:hAnsi="Times New Roman" w:cs="Times New Roman"/>
          <w:color w:val="2D2D2D"/>
          <w:spacing w:val="2"/>
          <w:sz w:val="24"/>
          <w:szCs w:val="24"/>
        </w:rPr>
        <w:t xml:space="preserve">           </w:t>
      </w:r>
      <w:r w:rsidR="000231FA" w:rsidRPr="00924B3A">
        <w:rPr>
          <w:rFonts w:ascii="Times New Roman" w:hAnsi="Times New Roman" w:cs="Times New Roman"/>
          <w:color w:val="2D2D2D"/>
          <w:spacing w:val="2"/>
          <w:sz w:val="24"/>
          <w:szCs w:val="24"/>
        </w:rPr>
        <w:t>общественных зданий, выполняются из негорючи</w:t>
      </w:r>
      <w:r w:rsidR="00924B3A">
        <w:rPr>
          <w:rFonts w:ascii="Times New Roman" w:hAnsi="Times New Roman" w:cs="Times New Roman"/>
          <w:color w:val="2D2D2D"/>
          <w:spacing w:val="2"/>
          <w:sz w:val="24"/>
          <w:szCs w:val="24"/>
        </w:rPr>
        <w:t xml:space="preserve">х или </w:t>
      </w:r>
      <w:proofErr w:type="spellStart"/>
      <w:r w:rsidR="00924B3A">
        <w:rPr>
          <w:rFonts w:ascii="Times New Roman" w:hAnsi="Times New Roman" w:cs="Times New Roman"/>
          <w:color w:val="2D2D2D"/>
          <w:spacing w:val="2"/>
          <w:sz w:val="24"/>
          <w:szCs w:val="24"/>
        </w:rPr>
        <w:t>трудногорючих</w:t>
      </w:r>
      <w:proofErr w:type="spellEnd"/>
      <w:r w:rsidR="00924B3A">
        <w:rPr>
          <w:rFonts w:ascii="Times New Roman" w:hAnsi="Times New Roman" w:cs="Times New Roman"/>
          <w:color w:val="2D2D2D"/>
          <w:spacing w:val="2"/>
          <w:sz w:val="24"/>
          <w:szCs w:val="24"/>
        </w:rPr>
        <w:t xml:space="preserve"> материалов.</w:t>
      </w:r>
      <w:r w:rsidR="000231FA">
        <w:rPr>
          <w:color w:val="2D2D2D"/>
          <w:spacing w:val="2"/>
        </w:rPr>
        <w:br/>
      </w:r>
      <w:r w:rsidR="00924B3A">
        <w:rPr>
          <w:rFonts w:ascii="Times New Roman" w:hAnsi="Times New Roman" w:cs="Times New Roman"/>
          <w:color w:val="2D2D2D"/>
          <w:spacing w:val="2"/>
          <w:sz w:val="24"/>
          <w:szCs w:val="24"/>
        </w:rPr>
        <w:t xml:space="preserve">            </w:t>
      </w:r>
      <w:r w:rsidR="000231FA" w:rsidRPr="00924B3A">
        <w:rPr>
          <w:rFonts w:ascii="Times New Roman" w:hAnsi="Times New Roman" w:cs="Times New Roman"/>
          <w:color w:val="2D2D2D"/>
          <w:spacing w:val="2"/>
          <w:sz w:val="24"/>
          <w:szCs w:val="24"/>
        </w:rP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0231FA" w:rsidRPr="00924B3A" w:rsidRDefault="003A6437" w:rsidP="00924B3A">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149</w:t>
      </w:r>
      <w:r w:rsidR="000231FA" w:rsidRPr="00924B3A">
        <w:rPr>
          <w:rFonts w:ascii="Times New Roman" w:hAnsi="Times New Roman" w:cs="Times New Roman"/>
          <w:color w:val="2D2D2D"/>
          <w:spacing w:val="2"/>
          <w:sz w:val="24"/>
          <w:szCs w:val="24"/>
        </w:rPr>
        <w:t>.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w:t>
      </w:r>
      <w:r w:rsidR="00924B3A">
        <w:rPr>
          <w:rFonts w:ascii="Times New Roman" w:hAnsi="Times New Roman" w:cs="Times New Roman"/>
          <w:color w:val="2D2D2D"/>
          <w:spacing w:val="2"/>
          <w:sz w:val="24"/>
          <w:szCs w:val="24"/>
        </w:rPr>
        <w:t xml:space="preserve"> открытого огня (сварка и др.).</w:t>
      </w:r>
    </w:p>
    <w:p w:rsidR="000231FA" w:rsidRPr="00924B3A" w:rsidRDefault="003A6437" w:rsidP="00924B3A">
      <w:pPr>
        <w:pStyle w:val="a3"/>
        <w:ind w:firstLine="708"/>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150</w:t>
      </w:r>
      <w:r w:rsidR="000231FA" w:rsidRPr="00924B3A">
        <w:rPr>
          <w:rFonts w:ascii="Times New Roman" w:hAnsi="Times New Roman" w:cs="Times New Roman"/>
          <w:color w:val="2D2D2D"/>
          <w:spacing w:val="2"/>
          <w:sz w:val="24"/>
          <w:szCs w:val="24"/>
        </w:rPr>
        <w:t>. Работы по огнезащите металлоконструкций производятся одно</w:t>
      </w:r>
      <w:r w:rsidR="00924B3A">
        <w:rPr>
          <w:rFonts w:ascii="Times New Roman" w:hAnsi="Times New Roman" w:cs="Times New Roman"/>
          <w:color w:val="2D2D2D"/>
          <w:spacing w:val="2"/>
          <w:sz w:val="24"/>
          <w:szCs w:val="24"/>
        </w:rPr>
        <w:t>временно с возведением объекта.</w:t>
      </w:r>
    </w:p>
    <w:p w:rsidR="000231FA" w:rsidRDefault="003A6437" w:rsidP="00173CEC">
      <w:pPr>
        <w:pStyle w:val="a3"/>
        <w:ind w:firstLine="708"/>
        <w:jc w:val="both"/>
        <w:rPr>
          <w:color w:val="2D2D2D"/>
          <w:spacing w:val="2"/>
        </w:rPr>
      </w:pPr>
      <w:r>
        <w:rPr>
          <w:rFonts w:ascii="Times New Roman" w:hAnsi="Times New Roman" w:cs="Times New Roman"/>
          <w:color w:val="2D2D2D"/>
          <w:spacing w:val="2"/>
          <w:sz w:val="24"/>
          <w:szCs w:val="24"/>
        </w:rPr>
        <w:t>151</w:t>
      </w:r>
      <w:r w:rsidR="000231FA" w:rsidRPr="00173CEC">
        <w:rPr>
          <w:rFonts w:ascii="Times New Roman" w:hAnsi="Times New Roman" w:cs="Times New Roman"/>
          <w:color w:val="2D2D2D"/>
          <w:spacing w:val="2"/>
          <w:sz w:val="24"/>
          <w:szCs w:val="24"/>
        </w:rPr>
        <w:t>.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r w:rsidR="000231FA">
        <w:rPr>
          <w:color w:val="2D2D2D"/>
          <w:spacing w:val="2"/>
        </w:rPr>
        <w:br/>
      </w:r>
      <w:r w:rsidR="000231FA" w:rsidRPr="00173CEC">
        <w:rPr>
          <w:rFonts w:ascii="Times New Roman" w:hAnsi="Times New Roman" w:cs="Times New Roman"/>
          <w:color w:val="2D2D2D"/>
          <w:spacing w:val="2"/>
          <w:sz w:val="24"/>
          <w:szCs w:val="24"/>
        </w:rPr>
        <w:t xml:space="preserve">Проемы в зданиях и сооружениях при временном их утеплении заполняются негорючими или </w:t>
      </w:r>
      <w:proofErr w:type="spellStart"/>
      <w:r w:rsidR="000231FA" w:rsidRPr="00173CEC">
        <w:rPr>
          <w:rFonts w:ascii="Times New Roman" w:hAnsi="Times New Roman" w:cs="Times New Roman"/>
          <w:color w:val="2D2D2D"/>
          <w:spacing w:val="2"/>
          <w:sz w:val="24"/>
          <w:szCs w:val="24"/>
        </w:rPr>
        <w:t>трудногорючими</w:t>
      </w:r>
      <w:proofErr w:type="spellEnd"/>
      <w:r w:rsidR="000231FA" w:rsidRPr="00173CEC">
        <w:rPr>
          <w:rFonts w:ascii="Times New Roman" w:hAnsi="Times New Roman" w:cs="Times New Roman"/>
          <w:color w:val="2D2D2D"/>
          <w:spacing w:val="2"/>
          <w:sz w:val="24"/>
          <w:szCs w:val="24"/>
        </w:rPr>
        <w:t xml:space="preserve"> материалами.</w:t>
      </w:r>
    </w:p>
    <w:p w:rsidR="000231FA" w:rsidRPr="00173CEC" w:rsidRDefault="003A6437" w:rsidP="00173CEC">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152.</w:t>
      </w:r>
      <w:r w:rsidR="000231FA" w:rsidRPr="00173CEC">
        <w:rPr>
          <w:rFonts w:ascii="Times New Roman" w:hAnsi="Times New Roman" w:cs="Times New Roman"/>
          <w:color w:val="2D2D2D"/>
          <w:spacing w:val="2"/>
          <w:sz w:val="24"/>
          <w:szCs w:val="24"/>
        </w:rPr>
        <w:t>Временные сооружения (тепляки) для устройства полов и производства других работ выполняются из негорючи</w:t>
      </w:r>
      <w:r w:rsidR="00173CEC">
        <w:rPr>
          <w:rFonts w:ascii="Times New Roman" w:hAnsi="Times New Roman" w:cs="Times New Roman"/>
          <w:color w:val="2D2D2D"/>
          <w:spacing w:val="2"/>
          <w:sz w:val="24"/>
          <w:szCs w:val="24"/>
        </w:rPr>
        <w:t xml:space="preserve">х или </w:t>
      </w:r>
      <w:proofErr w:type="spellStart"/>
      <w:r w:rsidR="00173CEC">
        <w:rPr>
          <w:rFonts w:ascii="Times New Roman" w:hAnsi="Times New Roman" w:cs="Times New Roman"/>
          <w:color w:val="2D2D2D"/>
          <w:spacing w:val="2"/>
          <w:sz w:val="24"/>
          <w:szCs w:val="24"/>
        </w:rPr>
        <w:t>трудногорючих</w:t>
      </w:r>
      <w:proofErr w:type="spellEnd"/>
      <w:r w:rsidR="00173CEC">
        <w:rPr>
          <w:rFonts w:ascii="Times New Roman" w:hAnsi="Times New Roman" w:cs="Times New Roman"/>
          <w:color w:val="2D2D2D"/>
          <w:spacing w:val="2"/>
          <w:sz w:val="24"/>
          <w:szCs w:val="24"/>
        </w:rPr>
        <w:t xml:space="preserve"> материалов.</w:t>
      </w:r>
    </w:p>
    <w:p w:rsidR="00173CEC" w:rsidRDefault="003A6437" w:rsidP="00173CEC">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lastRenderedPageBreak/>
        <w:t>153.</w:t>
      </w:r>
      <w:r w:rsidR="000231FA" w:rsidRPr="00173CEC">
        <w:rPr>
          <w:rFonts w:ascii="Times New Roman" w:hAnsi="Times New Roman" w:cs="Times New Roman"/>
          <w:color w:val="2D2D2D"/>
          <w:spacing w:val="2"/>
          <w:sz w:val="24"/>
          <w:szCs w:val="24"/>
        </w:rPr>
        <w:t xml:space="preserve"> Укладку горючего и </w:t>
      </w:r>
      <w:proofErr w:type="spellStart"/>
      <w:r w:rsidR="000231FA" w:rsidRPr="00173CEC">
        <w:rPr>
          <w:rFonts w:ascii="Times New Roman" w:hAnsi="Times New Roman" w:cs="Times New Roman"/>
          <w:color w:val="2D2D2D"/>
          <w:spacing w:val="2"/>
          <w:sz w:val="24"/>
          <w:szCs w:val="24"/>
        </w:rPr>
        <w:t>трудногорючего</w:t>
      </w:r>
      <w:proofErr w:type="spellEnd"/>
      <w:r w:rsidR="000231FA" w:rsidRPr="00173CEC">
        <w:rPr>
          <w:rFonts w:ascii="Times New Roman" w:hAnsi="Times New Roman" w:cs="Times New Roman"/>
          <w:color w:val="2D2D2D"/>
          <w:spacing w:val="2"/>
          <w:sz w:val="24"/>
          <w:szCs w:val="24"/>
        </w:rP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w:t>
      </w:r>
      <w:r w:rsidR="00173CEC">
        <w:rPr>
          <w:rFonts w:ascii="Times New Roman" w:hAnsi="Times New Roman" w:cs="Times New Roman"/>
          <w:color w:val="2D2D2D"/>
          <w:spacing w:val="2"/>
          <w:sz w:val="24"/>
          <w:szCs w:val="24"/>
        </w:rPr>
        <w:t>ощадью не более 500 кв. метров.</w:t>
      </w:r>
      <w:r w:rsidR="000231FA">
        <w:rPr>
          <w:color w:val="2D2D2D"/>
          <w:spacing w:val="2"/>
        </w:rPr>
        <w:br/>
      </w:r>
      <w:r w:rsidR="00173CEC">
        <w:rPr>
          <w:rFonts w:ascii="Times New Roman" w:hAnsi="Times New Roman" w:cs="Times New Roman"/>
          <w:color w:val="2D2D2D"/>
          <w:spacing w:val="2"/>
          <w:sz w:val="24"/>
          <w:szCs w:val="24"/>
        </w:rPr>
        <w:t xml:space="preserve">           </w:t>
      </w:r>
      <w:r w:rsidR="000231FA" w:rsidRPr="00173CEC">
        <w:rPr>
          <w:rFonts w:ascii="Times New Roman" w:hAnsi="Times New Roman" w:cs="Times New Roman"/>
          <w:color w:val="2D2D2D"/>
          <w:spacing w:val="2"/>
          <w:sz w:val="24"/>
          <w:szCs w:val="24"/>
        </w:rPr>
        <w:t>На местах производства работ количество утеплителя и кровельных рулонных материалов не должно превышать сменную потребность.</w:t>
      </w:r>
    </w:p>
    <w:p w:rsidR="000231FA" w:rsidRPr="00173CEC" w:rsidRDefault="000231FA" w:rsidP="00173CEC">
      <w:pPr>
        <w:pStyle w:val="a3"/>
        <w:ind w:firstLine="708"/>
        <w:jc w:val="both"/>
        <w:rPr>
          <w:rFonts w:ascii="Times New Roman" w:hAnsi="Times New Roman" w:cs="Times New Roman"/>
          <w:color w:val="2D2D2D"/>
          <w:spacing w:val="2"/>
          <w:sz w:val="24"/>
          <w:szCs w:val="24"/>
        </w:rPr>
      </w:pPr>
      <w:r w:rsidRPr="00173CEC">
        <w:rPr>
          <w:rFonts w:ascii="Times New Roman" w:hAnsi="Times New Roman" w:cs="Times New Roman"/>
          <w:color w:val="2D2D2D"/>
          <w:spacing w:val="2"/>
          <w:sz w:val="24"/>
          <w:szCs w:val="24"/>
        </w:rP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0231FA" w:rsidRPr="00173CEC" w:rsidRDefault="003A6437" w:rsidP="00173CEC">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154</w:t>
      </w:r>
      <w:r w:rsidR="000231FA" w:rsidRPr="00173CEC">
        <w:rPr>
          <w:rFonts w:ascii="Times New Roman" w:hAnsi="Times New Roman" w:cs="Times New Roman"/>
          <w:color w:val="2D2D2D"/>
          <w:spacing w:val="2"/>
          <w:sz w:val="24"/>
          <w:szCs w:val="24"/>
        </w:rPr>
        <w:t xml:space="preserve">. Запрещается по окончании рабочей смены оставлять неиспользованный горючий утеплитель, </w:t>
      </w:r>
      <w:proofErr w:type="spellStart"/>
      <w:r w:rsidR="000231FA" w:rsidRPr="00173CEC">
        <w:rPr>
          <w:rFonts w:ascii="Times New Roman" w:hAnsi="Times New Roman" w:cs="Times New Roman"/>
          <w:color w:val="2D2D2D"/>
          <w:spacing w:val="2"/>
          <w:sz w:val="24"/>
          <w:szCs w:val="24"/>
        </w:rPr>
        <w:t>несмонтированные</w:t>
      </w:r>
      <w:proofErr w:type="spellEnd"/>
      <w:r w:rsidR="000231FA" w:rsidRPr="00173CEC">
        <w:rPr>
          <w:rFonts w:ascii="Times New Roman" w:hAnsi="Times New Roman" w:cs="Times New Roman"/>
          <w:color w:val="2D2D2D"/>
          <w:spacing w:val="2"/>
          <w:sz w:val="24"/>
          <w:szCs w:val="24"/>
        </w:rPr>
        <w:t xml:space="preserve"> панели с горючим утеплителем и кровельные рулонные материалы внутри зданий или на их покрытиях, а также в з</w:t>
      </w:r>
      <w:r w:rsidR="00173CEC">
        <w:rPr>
          <w:rFonts w:ascii="Times New Roman" w:hAnsi="Times New Roman" w:cs="Times New Roman"/>
          <w:color w:val="2D2D2D"/>
          <w:spacing w:val="2"/>
          <w:sz w:val="24"/>
          <w:szCs w:val="24"/>
        </w:rPr>
        <w:t>оне противопожарных расстояний.</w:t>
      </w:r>
    </w:p>
    <w:p w:rsidR="000231FA" w:rsidRPr="00173CEC" w:rsidRDefault="003A6437" w:rsidP="00173CEC">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155</w:t>
      </w:r>
      <w:r w:rsidR="00173CEC" w:rsidRPr="00173CEC">
        <w:rPr>
          <w:rFonts w:ascii="Times New Roman" w:hAnsi="Times New Roman" w:cs="Times New Roman"/>
          <w:color w:val="2D2D2D"/>
          <w:spacing w:val="2"/>
          <w:sz w:val="24"/>
          <w:szCs w:val="24"/>
        </w:rPr>
        <w:t>.</w:t>
      </w:r>
      <w:r w:rsidR="000231FA" w:rsidRPr="00173CEC">
        <w:rPr>
          <w:rFonts w:ascii="Times New Roman" w:hAnsi="Times New Roman" w:cs="Times New Roman"/>
          <w:color w:val="2D2D2D"/>
          <w:spacing w:val="2"/>
          <w:sz w:val="24"/>
          <w:szCs w:val="24"/>
        </w:rPr>
        <w:t xml:space="preserve"> После устройства теплоизоляции в отсеке необходимо убрать ее остатки и немедленно нанести предусмотренные проектом покровные слои огнезащиты.</w:t>
      </w:r>
      <w:r w:rsidR="000231FA" w:rsidRPr="00173CEC">
        <w:rPr>
          <w:rStyle w:val="apple-converted-space"/>
          <w:rFonts w:ascii="Times New Roman" w:hAnsi="Times New Roman" w:cs="Times New Roman"/>
          <w:color w:val="2D2D2D"/>
          <w:spacing w:val="2"/>
          <w:sz w:val="24"/>
          <w:szCs w:val="24"/>
        </w:rPr>
        <w:t> </w:t>
      </w:r>
    </w:p>
    <w:p w:rsidR="000231FA" w:rsidRPr="00173CEC" w:rsidRDefault="003A6437" w:rsidP="00173CEC">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156</w:t>
      </w:r>
      <w:r w:rsidR="00173CEC" w:rsidRPr="00173CEC">
        <w:rPr>
          <w:rFonts w:ascii="Times New Roman" w:hAnsi="Times New Roman" w:cs="Times New Roman"/>
          <w:color w:val="2D2D2D"/>
          <w:spacing w:val="2"/>
          <w:sz w:val="24"/>
          <w:szCs w:val="24"/>
        </w:rPr>
        <w:t>.</w:t>
      </w:r>
      <w:r w:rsidR="000231FA" w:rsidRPr="00173CEC">
        <w:rPr>
          <w:rFonts w:ascii="Times New Roman" w:hAnsi="Times New Roman" w:cs="Times New Roman"/>
          <w:color w:val="2D2D2D"/>
          <w:spacing w:val="2"/>
          <w:sz w:val="24"/>
          <w:szCs w:val="24"/>
        </w:rPr>
        <w:t xml:space="preserve">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w:t>
      </w:r>
      <w:r w:rsidR="00173CEC">
        <w:rPr>
          <w:rFonts w:ascii="Times New Roman" w:hAnsi="Times New Roman" w:cs="Times New Roman"/>
          <w:color w:val="2D2D2D"/>
          <w:spacing w:val="2"/>
          <w:sz w:val="24"/>
          <w:szCs w:val="24"/>
        </w:rPr>
        <w:t>оединений.</w:t>
      </w:r>
    </w:p>
    <w:p w:rsidR="000231FA" w:rsidRPr="00173CEC" w:rsidRDefault="003A6437" w:rsidP="00173CEC">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157</w:t>
      </w:r>
      <w:r w:rsidR="000231FA" w:rsidRPr="00173CEC">
        <w:rPr>
          <w:rFonts w:ascii="Times New Roman" w:hAnsi="Times New Roman" w:cs="Times New Roman"/>
          <w:color w:val="2D2D2D"/>
          <w:spacing w:val="2"/>
          <w:sz w:val="24"/>
          <w:szCs w:val="24"/>
        </w:rPr>
        <w:t xml:space="preserve">. Запрещается при производстве работ, связанных с устройством </w:t>
      </w:r>
      <w:proofErr w:type="spellStart"/>
      <w:r w:rsidR="000231FA" w:rsidRPr="00173CEC">
        <w:rPr>
          <w:rFonts w:ascii="Times New Roman" w:hAnsi="Times New Roman" w:cs="Times New Roman"/>
          <w:color w:val="2D2D2D"/>
          <w:spacing w:val="2"/>
          <w:sz w:val="24"/>
          <w:szCs w:val="24"/>
        </w:rPr>
        <w:t>гидр</w:t>
      </w:r>
      <w:proofErr w:type="gramStart"/>
      <w:r w:rsidR="000231FA" w:rsidRPr="00173CEC">
        <w:rPr>
          <w:rFonts w:ascii="Times New Roman" w:hAnsi="Times New Roman" w:cs="Times New Roman"/>
          <w:color w:val="2D2D2D"/>
          <w:spacing w:val="2"/>
          <w:sz w:val="24"/>
          <w:szCs w:val="24"/>
        </w:rPr>
        <w:t>о</w:t>
      </w:r>
      <w:proofErr w:type="spellEnd"/>
      <w:r w:rsidR="000231FA" w:rsidRPr="00173CEC">
        <w:rPr>
          <w:rFonts w:ascii="Times New Roman" w:hAnsi="Times New Roman" w:cs="Times New Roman"/>
          <w:color w:val="2D2D2D"/>
          <w:spacing w:val="2"/>
          <w:sz w:val="24"/>
          <w:szCs w:val="24"/>
        </w:rPr>
        <w:t>-</w:t>
      </w:r>
      <w:proofErr w:type="gramEnd"/>
      <w:r w:rsidR="000231FA" w:rsidRPr="00173CEC">
        <w:rPr>
          <w:rFonts w:ascii="Times New Roman" w:hAnsi="Times New Roman" w:cs="Times New Roman"/>
          <w:color w:val="2D2D2D"/>
          <w:spacing w:val="2"/>
          <w:sz w:val="24"/>
          <w:szCs w:val="24"/>
        </w:rPr>
        <w:t xml:space="preserve"> и </w:t>
      </w:r>
      <w:proofErr w:type="spellStart"/>
      <w:r w:rsidR="000231FA" w:rsidRPr="00173CEC">
        <w:rPr>
          <w:rFonts w:ascii="Times New Roman" w:hAnsi="Times New Roman" w:cs="Times New Roman"/>
          <w:color w:val="2D2D2D"/>
          <w:spacing w:val="2"/>
          <w:sz w:val="24"/>
          <w:szCs w:val="24"/>
        </w:rPr>
        <w:t>пароизоляции</w:t>
      </w:r>
      <w:proofErr w:type="spellEnd"/>
      <w:r w:rsidR="000231FA" w:rsidRPr="00173CEC">
        <w:rPr>
          <w:rFonts w:ascii="Times New Roman" w:hAnsi="Times New Roman" w:cs="Times New Roman"/>
          <w:color w:val="2D2D2D"/>
          <w:spacing w:val="2"/>
          <w:sz w:val="24"/>
          <w:szCs w:val="24"/>
        </w:rPr>
        <w:t xml:space="preserve"> на кровле, монтажом панелей с горючими и </w:t>
      </w:r>
      <w:proofErr w:type="spellStart"/>
      <w:r w:rsidR="000231FA" w:rsidRPr="00173CEC">
        <w:rPr>
          <w:rFonts w:ascii="Times New Roman" w:hAnsi="Times New Roman" w:cs="Times New Roman"/>
          <w:color w:val="2D2D2D"/>
          <w:spacing w:val="2"/>
          <w:sz w:val="24"/>
          <w:szCs w:val="24"/>
        </w:rPr>
        <w:t>трудногорючими</w:t>
      </w:r>
      <w:proofErr w:type="spellEnd"/>
      <w:r w:rsidR="000231FA" w:rsidRPr="00173CEC">
        <w:rPr>
          <w:rFonts w:ascii="Times New Roman" w:hAnsi="Times New Roman" w:cs="Times New Roman"/>
          <w:color w:val="2D2D2D"/>
          <w:spacing w:val="2"/>
          <w:sz w:val="24"/>
          <w:szCs w:val="24"/>
        </w:rPr>
        <w:t xml:space="preserve"> утеплителями, производить электросва</w:t>
      </w:r>
      <w:r w:rsidR="00173CEC">
        <w:rPr>
          <w:rFonts w:ascii="Times New Roman" w:hAnsi="Times New Roman" w:cs="Times New Roman"/>
          <w:color w:val="2D2D2D"/>
          <w:spacing w:val="2"/>
          <w:sz w:val="24"/>
          <w:szCs w:val="24"/>
        </w:rPr>
        <w:t>рочные и другие огневые работы.</w:t>
      </w:r>
    </w:p>
    <w:p w:rsidR="000231FA" w:rsidRPr="00173CEC" w:rsidRDefault="003A6437" w:rsidP="00AD3322">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158.</w:t>
      </w:r>
      <w:r w:rsidR="000231FA" w:rsidRPr="00173CEC">
        <w:rPr>
          <w:rFonts w:ascii="Times New Roman" w:hAnsi="Times New Roman" w:cs="Times New Roman"/>
          <w:color w:val="2D2D2D"/>
          <w:spacing w:val="2"/>
          <w:sz w:val="24"/>
          <w:szCs w:val="24"/>
        </w:rPr>
        <w:t xml:space="preserve"> Все работы, связанные с применением открытого огня, должны проводиться до начала ис</w:t>
      </w:r>
      <w:r w:rsidR="00173CEC">
        <w:rPr>
          <w:rFonts w:ascii="Times New Roman" w:hAnsi="Times New Roman" w:cs="Times New Roman"/>
          <w:color w:val="2D2D2D"/>
          <w:spacing w:val="2"/>
          <w:sz w:val="24"/>
          <w:szCs w:val="24"/>
        </w:rPr>
        <w:t>пользования горючих материалов.</w:t>
      </w:r>
    </w:p>
    <w:p w:rsidR="00173CEC" w:rsidRDefault="00AD3322" w:rsidP="00173CEC">
      <w:pPr>
        <w:pStyle w:val="a3"/>
        <w:ind w:firstLine="708"/>
        <w:jc w:val="both"/>
        <w:rPr>
          <w:color w:val="2D2D2D"/>
          <w:spacing w:val="2"/>
        </w:rPr>
      </w:pPr>
      <w:r>
        <w:rPr>
          <w:rFonts w:ascii="Times New Roman" w:hAnsi="Times New Roman" w:cs="Times New Roman"/>
          <w:color w:val="2D2D2D"/>
          <w:spacing w:val="2"/>
          <w:sz w:val="24"/>
          <w:szCs w:val="24"/>
        </w:rPr>
        <w:t>159</w:t>
      </w:r>
      <w:r w:rsidR="000231FA" w:rsidRPr="00173CEC">
        <w:rPr>
          <w:rFonts w:ascii="Times New Roman" w:hAnsi="Times New Roman" w:cs="Times New Roman"/>
          <w:color w:val="2D2D2D"/>
          <w:spacing w:val="2"/>
          <w:sz w:val="24"/>
          <w:szCs w:val="24"/>
        </w:rPr>
        <w:t>. Сушка одежды и обуви производится в специально приспособленных для этих целей помещениях объекта с центральным водяным отоплением либо с п</w:t>
      </w:r>
      <w:r w:rsidR="00173CEC">
        <w:rPr>
          <w:rFonts w:ascii="Times New Roman" w:hAnsi="Times New Roman" w:cs="Times New Roman"/>
          <w:color w:val="2D2D2D"/>
          <w:spacing w:val="2"/>
          <w:sz w:val="24"/>
          <w:szCs w:val="24"/>
        </w:rPr>
        <w:t>рименением водяных калориферов.</w:t>
      </w:r>
      <w:r w:rsidR="000231FA">
        <w:rPr>
          <w:color w:val="2D2D2D"/>
          <w:spacing w:val="2"/>
        </w:rPr>
        <w:br/>
      </w:r>
      <w:r w:rsidR="00173CEC">
        <w:rPr>
          <w:rFonts w:ascii="Times New Roman" w:hAnsi="Times New Roman" w:cs="Times New Roman"/>
          <w:color w:val="2D2D2D"/>
          <w:spacing w:val="2"/>
          <w:sz w:val="24"/>
          <w:szCs w:val="24"/>
        </w:rPr>
        <w:t xml:space="preserve">            </w:t>
      </w:r>
      <w:r w:rsidR="000231FA" w:rsidRPr="00173CEC">
        <w:rPr>
          <w:rFonts w:ascii="Times New Roman" w:hAnsi="Times New Roman" w:cs="Times New Roman"/>
          <w:color w:val="2D2D2D"/>
          <w:spacing w:val="2"/>
          <w:sz w:val="24"/>
          <w:szCs w:val="24"/>
        </w:rPr>
        <w:t>Запрещается устройство сушилок в тамбурах и других помещениях, располагающихся у выходов из зданий.</w:t>
      </w:r>
    </w:p>
    <w:p w:rsidR="00173CEC" w:rsidRDefault="000231FA" w:rsidP="00173CEC">
      <w:pPr>
        <w:pStyle w:val="a3"/>
        <w:ind w:firstLine="708"/>
        <w:jc w:val="both"/>
        <w:rPr>
          <w:color w:val="2D2D2D"/>
          <w:spacing w:val="2"/>
        </w:rPr>
      </w:pPr>
      <w:r w:rsidRPr="00173CEC">
        <w:rPr>
          <w:rFonts w:ascii="Times New Roman" w:hAnsi="Times New Roman" w:cs="Times New Roman"/>
          <w:color w:val="2D2D2D"/>
          <w:spacing w:val="2"/>
          <w:sz w:val="24"/>
          <w:szCs w:val="24"/>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r w:rsidR="00173CEC">
        <w:rPr>
          <w:color w:val="2D2D2D"/>
          <w:spacing w:val="2"/>
        </w:rPr>
        <w:t>.</w:t>
      </w:r>
    </w:p>
    <w:p w:rsidR="000231FA" w:rsidRPr="00173CEC" w:rsidRDefault="00AD3322" w:rsidP="00173CEC">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160</w:t>
      </w:r>
      <w:r w:rsidR="00173CEC" w:rsidRPr="00173CEC">
        <w:rPr>
          <w:rFonts w:ascii="Times New Roman" w:hAnsi="Times New Roman" w:cs="Times New Roman"/>
          <w:color w:val="2D2D2D"/>
          <w:spacing w:val="2"/>
          <w:sz w:val="24"/>
          <w:szCs w:val="24"/>
        </w:rPr>
        <w:t>.</w:t>
      </w:r>
      <w:r w:rsidR="000231FA" w:rsidRPr="00173CEC">
        <w:rPr>
          <w:rFonts w:ascii="Times New Roman" w:hAnsi="Times New Roman" w:cs="Times New Roman"/>
          <w:color w:val="2D2D2D"/>
          <w:spacing w:val="2"/>
          <w:sz w:val="24"/>
          <w:szCs w:val="24"/>
        </w:rPr>
        <w:t xml:space="preserve"> Запрещается применение открытого огня, а также использование электрических калориферов и газовых горелок инфракрасного излучения в п</w:t>
      </w:r>
      <w:r w:rsidR="00173CEC">
        <w:rPr>
          <w:rFonts w:ascii="Times New Roman" w:hAnsi="Times New Roman" w:cs="Times New Roman"/>
          <w:color w:val="2D2D2D"/>
          <w:spacing w:val="2"/>
          <w:sz w:val="24"/>
          <w:szCs w:val="24"/>
        </w:rPr>
        <w:t>омещениях для обогрева рабочих.</w:t>
      </w:r>
    </w:p>
    <w:p w:rsidR="000231FA" w:rsidRPr="00C86F15" w:rsidRDefault="00AD3322" w:rsidP="00C86F15">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161</w:t>
      </w:r>
      <w:r w:rsidR="000231FA" w:rsidRPr="00173CEC">
        <w:rPr>
          <w:rFonts w:ascii="Times New Roman" w:hAnsi="Times New Roman" w:cs="Times New Roman"/>
          <w:color w:val="2D2D2D"/>
          <w:spacing w:val="2"/>
          <w:sz w:val="24"/>
          <w:szCs w:val="24"/>
        </w:rPr>
        <w:t>.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w:t>
      </w:r>
      <w:r w:rsidR="00173CEC">
        <w:rPr>
          <w:rFonts w:ascii="Times New Roman" w:hAnsi="Times New Roman" w:cs="Times New Roman"/>
          <w:color w:val="2D2D2D"/>
          <w:spacing w:val="2"/>
          <w:sz w:val="24"/>
          <w:szCs w:val="24"/>
        </w:rPr>
        <w:t>троприборов - не менее 1 метра.</w:t>
      </w:r>
      <w:r w:rsidR="000231FA">
        <w:rPr>
          <w:color w:val="2D2D2D"/>
          <w:spacing w:val="2"/>
        </w:rPr>
        <w:br/>
      </w:r>
      <w:r w:rsidR="00173CEC" w:rsidRPr="00173CEC">
        <w:rPr>
          <w:rFonts w:ascii="Times New Roman" w:hAnsi="Times New Roman" w:cs="Times New Roman"/>
          <w:color w:val="2D2D2D"/>
          <w:spacing w:val="2"/>
          <w:sz w:val="24"/>
          <w:szCs w:val="24"/>
        </w:rPr>
        <w:t xml:space="preserve">             </w:t>
      </w:r>
      <w:r w:rsidR="000231FA" w:rsidRPr="00173CEC">
        <w:rPr>
          <w:rFonts w:ascii="Times New Roman" w:hAnsi="Times New Roman" w:cs="Times New Roman"/>
          <w:color w:val="2D2D2D"/>
          <w:spacing w:val="2"/>
          <w:sz w:val="24"/>
          <w:szCs w:val="24"/>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0231FA" w:rsidRPr="00C86F15" w:rsidRDefault="00AD3322" w:rsidP="00C86F15">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162</w:t>
      </w:r>
      <w:r w:rsidR="000231FA" w:rsidRPr="00C86F15">
        <w:rPr>
          <w:rFonts w:ascii="Times New Roman" w:hAnsi="Times New Roman" w:cs="Times New Roman"/>
          <w:color w:val="2D2D2D"/>
          <w:spacing w:val="2"/>
          <w:sz w:val="24"/>
          <w:szCs w:val="24"/>
        </w:rPr>
        <w:t>. При монтаже и эксплуатации установок, работающих на газовом топливе, соблюдаются следующие требования:</w:t>
      </w:r>
    </w:p>
    <w:p w:rsidR="000231FA" w:rsidRPr="00C86F15" w:rsidRDefault="000231FA" w:rsidP="00C86F15">
      <w:pPr>
        <w:pStyle w:val="a3"/>
        <w:ind w:firstLine="708"/>
        <w:jc w:val="both"/>
        <w:rPr>
          <w:rFonts w:ascii="Times New Roman" w:hAnsi="Times New Roman" w:cs="Times New Roman"/>
          <w:color w:val="2D2D2D"/>
          <w:spacing w:val="2"/>
          <w:sz w:val="24"/>
          <w:szCs w:val="24"/>
        </w:rPr>
      </w:pPr>
      <w:r w:rsidRPr="00C86F15">
        <w:rPr>
          <w:rFonts w:ascii="Times New Roman" w:hAnsi="Times New Roman" w:cs="Times New Roman"/>
          <w:color w:val="2D2D2D"/>
          <w:spacing w:val="2"/>
          <w:sz w:val="24"/>
          <w:szCs w:val="24"/>
        </w:rPr>
        <w:t xml:space="preserve">а) оборудование </w:t>
      </w:r>
      <w:proofErr w:type="spellStart"/>
      <w:r w:rsidRPr="00C86F15">
        <w:rPr>
          <w:rFonts w:ascii="Times New Roman" w:hAnsi="Times New Roman" w:cs="Times New Roman"/>
          <w:color w:val="2D2D2D"/>
          <w:spacing w:val="2"/>
          <w:sz w:val="24"/>
          <w:szCs w:val="24"/>
        </w:rPr>
        <w:t>теплопроизводящих</w:t>
      </w:r>
      <w:proofErr w:type="spellEnd"/>
      <w:r w:rsidRPr="00C86F15">
        <w:rPr>
          <w:rFonts w:ascii="Times New Roman" w:hAnsi="Times New Roman" w:cs="Times New Roman"/>
          <w:color w:val="2D2D2D"/>
          <w:spacing w:val="2"/>
          <w:sz w:val="24"/>
          <w:szCs w:val="24"/>
        </w:rPr>
        <w:t xml:space="preserve"> установок стандартными горелка</w:t>
      </w:r>
      <w:r w:rsidR="00C86F15">
        <w:rPr>
          <w:rFonts w:ascii="Times New Roman" w:hAnsi="Times New Roman" w:cs="Times New Roman"/>
          <w:color w:val="2D2D2D"/>
          <w:spacing w:val="2"/>
          <w:sz w:val="24"/>
          <w:szCs w:val="24"/>
        </w:rPr>
        <w:t>ми, имеющими заводской паспорт;</w:t>
      </w:r>
    </w:p>
    <w:p w:rsidR="000231FA" w:rsidRPr="00C86F15" w:rsidRDefault="000231FA" w:rsidP="00C86F15">
      <w:pPr>
        <w:pStyle w:val="a3"/>
        <w:ind w:firstLine="708"/>
        <w:jc w:val="both"/>
        <w:rPr>
          <w:rFonts w:ascii="Times New Roman" w:hAnsi="Times New Roman" w:cs="Times New Roman"/>
          <w:color w:val="2D2D2D"/>
          <w:spacing w:val="2"/>
          <w:sz w:val="24"/>
          <w:szCs w:val="24"/>
        </w:rPr>
      </w:pPr>
      <w:r w:rsidRPr="00C86F15">
        <w:rPr>
          <w:rFonts w:ascii="Times New Roman" w:hAnsi="Times New Roman" w:cs="Times New Roman"/>
          <w:color w:val="2D2D2D"/>
          <w:spacing w:val="2"/>
          <w:sz w:val="24"/>
          <w:szCs w:val="24"/>
        </w:rPr>
        <w:t>б) устойчивая работа горелок без отрыва пламени и проскока его внутрь горелки в пределах необходимого регулирова</w:t>
      </w:r>
      <w:r w:rsidR="00C86F15">
        <w:rPr>
          <w:rFonts w:ascii="Times New Roman" w:hAnsi="Times New Roman" w:cs="Times New Roman"/>
          <w:color w:val="2D2D2D"/>
          <w:spacing w:val="2"/>
          <w:sz w:val="24"/>
          <w:szCs w:val="24"/>
        </w:rPr>
        <w:t>ния тепловой нагрузки агрегата;</w:t>
      </w:r>
    </w:p>
    <w:p w:rsidR="000231FA" w:rsidRPr="00C86F15" w:rsidRDefault="000231FA" w:rsidP="00C86F15">
      <w:pPr>
        <w:pStyle w:val="a3"/>
        <w:ind w:firstLine="708"/>
        <w:jc w:val="both"/>
        <w:rPr>
          <w:rFonts w:ascii="Times New Roman" w:hAnsi="Times New Roman" w:cs="Times New Roman"/>
          <w:color w:val="2D2D2D"/>
          <w:spacing w:val="2"/>
          <w:sz w:val="24"/>
          <w:szCs w:val="24"/>
        </w:rPr>
      </w:pPr>
      <w:r w:rsidRPr="00C86F15">
        <w:rPr>
          <w:rFonts w:ascii="Times New Roman" w:hAnsi="Times New Roman" w:cs="Times New Roman"/>
          <w:color w:val="2D2D2D"/>
          <w:spacing w:val="2"/>
          <w:sz w:val="24"/>
          <w:szCs w:val="24"/>
        </w:rPr>
        <w:t xml:space="preserve">в) обеспечение вентиляцией помещения с </w:t>
      </w:r>
      <w:proofErr w:type="spellStart"/>
      <w:r w:rsidRPr="00C86F15">
        <w:rPr>
          <w:rFonts w:ascii="Times New Roman" w:hAnsi="Times New Roman" w:cs="Times New Roman"/>
          <w:color w:val="2D2D2D"/>
          <w:spacing w:val="2"/>
          <w:sz w:val="24"/>
          <w:szCs w:val="24"/>
        </w:rPr>
        <w:t>теплопроизводящими</w:t>
      </w:r>
      <w:proofErr w:type="spellEnd"/>
      <w:r w:rsidRPr="00C86F15">
        <w:rPr>
          <w:rFonts w:ascii="Times New Roman" w:hAnsi="Times New Roman" w:cs="Times New Roman"/>
          <w:color w:val="2D2D2D"/>
          <w:spacing w:val="2"/>
          <w:sz w:val="24"/>
          <w:szCs w:val="24"/>
        </w:rPr>
        <w:t xml:space="preserve"> установк</w:t>
      </w:r>
      <w:r w:rsidR="00C86F15">
        <w:rPr>
          <w:rFonts w:ascii="Times New Roman" w:hAnsi="Times New Roman" w:cs="Times New Roman"/>
          <w:color w:val="2D2D2D"/>
          <w:spacing w:val="2"/>
          <w:sz w:val="24"/>
          <w:szCs w:val="24"/>
        </w:rPr>
        <w:t>ами трехкратного воздухообмена.</w:t>
      </w:r>
    </w:p>
    <w:p w:rsidR="000231FA" w:rsidRPr="00AD3322" w:rsidRDefault="00C86F15" w:rsidP="00C86F15">
      <w:pPr>
        <w:pStyle w:val="a3"/>
        <w:jc w:val="center"/>
        <w:rPr>
          <w:rFonts w:ascii="Times New Roman" w:hAnsi="Times New Roman" w:cs="Times New Roman"/>
          <w:bCs/>
          <w:spacing w:val="2"/>
          <w:sz w:val="24"/>
          <w:szCs w:val="24"/>
        </w:rPr>
      </w:pPr>
      <w:r w:rsidRPr="00AD3322">
        <w:rPr>
          <w:rFonts w:ascii="Times New Roman" w:hAnsi="Times New Roman" w:cs="Times New Roman"/>
          <w:bCs/>
          <w:spacing w:val="2"/>
          <w:sz w:val="24"/>
          <w:szCs w:val="24"/>
        </w:rPr>
        <w:t>14.</w:t>
      </w:r>
      <w:r w:rsidR="000231FA" w:rsidRPr="00AD3322">
        <w:rPr>
          <w:rFonts w:ascii="Times New Roman" w:hAnsi="Times New Roman" w:cs="Times New Roman"/>
          <w:bCs/>
          <w:spacing w:val="2"/>
          <w:sz w:val="24"/>
          <w:szCs w:val="24"/>
        </w:rPr>
        <w:t xml:space="preserve"> Пожароопасные работы</w:t>
      </w:r>
    </w:p>
    <w:p w:rsidR="00C86F15" w:rsidRDefault="00AD3322" w:rsidP="00AD3322">
      <w:pPr>
        <w:pStyle w:val="a3"/>
        <w:ind w:firstLine="708"/>
        <w:jc w:val="both"/>
        <w:rPr>
          <w:color w:val="2D2D2D"/>
          <w:spacing w:val="2"/>
        </w:rPr>
      </w:pPr>
      <w:r>
        <w:rPr>
          <w:rFonts w:ascii="Times New Roman" w:hAnsi="Times New Roman" w:cs="Times New Roman"/>
          <w:color w:val="2D2D2D"/>
          <w:spacing w:val="2"/>
          <w:sz w:val="24"/>
          <w:szCs w:val="24"/>
        </w:rPr>
        <w:t>162</w:t>
      </w:r>
      <w:r w:rsidR="000231FA" w:rsidRPr="00C86F15">
        <w:rPr>
          <w:rFonts w:ascii="Times New Roman" w:hAnsi="Times New Roman" w:cs="Times New Roman"/>
          <w:color w:val="2D2D2D"/>
          <w:spacing w:val="2"/>
          <w:sz w:val="24"/>
          <w:szCs w:val="24"/>
        </w:rPr>
        <w:t>. При проведении окрасочных работ необходимо</w:t>
      </w:r>
      <w:r w:rsidR="000231FA">
        <w:rPr>
          <w:color w:val="2D2D2D"/>
          <w:spacing w:val="2"/>
        </w:rPr>
        <w:t>:</w:t>
      </w:r>
    </w:p>
    <w:p w:rsidR="000231FA" w:rsidRPr="00C86F15" w:rsidRDefault="000231FA" w:rsidP="00C86F15">
      <w:pPr>
        <w:pStyle w:val="a3"/>
        <w:ind w:firstLine="708"/>
        <w:jc w:val="both"/>
        <w:rPr>
          <w:rFonts w:ascii="Times New Roman" w:hAnsi="Times New Roman" w:cs="Times New Roman"/>
          <w:color w:val="2D2D2D"/>
          <w:spacing w:val="2"/>
          <w:sz w:val="24"/>
          <w:szCs w:val="24"/>
        </w:rPr>
      </w:pPr>
      <w:proofErr w:type="gramStart"/>
      <w:r w:rsidRPr="00C86F15">
        <w:rPr>
          <w:rFonts w:ascii="Times New Roman" w:hAnsi="Times New Roman" w:cs="Times New Roman"/>
          <w:color w:val="2D2D2D"/>
          <w:spacing w:val="2"/>
          <w:sz w:val="24"/>
          <w:szCs w:val="24"/>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w:t>
      </w:r>
      <w:r w:rsidR="00C86F15">
        <w:rPr>
          <w:rFonts w:ascii="Times New Roman" w:hAnsi="Times New Roman" w:cs="Times New Roman"/>
          <w:color w:val="2D2D2D"/>
          <w:spacing w:val="2"/>
          <w:sz w:val="24"/>
          <w:szCs w:val="24"/>
        </w:rPr>
        <w:t>пециально отведенных площадках;</w:t>
      </w:r>
      <w:proofErr w:type="gramEnd"/>
    </w:p>
    <w:p w:rsidR="000231FA" w:rsidRPr="00C86F15" w:rsidRDefault="000231FA" w:rsidP="00C86F15">
      <w:pPr>
        <w:pStyle w:val="a3"/>
        <w:ind w:firstLine="708"/>
        <w:jc w:val="both"/>
        <w:rPr>
          <w:rFonts w:ascii="Times New Roman" w:hAnsi="Times New Roman" w:cs="Times New Roman"/>
          <w:color w:val="2D2D2D"/>
          <w:spacing w:val="2"/>
          <w:sz w:val="24"/>
          <w:szCs w:val="24"/>
        </w:rPr>
      </w:pPr>
      <w:r w:rsidRPr="00C86F15">
        <w:rPr>
          <w:rFonts w:ascii="Times New Roman" w:hAnsi="Times New Roman" w:cs="Times New Roman"/>
          <w:color w:val="2D2D2D"/>
          <w:spacing w:val="2"/>
          <w:sz w:val="24"/>
          <w:szCs w:val="24"/>
        </w:rPr>
        <w:lastRenderedPageBreak/>
        <w:t xml:space="preserve">б) оснащать </w:t>
      </w:r>
      <w:proofErr w:type="spellStart"/>
      <w:r w:rsidRPr="00C86F15">
        <w:rPr>
          <w:rFonts w:ascii="Times New Roman" w:hAnsi="Times New Roman" w:cs="Times New Roman"/>
          <w:color w:val="2D2D2D"/>
          <w:spacing w:val="2"/>
          <w:sz w:val="24"/>
          <w:szCs w:val="24"/>
        </w:rPr>
        <w:t>электрокрасящие</w:t>
      </w:r>
      <w:proofErr w:type="spellEnd"/>
      <w:r w:rsidRPr="00C86F15">
        <w:rPr>
          <w:rFonts w:ascii="Times New Roman" w:hAnsi="Times New Roman" w:cs="Times New Roman"/>
          <w:color w:val="2D2D2D"/>
          <w:spacing w:val="2"/>
          <w:sz w:val="24"/>
          <w:szCs w:val="24"/>
        </w:rP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sidRPr="00C86F15">
        <w:rPr>
          <w:rFonts w:ascii="Times New Roman" w:hAnsi="Times New Roman" w:cs="Times New Roman"/>
          <w:color w:val="2D2D2D"/>
          <w:spacing w:val="2"/>
          <w:sz w:val="24"/>
          <w:szCs w:val="24"/>
        </w:rPr>
        <w:t>ств пр</w:t>
      </w:r>
      <w:proofErr w:type="gramEnd"/>
      <w:r w:rsidRPr="00C86F15">
        <w:rPr>
          <w:rFonts w:ascii="Times New Roman" w:hAnsi="Times New Roman" w:cs="Times New Roman"/>
          <w:color w:val="2D2D2D"/>
          <w:spacing w:val="2"/>
          <w:sz w:val="24"/>
          <w:szCs w:val="24"/>
        </w:rPr>
        <w:t>и неработающих системах местной вытяжной вентил</w:t>
      </w:r>
      <w:r w:rsidR="00C86F15">
        <w:rPr>
          <w:rFonts w:ascii="Times New Roman" w:hAnsi="Times New Roman" w:cs="Times New Roman"/>
          <w:color w:val="2D2D2D"/>
          <w:spacing w:val="2"/>
          <w:sz w:val="24"/>
          <w:szCs w:val="24"/>
        </w:rPr>
        <w:t>яции или неподвижном конвейере;</w:t>
      </w:r>
    </w:p>
    <w:p w:rsidR="000231FA" w:rsidRPr="00C86F15" w:rsidRDefault="000231FA" w:rsidP="00AD3322">
      <w:pPr>
        <w:pStyle w:val="a3"/>
        <w:ind w:firstLine="708"/>
        <w:jc w:val="both"/>
        <w:rPr>
          <w:rFonts w:ascii="Times New Roman" w:hAnsi="Times New Roman" w:cs="Times New Roman"/>
          <w:color w:val="2D2D2D"/>
          <w:spacing w:val="2"/>
          <w:sz w:val="24"/>
          <w:szCs w:val="24"/>
        </w:rPr>
      </w:pPr>
      <w:r w:rsidRPr="00C86F15">
        <w:rPr>
          <w:rFonts w:ascii="Times New Roman" w:hAnsi="Times New Roman" w:cs="Times New Roman"/>
          <w:color w:val="2D2D2D"/>
          <w:spacing w:val="2"/>
          <w:sz w:val="24"/>
          <w:szCs w:val="24"/>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rsidRPr="00C86F15">
        <w:rPr>
          <w:rFonts w:ascii="Times New Roman" w:hAnsi="Times New Roman" w:cs="Times New Roman"/>
          <w:color w:val="2D2D2D"/>
          <w:spacing w:val="2"/>
          <w:sz w:val="24"/>
          <w:szCs w:val="24"/>
        </w:rPr>
        <w:t>ств в сп</w:t>
      </w:r>
      <w:proofErr w:type="gramEnd"/>
      <w:r w:rsidRPr="00C86F15">
        <w:rPr>
          <w:rFonts w:ascii="Times New Roman" w:hAnsi="Times New Roman" w:cs="Times New Roman"/>
          <w:color w:val="2D2D2D"/>
          <w:spacing w:val="2"/>
          <w:sz w:val="24"/>
          <w:szCs w:val="24"/>
        </w:rPr>
        <w:t>ециально отведенном месте вне</w:t>
      </w:r>
      <w:r w:rsidR="00C86F15">
        <w:rPr>
          <w:rFonts w:ascii="Times New Roman" w:hAnsi="Times New Roman" w:cs="Times New Roman"/>
          <w:color w:val="2D2D2D"/>
          <w:spacing w:val="2"/>
          <w:sz w:val="24"/>
          <w:szCs w:val="24"/>
        </w:rPr>
        <w:t xml:space="preserve"> помещений.</w:t>
      </w:r>
    </w:p>
    <w:p w:rsidR="000231FA" w:rsidRPr="00C86F15" w:rsidRDefault="00AD3322" w:rsidP="00C86F15">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163</w:t>
      </w:r>
      <w:r w:rsidR="000231FA" w:rsidRPr="00C86F15">
        <w:rPr>
          <w:rFonts w:ascii="Times New Roman" w:hAnsi="Times New Roman" w:cs="Times New Roman"/>
          <w:color w:val="2D2D2D"/>
          <w:spacing w:val="2"/>
          <w:sz w:val="24"/>
          <w:szCs w:val="24"/>
        </w:rPr>
        <w:t>.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w:t>
      </w:r>
      <w:r w:rsidR="00C86F15" w:rsidRPr="00C86F15">
        <w:rPr>
          <w:rFonts w:ascii="Times New Roman" w:hAnsi="Times New Roman" w:cs="Times New Roman"/>
          <w:color w:val="2D2D2D"/>
          <w:spacing w:val="2"/>
          <w:sz w:val="24"/>
          <w:szCs w:val="24"/>
        </w:rPr>
        <w:t>ончательной окраской помещений.</w:t>
      </w:r>
    </w:p>
    <w:p w:rsidR="000231FA" w:rsidRPr="00AD3322" w:rsidRDefault="00AD3322" w:rsidP="00AD3322">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164.</w:t>
      </w:r>
      <w:r w:rsidR="000231FA" w:rsidRPr="00C86F15">
        <w:rPr>
          <w:rFonts w:ascii="Times New Roman" w:hAnsi="Times New Roman" w:cs="Times New Roman"/>
          <w:color w:val="2D2D2D"/>
          <w:spacing w:val="2"/>
          <w:sz w:val="24"/>
          <w:szCs w:val="24"/>
        </w:rPr>
        <w:t xml:space="preserve"> Промывать инструмент и оборудование, применяемое при производстве работ с горючими веществами, необходимо на открытой площадке или в помещении,</w:t>
      </w:r>
      <w:r w:rsidR="00C86F15" w:rsidRPr="00C86F15">
        <w:rPr>
          <w:rFonts w:ascii="Times New Roman" w:hAnsi="Times New Roman" w:cs="Times New Roman"/>
          <w:color w:val="2D2D2D"/>
          <w:spacing w:val="2"/>
          <w:sz w:val="24"/>
          <w:szCs w:val="24"/>
        </w:rPr>
        <w:t xml:space="preserve"> имеющем вытяжную вентиляцию.</w:t>
      </w:r>
    </w:p>
    <w:p w:rsidR="000231FA" w:rsidRPr="00C86F15" w:rsidRDefault="00AD3322" w:rsidP="00C86F15">
      <w:pPr>
        <w:pStyle w:val="a3"/>
        <w:ind w:firstLine="708"/>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165</w:t>
      </w:r>
      <w:r w:rsidR="000231FA" w:rsidRPr="00C86F15">
        <w:rPr>
          <w:rFonts w:ascii="Times New Roman" w:hAnsi="Times New Roman" w:cs="Times New Roman"/>
          <w:color w:val="2D2D2D"/>
          <w:spacing w:val="2"/>
          <w:sz w:val="24"/>
          <w:szCs w:val="24"/>
        </w:rPr>
        <w:t>. При прове</w:t>
      </w:r>
      <w:r w:rsidR="00C86F15">
        <w:rPr>
          <w:rFonts w:ascii="Times New Roman" w:hAnsi="Times New Roman" w:cs="Times New Roman"/>
          <w:color w:val="2D2D2D"/>
          <w:spacing w:val="2"/>
          <w:sz w:val="24"/>
          <w:szCs w:val="24"/>
        </w:rPr>
        <w:t>дении огневых работ необходимо:</w:t>
      </w:r>
    </w:p>
    <w:p w:rsidR="000231FA" w:rsidRPr="00C86F15" w:rsidRDefault="000231FA" w:rsidP="00C86F15">
      <w:pPr>
        <w:pStyle w:val="a3"/>
        <w:ind w:firstLine="708"/>
        <w:jc w:val="both"/>
        <w:rPr>
          <w:rFonts w:ascii="Times New Roman" w:hAnsi="Times New Roman" w:cs="Times New Roman"/>
          <w:color w:val="2D2D2D"/>
          <w:spacing w:val="2"/>
          <w:sz w:val="24"/>
          <w:szCs w:val="24"/>
        </w:rPr>
      </w:pPr>
      <w:r w:rsidRPr="00C86F15">
        <w:rPr>
          <w:rFonts w:ascii="Times New Roman" w:hAnsi="Times New Roman" w:cs="Times New Roman"/>
          <w:color w:val="2D2D2D"/>
          <w:spacing w:val="2"/>
          <w:sz w:val="24"/>
          <w:szCs w:val="24"/>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r w:rsidRPr="00C86F15">
        <w:rPr>
          <w:rStyle w:val="apple-converted-space"/>
          <w:rFonts w:ascii="Times New Roman" w:hAnsi="Times New Roman" w:cs="Times New Roman"/>
          <w:color w:val="2D2D2D"/>
          <w:spacing w:val="2"/>
          <w:sz w:val="24"/>
          <w:szCs w:val="24"/>
        </w:rPr>
        <w:t> </w:t>
      </w:r>
    </w:p>
    <w:p w:rsidR="000231FA" w:rsidRDefault="000231FA" w:rsidP="00C86F15">
      <w:pPr>
        <w:pStyle w:val="a3"/>
        <w:ind w:firstLine="708"/>
        <w:jc w:val="both"/>
        <w:rPr>
          <w:color w:val="2D2D2D"/>
          <w:spacing w:val="2"/>
        </w:rPr>
      </w:pPr>
      <w:r w:rsidRPr="00C86F15">
        <w:rPr>
          <w:rFonts w:ascii="Times New Roman" w:hAnsi="Times New Roman" w:cs="Times New Roman"/>
          <w:color w:val="2D2D2D"/>
          <w:spacing w:val="2"/>
          <w:sz w:val="24"/>
          <w:szCs w:val="24"/>
        </w:rPr>
        <w:t>б) обеспечить место проведения огневых работ огнетушителем или другими перви</w:t>
      </w:r>
      <w:r w:rsidR="00C86F15">
        <w:rPr>
          <w:rFonts w:ascii="Times New Roman" w:hAnsi="Times New Roman" w:cs="Times New Roman"/>
          <w:color w:val="2D2D2D"/>
          <w:spacing w:val="2"/>
          <w:sz w:val="24"/>
          <w:szCs w:val="24"/>
        </w:rPr>
        <w:t>чными средствами пожаротушения;</w:t>
      </w:r>
    </w:p>
    <w:p w:rsidR="000231FA" w:rsidRPr="00C86F15" w:rsidRDefault="000231FA" w:rsidP="00C86F15">
      <w:pPr>
        <w:pStyle w:val="a3"/>
        <w:ind w:firstLine="708"/>
        <w:jc w:val="both"/>
        <w:rPr>
          <w:rFonts w:ascii="Times New Roman" w:hAnsi="Times New Roman" w:cs="Times New Roman"/>
          <w:color w:val="2D2D2D"/>
          <w:spacing w:val="2"/>
          <w:sz w:val="24"/>
          <w:szCs w:val="24"/>
        </w:rPr>
      </w:pPr>
      <w:r w:rsidRPr="00C86F15">
        <w:rPr>
          <w:rFonts w:ascii="Times New Roman" w:hAnsi="Times New Roman" w:cs="Times New Roman"/>
          <w:color w:val="2D2D2D"/>
          <w:spacing w:val="2"/>
          <w:sz w:val="24"/>
          <w:szCs w:val="24"/>
        </w:rPr>
        <w:t>в) плотно закрыть все двери, соединяющие помещения, в которых проводятся огневые работы, с другими помещениями, в том числе две</w:t>
      </w:r>
      <w:r w:rsidR="00C86F15">
        <w:rPr>
          <w:rFonts w:ascii="Times New Roman" w:hAnsi="Times New Roman" w:cs="Times New Roman"/>
          <w:color w:val="2D2D2D"/>
          <w:spacing w:val="2"/>
          <w:sz w:val="24"/>
          <w:szCs w:val="24"/>
        </w:rPr>
        <w:t xml:space="preserve">ри </w:t>
      </w:r>
      <w:proofErr w:type="gramStart"/>
      <w:r w:rsidR="00C86F15">
        <w:rPr>
          <w:rFonts w:ascii="Times New Roman" w:hAnsi="Times New Roman" w:cs="Times New Roman"/>
          <w:color w:val="2D2D2D"/>
          <w:spacing w:val="2"/>
          <w:sz w:val="24"/>
          <w:szCs w:val="24"/>
        </w:rPr>
        <w:t>тамбур-шлюзов</w:t>
      </w:r>
      <w:proofErr w:type="gramEnd"/>
      <w:r w:rsidR="00C86F15">
        <w:rPr>
          <w:rFonts w:ascii="Times New Roman" w:hAnsi="Times New Roman" w:cs="Times New Roman"/>
          <w:color w:val="2D2D2D"/>
          <w:spacing w:val="2"/>
          <w:sz w:val="24"/>
          <w:szCs w:val="24"/>
        </w:rPr>
        <w:t>, открыть окна;</w:t>
      </w:r>
    </w:p>
    <w:p w:rsidR="000231FA" w:rsidRPr="00C86F15" w:rsidRDefault="000231FA" w:rsidP="00C86F15">
      <w:pPr>
        <w:pStyle w:val="a3"/>
        <w:ind w:firstLine="708"/>
        <w:jc w:val="both"/>
        <w:rPr>
          <w:rFonts w:ascii="Times New Roman" w:hAnsi="Times New Roman" w:cs="Times New Roman"/>
          <w:color w:val="2D2D2D"/>
          <w:spacing w:val="2"/>
          <w:sz w:val="24"/>
          <w:szCs w:val="24"/>
        </w:rPr>
      </w:pPr>
      <w:r w:rsidRPr="00C86F15">
        <w:rPr>
          <w:rFonts w:ascii="Times New Roman" w:hAnsi="Times New Roman" w:cs="Times New Roman"/>
          <w:color w:val="2D2D2D"/>
          <w:spacing w:val="2"/>
          <w:sz w:val="24"/>
          <w:szCs w:val="24"/>
        </w:rPr>
        <w:t xml:space="preserve">г) осуществлять </w:t>
      </w:r>
      <w:proofErr w:type="gramStart"/>
      <w:r w:rsidRPr="00C86F15">
        <w:rPr>
          <w:rFonts w:ascii="Times New Roman" w:hAnsi="Times New Roman" w:cs="Times New Roman"/>
          <w:color w:val="2D2D2D"/>
          <w:spacing w:val="2"/>
          <w:sz w:val="24"/>
          <w:szCs w:val="24"/>
        </w:rPr>
        <w:t>контроль за</w:t>
      </w:r>
      <w:proofErr w:type="gramEnd"/>
      <w:r w:rsidRPr="00C86F15">
        <w:rPr>
          <w:rFonts w:ascii="Times New Roman" w:hAnsi="Times New Roman" w:cs="Times New Roman"/>
          <w:color w:val="2D2D2D"/>
          <w:spacing w:val="2"/>
          <w:sz w:val="24"/>
          <w:szCs w:val="24"/>
        </w:rPr>
        <w:t xml:space="preserve"> состоянием </w:t>
      </w:r>
      <w:proofErr w:type="spellStart"/>
      <w:r w:rsidRPr="00C86F15">
        <w:rPr>
          <w:rFonts w:ascii="Times New Roman" w:hAnsi="Times New Roman" w:cs="Times New Roman"/>
          <w:color w:val="2D2D2D"/>
          <w:spacing w:val="2"/>
          <w:sz w:val="24"/>
          <w:szCs w:val="24"/>
        </w:rPr>
        <w:t>парогазовоздушной</w:t>
      </w:r>
      <w:proofErr w:type="spellEnd"/>
      <w:r w:rsidRPr="00C86F15">
        <w:rPr>
          <w:rFonts w:ascii="Times New Roman" w:hAnsi="Times New Roman" w:cs="Times New Roman"/>
          <w:color w:val="2D2D2D"/>
          <w:spacing w:val="2"/>
          <w:sz w:val="24"/>
          <w:szCs w:val="24"/>
        </w:rPr>
        <w:t xml:space="preserve"> среды в технологическом оборудовании, на котором проводятся ог</w:t>
      </w:r>
      <w:r w:rsidR="00C86F15">
        <w:rPr>
          <w:rFonts w:ascii="Times New Roman" w:hAnsi="Times New Roman" w:cs="Times New Roman"/>
          <w:color w:val="2D2D2D"/>
          <w:spacing w:val="2"/>
          <w:sz w:val="24"/>
          <w:szCs w:val="24"/>
        </w:rPr>
        <w:t>невые работы, и в опасной зоне;</w:t>
      </w:r>
    </w:p>
    <w:p w:rsidR="000231FA" w:rsidRDefault="000231FA" w:rsidP="00C86F15">
      <w:pPr>
        <w:pStyle w:val="a3"/>
        <w:ind w:firstLine="708"/>
        <w:jc w:val="both"/>
        <w:rPr>
          <w:color w:val="2D2D2D"/>
          <w:spacing w:val="2"/>
        </w:rPr>
      </w:pPr>
      <w:r w:rsidRPr="00C86F15">
        <w:rPr>
          <w:rFonts w:ascii="Times New Roman" w:hAnsi="Times New Roman" w:cs="Times New Roman"/>
          <w:color w:val="2D2D2D"/>
          <w:spacing w:val="2"/>
          <w:sz w:val="24"/>
          <w:szCs w:val="24"/>
        </w:rPr>
        <w:t xml:space="preserve">д) прекратить огневые работы в случае повышения содержания горючих веществ или снижения концентрации </w:t>
      </w:r>
      <w:proofErr w:type="spellStart"/>
      <w:r w:rsidRPr="00C86F15">
        <w:rPr>
          <w:rFonts w:ascii="Times New Roman" w:hAnsi="Times New Roman" w:cs="Times New Roman"/>
          <w:color w:val="2D2D2D"/>
          <w:spacing w:val="2"/>
          <w:sz w:val="24"/>
          <w:szCs w:val="24"/>
        </w:rPr>
        <w:t>флегматизатора</w:t>
      </w:r>
      <w:proofErr w:type="spellEnd"/>
      <w:r w:rsidRPr="00C86F15">
        <w:rPr>
          <w:rFonts w:ascii="Times New Roman" w:hAnsi="Times New Roman" w:cs="Times New Roman"/>
          <w:color w:val="2D2D2D"/>
          <w:spacing w:val="2"/>
          <w:sz w:val="24"/>
          <w:szCs w:val="24"/>
        </w:rPr>
        <w:t xml:space="preserve"> в опасной зоне или технологическом оборудовании до значений предельно допустимых взрывобезопас</w:t>
      </w:r>
      <w:r w:rsidR="00C86F15">
        <w:rPr>
          <w:rFonts w:ascii="Times New Roman" w:hAnsi="Times New Roman" w:cs="Times New Roman"/>
          <w:color w:val="2D2D2D"/>
          <w:spacing w:val="2"/>
          <w:sz w:val="24"/>
          <w:szCs w:val="24"/>
        </w:rPr>
        <w:t>ных концентраций паров (газов).</w:t>
      </w:r>
    </w:p>
    <w:p w:rsidR="000231FA" w:rsidRDefault="00AD3322" w:rsidP="00C86F15">
      <w:pPr>
        <w:pStyle w:val="a3"/>
        <w:ind w:firstLine="708"/>
        <w:jc w:val="both"/>
        <w:rPr>
          <w:color w:val="2D2D2D"/>
          <w:spacing w:val="2"/>
        </w:rPr>
      </w:pPr>
      <w:r>
        <w:rPr>
          <w:rFonts w:ascii="Times New Roman" w:hAnsi="Times New Roman" w:cs="Times New Roman"/>
          <w:color w:val="2D2D2D"/>
          <w:spacing w:val="2"/>
          <w:sz w:val="24"/>
          <w:szCs w:val="24"/>
        </w:rPr>
        <w:t>166</w:t>
      </w:r>
      <w:r w:rsidR="000231FA" w:rsidRPr="00C86F15">
        <w:rPr>
          <w:rFonts w:ascii="Times New Roman" w:hAnsi="Times New Roman" w:cs="Times New Roman"/>
          <w:color w:val="2D2D2D"/>
          <w:spacing w:val="2"/>
          <w:sz w:val="24"/>
          <w:szCs w:val="24"/>
        </w:rPr>
        <w:t>.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r w:rsidR="000231FA">
        <w:rPr>
          <w:color w:val="2D2D2D"/>
          <w:spacing w:val="2"/>
        </w:rPr>
        <w:br/>
      </w:r>
      <w:r w:rsidR="00AC6B0D">
        <w:rPr>
          <w:rFonts w:ascii="Times New Roman" w:hAnsi="Times New Roman" w:cs="Times New Roman"/>
          <w:color w:val="2D2D2D"/>
          <w:spacing w:val="2"/>
          <w:sz w:val="24"/>
          <w:szCs w:val="24"/>
        </w:rPr>
        <w:t xml:space="preserve">            </w:t>
      </w:r>
      <w:r w:rsidR="000231FA" w:rsidRPr="00C86F15">
        <w:rPr>
          <w:rFonts w:ascii="Times New Roman" w:hAnsi="Times New Roman" w:cs="Times New Roman"/>
          <w:color w:val="2D2D2D"/>
          <w:spacing w:val="2"/>
          <w:sz w:val="24"/>
          <w:szCs w:val="24"/>
        </w:rPr>
        <w:t>Место проведения огневых работ очищается от горючих веществ и материалов в радиусе очистки территории от горючих материалов</w:t>
      </w:r>
      <w:proofErr w:type="gramStart"/>
      <w:r w:rsidR="000231FA">
        <w:rPr>
          <w:color w:val="2D2D2D"/>
          <w:spacing w:val="2"/>
        </w:rPr>
        <w:t xml:space="preserve"> </w:t>
      </w:r>
      <w:r w:rsidR="00C86F15">
        <w:rPr>
          <w:color w:val="2D2D2D"/>
          <w:spacing w:val="2"/>
        </w:rPr>
        <w:t>.</w:t>
      </w:r>
      <w:proofErr w:type="gramEnd"/>
    </w:p>
    <w:p w:rsidR="000231FA" w:rsidRPr="00AC6B0D" w:rsidRDefault="00AD3322" w:rsidP="00AC6B0D">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167</w:t>
      </w:r>
      <w:r w:rsidR="000231FA" w:rsidRPr="00AC6B0D">
        <w:rPr>
          <w:rFonts w:ascii="Times New Roman" w:hAnsi="Times New Roman" w:cs="Times New Roman"/>
          <w:color w:val="2D2D2D"/>
          <w:spacing w:val="2"/>
          <w:sz w:val="24"/>
          <w:szCs w:val="24"/>
        </w:rPr>
        <w:t xml:space="preserve">.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w:t>
      </w:r>
      <w:r w:rsidR="00AC6B0D" w:rsidRPr="00AC6B0D">
        <w:rPr>
          <w:rFonts w:ascii="Times New Roman" w:hAnsi="Times New Roman" w:cs="Times New Roman"/>
          <w:color w:val="2D2D2D"/>
          <w:spacing w:val="2"/>
          <w:sz w:val="24"/>
          <w:szCs w:val="24"/>
        </w:rPr>
        <w:t>при необходимости политы водой.</w:t>
      </w:r>
    </w:p>
    <w:p w:rsidR="000231FA" w:rsidRPr="00AD3322" w:rsidRDefault="00AD3322" w:rsidP="00AD3322">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168</w:t>
      </w:r>
      <w:r w:rsidR="000231FA" w:rsidRPr="00AC6B0D">
        <w:rPr>
          <w:rFonts w:ascii="Times New Roman" w:hAnsi="Times New Roman" w:cs="Times New Roman"/>
          <w:color w:val="2D2D2D"/>
          <w:spacing w:val="2"/>
          <w:sz w:val="24"/>
          <w:szCs w:val="24"/>
        </w:rPr>
        <w:t>.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w:t>
      </w:r>
      <w:r w:rsidR="000231FA" w:rsidRPr="00AC6B0D">
        <w:rPr>
          <w:rStyle w:val="apple-converted-space"/>
          <w:rFonts w:ascii="Times New Roman" w:hAnsi="Times New Roman" w:cs="Times New Roman"/>
          <w:color w:val="2D2D2D"/>
          <w:spacing w:val="2"/>
          <w:sz w:val="24"/>
          <w:szCs w:val="24"/>
        </w:rPr>
        <w:t> </w:t>
      </w:r>
      <w:r w:rsidR="00AC6B0D">
        <w:rPr>
          <w:rFonts w:ascii="Times New Roman" w:hAnsi="Times New Roman" w:cs="Times New Roman"/>
          <w:color w:val="2D2D2D"/>
          <w:spacing w:val="2"/>
          <w:sz w:val="24"/>
          <w:szCs w:val="24"/>
        </w:rPr>
        <w:t>1 х 1 миллиметр.</w:t>
      </w:r>
    </w:p>
    <w:p w:rsidR="000231FA" w:rsidRPr="00A00E35" w:rsidRDefault="00AD3322" w:rsidP="00A00E35">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169</w:t>
      </w:r>
      <w:r w:rsidR="000231FA" w:rsidRPr="00AC6B0D">
        <w:rPr>
          <w:rFonts w:ascii="Times New Roman" w:hAnsi="Times New Roman" w:cs="Times New Roman"/>
          <w:color w:val="2D2D2D"/>
          <w:spacing w:val="2"/>
          <w:sz w:val="24"/>
          <w:szCs w:val="24"/>
        </w:rPr>
        <w:t xml:space="preserve">.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w:t>
      </w:r>
      <w:r w:rsidR="00AC6B0D" w:rsidRPr="00AC6B0D">
        <w:rPr>
          <w:rFonts w:ascii="Times New Roman" w:hAnsi="Times New Roman" w:cs="Times New Roman"/>
          <w:color w:val="2D2D2D"/>
          <w:spacing w:val="2"/>
          <w:sz w:val="24"/>
          <w:szCs w:val="24"/>
        </w:rPr>
        <w:t>давление полностью стравливать.</w:t>
      </w:r>
      <w:r w:rsidR="000231FA" w:rsidRPr="00AC6B0D">
        <w:rPr>
          <w:rFonts w:ascii="Times New Roman" w:hAnsi="Times New Roman" w:cs="Times New Roman"/>
          <w:color w:val="2D2D2D"/>
          <w:spacing w:val="2"/>
          <w:sz w:val="24"/>
          <w:szCs w:val="24"/>
        </w:rPr>
        <w:br/>
        <w:t>По окончании работ всю аппаратуру и оборудование необходимо убирать в специально отведенные помещения (места).</w:t>
      </w:r>
    </w:p>
    <w:p w:rsidR="000231FA" w:rsidRPr="00A00E35" w:rsidRDefault="00AD3322" w:rsidP="00A00E35">
      <w:pPr>
        <w:pStyle w:val="a3"/>
        <w:ind w:firstLine="708"/>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170</w:t>
      </w:r>
      <w:r w:rsidR="000231FA" w:rsidRPr="00A00E35">
        <w:rPr>
          <w:rFonts w:ascii="Times New Roman" w:hAnsi="Times New Roman" w:cs="Times New Roman"/>
          <w:color w:val="2D2D2D"/>
          <w:spacing w:val="2"/>
          <w:sz w:val="24"/>
          <w:szCs w:val="24"/>
        </w:rPr>
        <w:t>. При проведении огнев</w:t>
      </w:r>
      <w:r w:rsidR="00A00E35">
        <w:rPr>
          <w:rFonts w:ascii="Times New Roman" w:hAnsi="Times New Roman" w:cs="Times New Roman"/>
          <w:color w:val="2D2D2D"/>
          <w:spacing w:val="2"/>
          <w:sz w:val="24"/>
          <w:szCs w:val="24"/>
        </w:rPr>
        <w:t>ых работ запрещается:</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а) приступать к раб</w:t>
      </w:r>
      <w:r w:rsidR="00A00E35">
        <w:rPr>
          <w:rFonts w:ascii="Times New Roman" w:hAnsi="Times New Roman" w:cs="Times New Roman"/>
          <w:color w:val="2D2D2D"/>
          <w:spacing w:val="2"/>
          <w:sz w:val="24"/>
          <w:szCs w:val="24"/>
        </w:rPr>
        <w:t>оте при неисправной аппаратуре;</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б) производить огневые работы на свежеокрашенных горючими красками (л</w:t>
      </w:r>
      <w:r w:rsidR="00A00E35">
        <w:rPr>
          <w:rFonts w:ascii="Times New Roman" w:hAnsi="Times New Roman" w:cs="Times New Roman"/>
          <w:color w:val="2D2D2D"/>
          <w:spacing w:val="2"/>
          <w:sz w:val="24"/>
          <w:szCs w:val="24"/>
        </w:rPr>
        <w:t>аками) конструкциях и изделиях;</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 xml:space="preserve">в) использовать одежду и рукавицы со следами масел, жиров, бензина, керосина и </w:t>
      </w:r>
      <w:r w:rsidR="00A00E35">
        <w:rPr>
          <w:rFonts w:ascii="Times New Roman" w:hAnsi="Times New Roman" w:cs="Times New Roman"/>
          <w:color w:val="2D2D2D"/>
          <w:spacing w:val="2"/>
          <w:sz w:val="24"/>
          <w:szCs w:val="24"/>
        </w:rPr>
        <w:t>других горючих жидкостей;</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lastRenderedPageBreak/>
        <w:t>г) хранить в сварочных кабинах одежду, легковоспламеняющиеся и горючие жидк</w:t>
      </w:r>
      <w:r w:rsidR="00A00E35">
        <w:rPr>
          <w:rFonts w:ascii="Times New Roman" w:hAnsi="Times New Roman" w:cs="Times New Roman"/>
          <w:color w:val="2D2D2D"/>
          <w:spacing w:val="2"/>
          <w:sz w:val="24"/>
          <w:szCs w:val="24"/>
        </w:rPr>
        <w:t>ости, другие горючие материалы;</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д) допускать к самостоятельной работе учеников, а также работников, не имеющих к</w:t>
      </w:r>
      <w:r w:rsidR="00A00E35">
        <w:rPr>
          <w:rFonts w:ascii="Times New Roman" w:hAnsi="Times New Roman" w:cs="Times New Roman"/>
          <w:color w:val="2D2D2D"/>
          <w:spacing w:val="2"/>
          <w:sz w:val="24"/>
          <w:szCs w:val="24"/>
        </w:rPr>
        <w:t>валификационного удостоверения;</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е) допускать соприкосновение электрических проводов с баллонами со сжатыми, сжи</w:t>
      </w:r>
      <w:r w:rsidR="00A00E35">
        <w:rPr>
          <w:rFonts w:ascii="Times New Roman" w:hAnsi="Times New Roman" w:cs="Times New Roman"/>
          <w:color w:val="2D2D2D"/>
          <w:spacing w:val="2"/>
          <w:sz w:val="24"/>
          <w:szCs w:val="24"/>
        </w:rPr>
        <w:t>женными и растворенными газами;</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ж) производить работы на аппаратах и коммуникациях, заполненных горючими и токсичными веществами, а также находящихся</w:t>
      </w:r>
      <w:r w:rsidR="00A00E35">
        <w:rPr>
          <w:rFonts w:ascii="Times New Roman" w:hAnsi="Times New Roman" w:cs="Times New Roman"/>
          <w:color w:val="2D2D2D"/>
          <w:spacing w:val="2"/>
          <w:sz w:val="24"/>
          <w:szCs w:val="24"/>
        </w:rPr>
        <w:t xml:space="preserve"> под электрическим напряжением;</w:t>
      </w:r>
    </w:p>
    <w:p w:rsidR="000231FA" w:rsidRDefault="000231FA" w:rsidP="00A00E35">
      <w:pPr>
        <w:pStyle w:val="a3"/>
        <w:ind w:firstLine="708"/>
        <w:jc w:val="both"/>
        <w:rPr>
          <w:color w:val="2D2D2D"/>
          <w:spacing w:val="2"/>
        </w:rPr>
      </w:pPr>
      <w:r w:rsidRPr="00A00E35">
        <w:rPr>
          <w:rFonts w:ascii="Times New Roman" w:hAnsi="Times New Roman" w:cs="Times New Roman"/>
          <w:color w:val="2D2D2D"/>
          <w:spacing w:val="2"/>
          <w:sz w:val="24"/>
          <w:szCs w:val="24"/>
        </w:rPr>
        <w:t xml:space="preserve">з) проводить огневые работы одновременно с устройством гидроизоляции и </w:t>
      </w:r>
      <w:proofErr w:type="spellStart"/>
      <w:r w:rsidRPr="00A00E35">
        <w:rPr>
          <w:rFonts w:ascii="Times New Roman" w:hAnsi="Times New Roman" w:cs="Times New Roman"/>
          <w:color w:val="2D2D2D"/>
          <w:spacing w:val="2"/>
          <w:sz w:val="24"/>
          <w:szCs w:val="24"/>
        </w:rPr>
        <w:t>пароизоляции</w:t>
      </w:r>
      <w:proofErr w:type="spellEnd"/>
      <w:r w:rsidRPr="00A00E35">
        <w:rPr>
          <w:rFonts w:ascii="Times New Roman" w:hAnsi="Times New Roman" w:cs="Times New Roman"/>
          <w:color w:val="2D2D2D"/>
          <w:spacing w:val="2"/>
          <w:sz w:val="24"/>
          <w:szCs w:val="24"/>
        </w:rPr>
        <w:t xml:space="preserve"> на кровле, монтажом панелей с горючими и </w:t>
      </w:r>
      <w:proofErr w:type="spellStart"/>
      <w:r w:rsidRPr="00A00E35">
        <w:rPr>
          <w:rFonts w:ascii="Times New Roman" w:hAnsi="Times New Roman" w:cs="Times New Roman"/>
          <w:color w:val="2D2D2D"/>
          <w:spacing w:val="2"/>
          <w:sz w:val="24"/>
          <w:szCs w:val="24"/>
        </w:rPr>
        <w:t>трудногорючими</w:t>
      </w:r>
      <w:proofErr w:type="spellEnd"/>
      <w:r w:rsidRPr="00A00E35">
        <w:rPr>
          <w:rFonts w:ascii="Times New Roman" w:hAnsi="Times New Roman" w:cs="Times New Roman"/>
          <w:color w:val="2D2D2D"/>
          <w:spacing w:val="2"/>
          <w:sz w:val="24"/>
          <w:szCs w:val="24"/>
        </w:rPr>
        <w:t xml:space="preserve"> утеплителями, наклейкой покрытий полов и отделкой помещений с применением горючих лаков, клеев, мастик и других горючи</w:t>
      </w:r>
      <w:r w:rsidR="00A00E35">
        <w:rPr>
          <w:rFonts w:ascii="Times New Roman" w:hAnsi="Times New Roman" w:cs="Times New Roman"/>
          <w:color w:val="2D2D2D"/>
          <w:spacing w:val="2"/>
          <w:sz w:val="24"/>
          <w:szCs w:val="24"/>
        </w:rPr>
        <w:t>х материалов.</w:t>
      </w:r>
    </w:p>
    <w:p w:rsidR="000231FA" w:rsidRDefault="00AD3322" w:rsidP="00A00E35">
      <w:pPr>
        <w:pStyle w:val="a3"/>
        <w:ind w:firstLine="708"/>
        <w:jc w:val="both"/>
        <w:rPr>
          <w:color w:val="2D2D2D"/>
          <w:spacing w:val="2"/>
        </w:rPr>
      </w:pPr>
      <w:r>
        <w:rPr>
          <w:rFonts w:ascii="Times New Roman" w:hAnsi="Times New Roman" w:cs="Times New Roman"/>
          <w:color w:val="2D2D2D"/>
          <w:spacing w:val="2"/>
          <w:sz w:val="24"/>
          <w:szCs w:val="24"/>
        </w:rPr>
        <w:t>171</w:t>
      </w:r>
      <w:r w:rsidR="000231FA" w:rsidRPr="00A00E35">
        <w:rPr>
          <w:rFonts w:ascii="Times New Roman" w:hAnsi="Times New Roman" w:cs="Times New Roman"/>
          <w:color w:val="2D2D2D"/>
          <w:spacing w:val="2"/>
          <w:sz w:val="24"/>
          <w:szCs w:val="24"/>
        </w:rPr>
        <w:t xml:space="preserve">. Запрещается проведение огневых работ на элементах зданий, выполненных из легких металлических конструкций с горючими и </w:t>
      </w:r>
      <w:proofErr w:type="spellStart"/>
      <w:r w:rsidR="000231FA" w:rsidRPr="00A00E35">
        <w:rPr>
          <w:rFonts w:ascii="Times New Roman" w:hAnsi="Times New Roman" w:cs="Times New Roman"/>
          <w:color w:val="2D2D2D"/>
          <w:spacing w:val="2"/>
          <w:sz w:val="24"/>
          <w:szCs w:val="24"/>
        </w:rPr>
        <w:t>трудногорючими</w:t>
      </w:r>
      <w:proofErr w:type="spellEnd"/>
      <w:r w:rsidR="000231FA" w:rsidRPr="00A00E35">
        <w:rPr>
          <w:rFonts w:ascii="Times New Roman" w:hAnsi="Times New Roman" w:cs="Times New Roman"/>
          <w:color w:val="2D2D2D"/>
          <w:spacing w:val="2"/>
          <w:sz w:val="24"/>
          <w:szCs w:val="24"/>
        </w:rPr>
        <w:t xml:space="preserve"> утеплителями</w:t>
      </w:r>
      <w:r w:rsidR="000231FA">
        <w:rPr>
          <w:color w:val="2D2D2D"/>
          <w:spacing w:val="2"/>
        </w:rPr>
        <w:t>.</w:t>
      </w:r>
      <w:r w:rsidR="000231FA">
        <w:rPr>
          <w:color w:val="2D2D2D"/>
          <w:spacing w:val="2"/>
        </w:rPr>
        <w:br/>
      </w:r>
      <w:r w:rsidR="00A00E35">
        <w:rPr>
          <w:color w:val="2D2D2D"/>
          <w:spacing w:val="2"/>
        </w:rPr>
        <w:t xml:space="preserve"> </w:t>
      </w:r>
    </w:p>
    <w:p w:rsidR="000231FA" w:rsidRPr="00AD3322" w:rsidRDefault="00A00E35" w:rsidP="00A00E35">
      <w:pPr>
        <w:pStyle w:val="a3"/>
        <w:jc w:val="center"/>
        <w:rPr>
          <w:rFonts w:ascii="Times New Roman" w:hAnsi="Times New Roman" w:cs="Times New Roman"/>
          <w:bCs/>
          <w:spacing w:val="2"/>
          <w:sz w:val="24"/>
          <w:szCs w:val="24"/>
        </w:rPr>
      </w:pPr>
      <w:r w:rsidRPr="00AD3322">
        <w:rPr>
          <w:rFonts w:ascii="Times New Roman" w:hAnsi="Times New Roman" w:cs="Times New Roman"/>
          <w:bCs/>
          <w:spacing w:val="2"/>
          <w:sz w:val="24"/>
          <w:szCs w:val="24"/>
        </w:rPr>
        <w:t>10.</w:t>
      </w:r>
      <w:r w:rsidR="000231FA" w:rsidRPr="00AD3322">
        <w:rPr>
          <w:rFonts w:ascii="Times New Roman" w:hAnsi="Times New Roman" w:cs="Times New Roman"/>
          <w:bCs/>
          <w:spacing w:val="2"/>
          <w:sz w:val="24"/>
          <w:szCs w:val="24"/>
        </w:rPr>
        <w:t xml:space="preserve"> Требования к инструкции о мерах пожарной безопасности</w:t>
      </w:r>
    </w:p>
    <w:p w:rsidR="000231FA" w:rsidRPr="00A00E35" w:rsidRDefault="00AD3322" w:rsidP="00A00E35">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172</w:t>
      </w:r>
      <w:r w:rsidR="000231FA" w:rsidRPr="00A00E35">
        <w:rPr>
          <w:rFonts w:ascii="Times New Roman" w:hAnsi="Times New Roman" w:cs="Times New Roman"/>
          <w:color w:val="2D2D2D"/>
          <w:spacing w:val="2"/>
          <w:sz w:val="24"/>
          <w:szCs w:val="24"/>
        </w:rPr>
        <w:t>.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0231FA" w:rsidRPr="00A00E35" w:rsidRDefault="00AD3322" w:rsidP="00A00E35">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173</w:t>
      </w:r>
      <w:r w:rsidR="000231FA" w:rsidRPr="00A00E35">
        <w:rPr>
          <w:rFonts w:ascii="Times New Roman" w:hAnsi="Times New Roman" w:cs="Times New Roman"/>
          <w:color w:val="2D2D2D"/>
          <w:spacing w:val="2"/>
          <w:sz w:val="24"/>
          <w:szCs w:val="24"/>
        </w:rPr>
        <w:t>. В инструкции о мерах пожарной безопасности необход</w:t>
      </w:r>
      <w:r w:rsidR="00A00E35">
        <w:rPr>
          <w:rFonts w:ascii="Times New Roman" w:hAnsi="Times New Roman" w:cs="Times New Roman"/>
          <w:color w:val="2D2D2D"/>
          <w:spacing w:val="2"/>
          <w:sz w:val="24"/>
          <w:szCs w:val="24"/>
        </w:rPr>
        <w:t>имо отражать следующие вопросы:</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а) порядок содержания территории, зданий, сооружений и помещений, в</w:t>
      </w:r>
      <w:r w:rsidR="00A00E35">
        <w:rPr>
          <w:rFonts w:ascii="Times New Roman" w:hAnsi="Times New Roman" w:cs="Times New Roman"/>
          <w:color w:val="2D2D2D"/>
          <w:spacing w:val="2"/>
          <w:sz w:val="24"/>
          <w:szCs w:val="24"/>
        </w:rPr>
        <w:t xml:space="preserve"> том числе эвакуационных путей;</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б) мероприятия по обеспечению пожарной безопасности технологических процессов при эксплуатации оборудования и пр</w:t>
      </w:r>
      <w:r w:rsidR="00A00E35">
        <w:rPr>
          <w:rFonts w:ascii="Times New Roman" w:hAnsi="Times New Roman" w:cs="Times New Roman"/>
          <w:color w:val="2D2D2D"/>
          <w:spacing w:val="2"/>
          <w:sz w:val="24"/>
          <w:szCs w:val="24"/>
        </w:rPr>
        <w:t>оизводстве пожароопасных работ;</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 xml:space="preserve">в) порядок и нормы хранения и транспортировки </w:t>
      </w:r>
      <w:proofErr w:type="spellStart"/>
      <w:r w:rsidRPr="00A00E35">
        <w:rPr>
          <w:rFonts w:ascii="Times New Roman" w:hAnsi="Times New Roman" w:cs="Times New Roman"/>
          <w:color w:val="2D2D2D"/>
          <w:spacing w:val="2"/>
          <w:sz w:val="24"/>
          <w:szCs w:val="24"/>
        </w:rPr>
        <w:t>пожаровзрывоопасных</w:t>
      </w:r>
      <w:proofErr w:type="spellEnd"/>
      <w:r w:rsidRPr="00A00E35">
        <w:rPr>
          <w:rFonts w:ascii="Times New Roman" w:hAnsi="Times New Roman" w:cs="Times New Roman"/>
          <w:color w:val="2D2D2D"/>
          <w:spacing w:val="2"/>
          <w:sz w:val="24"/>
          <w:szCs w:val="24"/>
        </w:rPr>
        <w:t xml:space="preserve"> веществ и пожа</w:t>
      </w:r>
      <w:r w:rsidR="00A00E35">
        <w:rPr>
          <w:rFonts w:ascii="Times New Roman" w:hAnsi="Times New Roman" w:cs="Times New Roman"/>
          <w:color w:val="2D2D2D"/>
          <w:spacing w:val="2"/>
          <w:sz w:val="24"/>
          <w:szCs w:val="24"/>
        </w:rPr>
        <w:t>роопасных веществ и материалов;</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г) порядок осмотра и закрытия помещений по окончании работы;</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д) расположение мест для курения, применения открытого огня, проезда транспорта и проведения огневы</w:t>
      </w:r>
      <w:r w:rsidR="00A00E35">
        <w:rPr>
          <w:rFonts w:ascii="Times New Roman" w:hAnsi="Times New Roman" w:cs="Times New Roman"/>
          <w:color w:val="2D2D2D"/>
          <w:spacing w:val="2"/>
          <w:sz w:val="24"/>
          <w:szCs w:val="24"/>
        </w:rPr>
        <w:t>х или иных пожароопасных работ;</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е) порядок сбора, хранения и удаления горючих веществ и материалов, со</w:t>
      </w:r>
      <w:r w:rsidR="00A00E35">
        <w:rPr>
          <w:rFonts w:ascii="Times New Roman" w:hAnsi="Times New Roman" w:cs="Times New Roman"/>
          <w:color w:val="2D2D2D"/>
          <w:spacing w:val="2"/>
          <w:sz w:val="24"/>
          <w:szCs w:val="24"/>
        </w:rPr>
        <w:t>держания и хранения спецодежды;</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ж) допустимое количество единовременно находящихся в помещениях сырья, полуф</w:t>
      </w:r>
      <w:r w:rsidR="00A00E35">
        <w:rPr>
          <w:rFonts w:ascii="Times New Roman" w:hAnsi="Times New Roman" w:cs="Times New Roman"/>
          <w:color w:val="2D2D2D"/>
          <w:spacing w:val="2"/>
          <w:sz w:val="24"/>
          <w:szCs w:val="24"/>
        </w:rPr>
        <w:t>абрикатов и готовой продукции;</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з) порядок и периодичность уборки горючих отходов и пыли, хр</w:t>
      </w:r>
      <w:r w:rsidR="00A00E35">
        <w:rPr>
          <w:rFonts w:ascii="Times New Roman" w:hAnsi="Times New Roman" w:cs="Times New Roman"/>
          <w:color w:val="2D2D2D"/>
          <w:spacing w:val="2"/>
          <w:sz w:val="24"/>
          <w:szCs w:val="24"/>
        </w:rPr>
        <w:t>анения промасленной спецодежды;</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 xml:space="preserve">и) предельные показания контрольно-измерительных приборов (манометры, термометры и др.), отклонения от которых могут вызвать пожар </w:t>
      </w:r>
      <w:r w:rsidR="00A00E35">
        <w:rPr>
          <w:rFonts w:ascii="Times New Roman" w:hAnsi="Times New Roman" w:cs="Times New Roman"/>
          <w:color w:val="2D2D2D"/>
          <w:spacing w:val="2"/>
          <w:sz w:val="24"/>
          <w:szCs w:val="24"/>
        </w:rPr>
        <w:t>или взрыв;</w:t>
      </w:r>
    </w:p>
    <w:p w:rsidR="000231FA" w:rsidRPr="00A00E35" w:rsidRDefault="000231FA" w:rsidP="00A00E35">
      <w:pPr>
        <w:pStyle w:val="a3"/>
        <w:ind w:firstLine="708"/>
        <w:jc w:val="both"/>
        <w:rPr>
          <w:rFonts w:ascii="Times New Roman" w:hAnsi="Times New Roman" w:cs="Times New Roman"/>
          <w:color w:val="2D2D2D"/>
          <w:spacing w:val="2"/>
          <w:sz w:val="24"/>
          <w:szCs w:val="24"/>
        </w:rPr>
      </w:pPr>
      <w:proofErr w:type="gramStart"/>
      <w:r w:rsidRPr="00A00E35">
        <w:rPr>
          <w:rFonts w:ascii="Times New Roman" w:hAnsi="Times New Roman" w:cs="Times New Roman"/>
          <w:color w:val="2D2D2D"/>
          <w:spacing w:val="2"/>
          <w:sz w:val="24"/>
          <w:szCs w:val="24"/>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A00E35">
        <w:rPr>
          <w:rFonts w:ascii="Times New Roman" w:hAnsi="Times New Roman" w:cs="Times New Roman"/>
          <w:color w:val="2D2D2D"/>
          <w:spacing w:val="2"/>
          <w:sz w:val="24"/>
          <w:szCs w:val="24"/>
        </w:rPr>
        <w:t>пожаровзрывобезопасное</w:t>
      </w:r>
      <w:proofErr w:type="spellEnd"/>
      <w:r w:rsidRPr="00A00E35">
        <w:rPr>
          <w:rFonts w:ascii="Times New Roman" w:hAnsi="Times New Roman" w:cs="Times New Roman"/>
          <w:color w:val="2D2D2D"/>
          <w:spacing w:val="2"/>
          <w:sz w:val="24"/>
          <w:szCs w:val="24"/>
        </w:rPr>
        <w:t xml:space="preserve"> состояние всех помещен</w:t>
      </w:r>
      <w:r w:rsidR="00A00E35">
        <w:rPr>
          <w:rFonts w:ascii="Times New Roman" w:hAnsi="Times New Roman" w:cs="Times New Roman"/>
          <w:color w:val="2D2D2D"/>
          <w:spacing w:val="2"/>
          <w:sz w:val="24"/>
          <w:szCs w:val="24"/>
        </w:rPr>
        <w:t>ий предприятия (подразделения);</w:t>
      </w:r>
      <w:proofErr w:type="gramEnd"/>
    </w:p>
    <w:p w:rsidR="000231FA" w:rsidRDefault="000231FA" w:rsidP="00A00E35">
      <w:pPr>
        <w:pStyle w:val="a3"/>
        <w:ind w:firstLine="708"/>
        <w:jc w:val="both"/>
        <w:rPr>
          <w:color w:val="2D2D2D"/>
          <w:spacing w:val="2"/>
        </w:rPr>
      </w:pPr>
      <w:r w:rsidRPr="00A00E35">
        <w:rPr>
          <w:rFonts w:ascii="Times New Roman" w:hAnsi="Times New Roman" w:cs="Times New Roman"/>
          <w:color w:val="2D2D2D"/>
          <w:spacing w:val="2"/>
          <w:sz w:val="24"/>
          <w:szCs w:val="24"/>
        </w:rPr>
        <w:t>л) допустимое (предельное) количество людей, которые могут одно</w:t>
      </w:r>
      <w:r w:rsidR="00A00E35">
        <w:rPr>
          <w:rFonts w:ascii="Times New Roman" w:hAnsi="Times New Roman" w:cs="Times New Roman"/>
          <w:color w:val="2D2D2D"/>
          <w:spacing w:val="2"/>
          <w:sz w:val="24"/>
          <w:szCs w:val="24"/>
        </w:rPr>
        <w:t>временно находиться на объекте.</w:t>
      </w:r>
    </w:p>
    <w:p w:rsidR="000231FA" w:rsidRPr="00A00E35" w:rsidRDefault="00AD3322" w:rsidP="00A00E35">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174</w:t>
      </w:r>
      <w:r w:rsidR="00A00E35" w:rsidRPr="00A00E35">
        <w:rPr>
          <w:rFonts w:ascii="Times New Roman" w:hAnsi="Times New Roman" w:cs="Times New Roman"/>
          <w:color w:val="2D2D2D"/>
          <w:spacing w:val="2"/>
          <w:sz w:val="24"/>
          <w:szCs w:val="24"/>
        </w:rPr>
        <w:t>.</w:t>
      </w:r>
      <w:r w:rsidR="000231FA" w:rsidRPr="00A00E35">
        <w:rPr>
          <w:rFonts w:ascii="Times New Roman" w:hAnsi="Times New Roman" w:cs="Times New Roman"/>
          <w:color w:val="2D2D2D"/>
          <w:spacing w:val="2"/>
          <w:sz w:val="24"/>
          <w:szCs w:val="24"/>
        </w:rPr>
        <w:t xml:space="preserve"> В инструкции о мерах пожарной безопасности указываются лица, ответственные за обеспечение пожарно</w:t>
      </w:r>
      <w:r w:rsidR="00A00E35">
        <w:rPr>
          <w:rFonts w:ascii="Times New Roman" w:hAnsi="Times New Roman" w:cs="Times New Roman"/>
          <w:color w:val="2D2D2D"/>
          <w:spacing w:val="2"/>
          <w:sz w:val="24"/>
          <w:szCs w:val="24"/>
        </w:rPr>
        <w:t xml:space="preserve">й безопасности, в том числе </w:t>
      </w:r>
      <w:proofErr w:type="gramStart"/>
      <w:r w:rsidR="00A00E35">
        <w:rPr>
          <w:rFonts w:ascii="Times New Roman" w:hAnsi="Times New Roman" w:cs="Times New Roman"/>
          <w:color w:val="2D2D2D"/>
          <w:spacing w:val="2"/>
          <w:sz w:val="24"/>
          <w:szCs w:val="24"/>
        </w:rPr>
        <w:t>за</w:t>
      </w:r>
      <w:proofErr w:type="gramEnd"/>
      <w:r w:rsidR="00A00E35">
        <w:rPr>
          <w:rFonts w:ascii="Times New Roman" w:hAnsi="Times New Roman" w:cs="Times New Roman"/>
          <w:color w:val="2D2D2D"/>
          <w:spacing w:val="2"/>
          <w:sz w:val="24"/>
          <w:szCs w:val="24"/>
        </w:rPr>
        <w:t>:</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а) сообщение о возникновении пожара в пожарную охрану и оповещение (информирование) руково</w:t>
      </w:r>
      <w:r w:rsidR="00A00E35">
        <w:rPr>
          <w:rFonts w:ascii="Times New Roman" w:hAnsi="Times New Roman" w:cs="Times New Roman"/>
          <w:color w:val="2D2D2D"/>
          <w:spacing w:val="2"/>
          <w:sz w:val="24"/>
          <w:szCs w:val="24"/>
        </w:rPr>
        <w:t>дства и дежурных служб объекта;</w:t>
      </w:r>
    </w:p>
    <w:p w:rsidR="000231FA" w:rsidRDefault="000231FA" w:rsidP="00A00E35">
      <w:pPr>
        <w:pStyle w:val="a3"/>
        <w:ind w:firstLine="708"/>
        <w:jc w:val="both"/>
        <w:rPr>
          <w:color w:val="2D2D2D"/>
          <w:spacing w:val="2"/>
        </w:rPr>
      </w:pPr>
      <w:r w:rsidRPr="00A00E35">
        <w:rPr>
          <w:rFonts w:ascii="Times New Roman" w:hAnsi="Times New Roman" w:cs="Times New Roman"/>
          <w:color w:val="2D2D2D"/>
          <w:spacing w:val="2"/>
          <w:sz w:val="24"/>
          <w:szCs w:val="24"/>
        </w:rPr>
        <w:t>б) организацию спасания людей с использованием для этого имеющихся сил и средств, в том числе за оказа</w:t>
      </w:r>
      <w:r w:rsidR="00A00E35">
        <w:rPr>
          <w:rFonts w:ascii="Times New Roman" w:hAnsi="Times New Roman" w:cs="Times New Roman"/>
          <w:color w:val="2D2D2D"/>
          <w:spacing w:val="2"/>
          <w:sz w:val="24"/>
          <w:szCs w:val="24"/>
        </w:rPr>
        <w:t>ние первой помощи пострадавшим;</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в) проверку включения автоматических систем противопожарной защиты (систем оповещения людей о пожаре, пожаро</w:t>
      </w:r>
      <w:r w:rsidR="00A00E35">
        <w:rPr>
          <w:rFonts w:ascii="Times New Roman" w:hAnsi="Times New Roman" w:cs="Times New Roman"/>
          <w:color w:val="2D2D2D"/>
          <w:spacing w:val="2"/>
          <w:sz w:val="24"/>
          <w:szCs w:val="24"/>
        </w:rPr>
        <w:t xml:space="preserve">тушения, </w:t>
      </w:r>
      <w:proofErr w:type="spellStart"/>
      <w:r w:rsidR="00A00E35">
        <w:rPr>
          <w:rFonts w:ascii="Times New Roman" w:hAnsi="Times New Roman" w:cs="Times New Roman"/>
          <w:color w:val="2D2D2D"/>
          <w:spacing w:val="2"/>
          <w:sz w:val="24"/>
          <w:szCs w:val="24"/>
        </w:rPr>
        <w:t>противодымной</w:t>
      </w:r>
      <w:proofErr w:type="spellEnd"/>
      <w:r w:rsidR="00A00E35">
        <w:rPr>
          <w:rFonts w:ascii="Times New Roman" w:hAnsi="Times New Roman" w:cs="Times New Roman"/>
          <w:color w:val="2D2D2D"/>
          <w:spacing w:val="2"/>
          <w:sz w:val="24"/>
          <w:szCs w:val="24"/>
        </w:rPr>
        <w:t xml:space="preserve"> защиты);</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lastRenderedPageBreak/>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sidRPr="00A00E35">
        <w:rPr>
          <w:rFonts w:ascii="Times New Roman" w:hAnsi="Times New Roman" w:cs="Times New Roman"/>
          <w:color w:val="2D2D2D"/>
          <w:spacing w:val="2"/>
          <w:sz w:val="24"/>
          <w:szCs w:val="24"/>
        </w:rPr>
        <w:t>аварийном</w:t>
      </w:r>
      <w:proofErr w:type="gramEnd"/>
      <w:r w:rsidRPr="00A00E35">
        <w:rPr>
          <w:rFonts w:ascii="Times New Roman" w:hAnsi="Times New Roman" w:cs="Times New Roman"/>
          <w:color w:val="2D2D2D"/>
          <w:spacing w:val="2"/>
          <w:sz w:val="24"/>
          <w:szCs w:val="24"/>
        </w:rPr>
        <w:t xml:space="preserve"> и смежных с ним помещениях, выполнение других мероприятий, способствующих предотвращению развития пожара</w:t>
      </w:r>
      <w:r w:rsidR="00A00E35">
        <w:rPr>
          <w:rFonts w:ascii="Times New Roman" w:hAnsi="Times New Roman" w:cs="Times New Roman"/>
          <w:color w:val="2D2D2D"/>
          <w:spacing w:val="2"/>
          <w:sz w:val="24"/>
          <w:szCs w:val="24"/>
        </w:rPr>
        <w:t xml:space="preserve"> и задымления помещений здания;</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w:t>
      </w:r>
      <w:r w:rsidR="00A00E35">
        <w:rPr>
          <w:rFonts w:ascii="Times New Roman" w:hAnsi="Times New Roman" w:cs="Times New Roman"/>
          <w:color w:val="2D2D2D"/>
          <w:spacing w:val="2"/>
          <w:sz w:val="24"/>
          <w:szCs w:val="24"/>
        </w:rPr>
        <w:t>жара;</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е) удаление за пределы опасной зоны всех работников, н</w:t>
      </w:r>
      <w:r w:rsidR="00A00E35">
        <w:rPr>
          <w:rFonts w:ascii="Times New Roman" w:hAnsi="Times New Roman" w:cs="Times New Roman"/>
          <w:color w:val="2D2D2D"/>
          <w:spacing w:val="2"/>
          <w:sz w:val="24"/>
          <w:szCs w:val="24"/>
        </w:rPr>
        <w:t>е участвующих в тушении пожара;</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ж) осуществление общего руководства по тушению пожара (с учетом специфических особенностей объекта) до прибытия</w:t>
      </w:r>
      <w:r w:rsidR="00A00E35">
        <w:rPr>
          <w:rFonts w:ascii="Times New Roman" w:hAnsi="Times New Roman" w:cs="Times New Roman"/>
          <w:color w:val="2D2D2D"/>
          <w:spacing w:val="2"/>
          <w:sz w:val="24"/>
          <w:szCs w:val="24"/>
        </w:rPr>
        <w:t xml:space="preserve"> подразделения пожарной охраны;</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з) обеспечение соблюдения требований безопасности работниками, принима</w:t>
      </w:r>
      <w:r w:rsidR="00A00E35">
        <w:rPr>
          <w:rFonts w:ascii="Times New Roman" w:hAnsi="Times New Roman" w:cs="Times New Roman"/>
          <w:color w:val="2D2D2D"/>
          <w:spacing w:val="2"/>
          <w:sz w:val="24"/>
          <w:szCs w:val="24"/>
        </w:rPr>
        <w:t>ющими участие в тушении пожара;</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и) организацию одновременно с тушением пожара эвакуации и</w:t>
      </w:r>
      <w:r w:rsidR="00A00E35">
        <w:rPr>
          <w:rFonts w:ascii="Times New Roman" w:hAnsi="Times New Roman" w:cs="Times New Roman"/>
          <w:color w:val="2D2D2D"/>
          <w:spacing w:val="2"/>
          <w:sz w:val="24"/>
          <w:szCs w:val="24"/>
        </w:rPr>
        <w:t xml:space="preserve"> защиты материальных ценностей;</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к) встречу подразделений пожарной охраны и оказание помощи в выборе кратчайшего пу</w:t>
      </w:r>
      <w:r w:rsidR="00A00E35">
        <w:rPr>
          <w:rFonts w:ascii="Times New Roman" w:hAnsi="Times New Roman" w:cs="Times New Roman"/>
          <w:color w:val="2D2D2D"/>
          <w:spacing w:val="2"/>
          <w:sz w:val="24"/>
          <w:szCs w:val="24"/>
        </w:rPr>
        <w:t>ти для подъезда к очагу пожара;</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 xml:space="preserve">л) сообщение подразделениям пожарной охраны, привлекаемым для тушения пожаров и </w:t>
      </w:r>
      <w:proofErr w:type="gramStart"/>
      <w:r w:rsidRPr="00A00E35">
        <w:rPr>
          <w:rFonts w:ascii="Times New Roman" w:hAnsi="Times New Roman" w:cs="Times New Roman"/>
          <w:color w:val="2D2D2D"/>
          <w:spacing w:val="2"/>
          <w:sz w:val="24"/>
          <w:szCs w:val="24"/>
        </w:rPr>
        <w:t>проведения</w:t>
      </w:r>
      <w:proofErr w:type="gramEnd"/>
      <w:r w:rsidRPr="00A00E35">
        <w:rPr>
          <w:rFonts w:ascii="Times New Roman" w:hAnsi="Times New Roman" w:cs="Times New Roman"/>
          <w:color w:val="2D2D2D"/>
          <w:spacing w:val="2"/>
          <w:sz w:val="24"/>
          <w:szCs w:val="24"/>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w:t>
      </w:r>
      <w:r w:rsidR="00A00E35">
        <w:rPr>
          <w:rFonts w:ascii="Times New Roman" w:hAnsi="Times New Roman" w:cs="Times New Roman"/>
          <w:color w:val="2D2D2D"/>
          <w:spacing w:val="2"/>
          <w:sz w:val="24"/>
          <w:szCs w:val="24"/>
        </w:rPr>
        <w:t>действующих ядовитых веществах;</w:t>
      </w:r>
    </w:p>
    <w:p w:rsidR="000231FA" w:rsidRPr="00A00E35" w:rsidRDefault="000231FA" w:rsidP="00A00E35">
      <w:pPr>
        <w:pStyle w:val="a3"/>
        <w:ind w:firstLine="708"/>
        <w:jc w:val="both"/>
        <w:rPr>
          <w:rFonts w:ascii="Times New Roman" w:hAnsi="Times New Roman" w:cs="Times New Roman"/>
          <w:color w:val="2D2D2D"/>
          <w:spacing w:val="2"/>
          <w:sz w:val="24"/>
          <w:szCs w:val="24"/>
        </w:rPr>
      </w:pPr>
      <w:r w:rsidRPr="00A00E35">
        <w:rPr>
          <w:rFonts w:ascii="Times New Roman" w:hAnsi="Times New Roman" w:cs="Times New Roman"/>
          <w:color w:val="2D2D2D"/>
          <w:spacing w:val="2"/>
          <w:sz w:val="24"/>
          <w:szCs w:val="24"/>
        </w:rPr>
        <w:t xml:space="preserve">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w:t>
      </w:r>
      <w:r w:rsidR="00A00E35">
        <w:rPr>
          <w:rFonts w:ascii="Times New Roman" w:hAnsi="Times New Roman" w:cs="Times New Roman"/>
          <w:color w:val="2D2D2D"/>
          <w:spacing w:val="2"/>
          <w:sz w:val="24"/>
          <w:szCs w:val="24"/>
        </w:rPr>
        <w:t>для успешной ликвидации пожара;</w:t>
      </w:r>
    </w:p>
    <w:p w:rsidR="000231FA" w:rsidRDefault="000231FA" w:rsidP="00A00E35">
      <w:pPr>
        <w:pStyle w:val="a3"/>
        <w:ind w:firstLine="708"/>
        <w:jc w:val="both"/>
        <w:rPr>
          <w:color w:val="2D2D2D"/>
          <w:spacing w:val="2"/>
        </w:rPr>
      </w:pPr>
      <w:r w:rsidRPr="00A00E35">
        <w:rPr>
          <w:rFonts w:ascii="Times New Roman" w:hAnsi="Times New Roman" w:cs="Times New Roman"/>
          <w:color w:val="2D2D2D"/>
          <w:spacing w:val="2"/>
          <w:sz w:val="24"/>
          <w:szCs w:val="24"/>
        </w:rPr>
        <w:t xml:space="preserve">н) организацию привлечения сил и средств объекта к осуществлению мероприятий, связанных с ликвидацией пожара </w:t>
      </w:r>
      <w:r w:rsidR="00A00E35">
        <w:rPr>
          <w:rFonts w:ascii="Times New Roman" w:hAnsi="Times New Roman" w:cs="Times New Roman"/>
          <w:color w:val="2D2D2D"/>
          <w:spacing w:val="2"/>
          <w:sz w:val="24"/>
          <w:szCs w:val="24"/>
        </w:rPr>
        <w:t>и предупреждением его развития.</w:t>
      </w:r>
      <w:r>
        <w:rPr>
          <w:color w:val="2D2D2D"/>
          <w:spacing w:val="2"/>
        </w:rPr>
        <w:br/>
      </w:r>
    </w:p>
    <w:p w:rsidR="000231FA" w:rsidRPr="00AD3322" w:rsidRDefault="00A00E35" w:rsidP="00A00E35">
      <w:pPr>
        <w:pStyle w:val="a3"/>
        <w:jc w:val="center"/>
        <w:rPr>
          <w:rFonts w:ascii="Times New Roman" w:hAnsi="Times New Roman" w:cs="Times New Roman"/>
          <w:bCs/>
          <w:spacing w:val="2"/>
          <w:sz w:val="24"/>
          <w:szCs w:val="24"/>
        </w:rPr>
      </w:pPr>
      <w:r w:rsidRPr="00AD3322">
        <w:rPr>
          <w:rFonts w:ascii="Times New Roman" w:hAnsi="Times New Roman" w:cs="Times New Roman"/>
          <w:bCs/>
          <w:spacing w:val="2"/>
          <w:sz w:val="24"/>
          <w:szCs w:val="24"/>
        </w:rPr>
        <w:t>11.</w:t>
      </w:r>
      <w:r w:rsidR="000231FA" w:rsidRPr="00AD3322">
        <w:rPr>
          <w:rFonts w:ascii="Times New Roman" w:hAnsi="Times New Roman" w:cs="Times New Roman"/>
          <w:bCs/>
          <w:spacing w:val="2"/>
          <w:sz w:val="24"/>
          <w:szCs w:val="24"/>
        </w:rPr>
        <w:t>Обеспечение объектов первичными средствами пожаротушения</w:t>
      </w:r>
    </w:p>
    <w:p w:rsidR="000231FA" w:rsidRPr="001F0984" w:rsidRDefault="00AD3322" w:rsidP="001F0984">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175</w:t>
      </w:r>
      <w:r w:rsidR="000231FA" w:rsidRPr="001F0984">
        <w:rPr>
          <w:rFonts w:ascii="Times New Roman" w:hAnsi="Times New Roman" w:cs="Times New Roman"/>
          <w:color w:val="2D2D2D"/>
          <w:spacing w:val="2"/>
          <w:sz w:val="24"/>
          <w:szCs w:val="24"/>
        </w:rPr>
        <w:t>.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w:t>
      </w:r>
      <w:r w:rsidR="001F0984">
        <w:rPr>
          <w:rFonts w:ascii="Times New Roman" w:hAnsi="Times New Roman" w:cs="Times New Roman"/>
          <w:color w:val="2D2D2D"/>
          <w:spacing w:val="2"/>
          <w:sz w:val="24"/>
          <w:szCs w:val="24"/>
        </w:rPr>
        <w:t xml:space="preserve"> открытых площадок и установок.</w:t>
      </w:r>
    </w:p>
    <w:p w:rsidR="000231FA" w:rsidRPr="001F0984" w:rsidRDefault="00AD3322" w:rsidP="001F0984">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176</w:t>
      </w:r>
      <w:r w:rsidR="000231FA" w:rsidRPr="001F0984">
        <w:rPr>
          <w:rFonts w:ascii="Times New Roman" w:hAnsi="Times New Roman" w:cs="Times New Roman"/>
          <w:color w:val="2D2D2D"/>
          <w:spacing w:val="2"/>
          <w:sz w:val="24"/>
          <w:szCs w:val="24"/>
        </w:rPr>
        <w:t>. Комплектование технологического оборудования огнетушителями осуществляется согласно требованиям технических условий (</w:t>
      </w:r>
      <w:r w:rsidR="001F0984">
        <w:rPr>
          <w:rFonts w:ascii="Times New Roman" w:hAnsi="Times New Roman" w:cs="Times New Roman"/>
          <w:color w:val="2D2D2D"/>
          <w:spacing w:val="2"/>
          <w:sz w:val="24"/>
          <w:szCs w:val="24"/>
        </w:rPr>
        <w:t>паспортов) на это оборудование.</w:t>
      </w:r>
    </w:p>
    <w:p w:rsidR="001F0984" w:rsidRDefault="00AD3322" w:rsidP="001F0984">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177</w:t>
      </w:r>
      <w:r w:rsidR="000231FA" w:rsidRPr="001F0984">
        <w:rPr>
          <w:rFonts w:ascii="Times New Roman" w:hAnsi="Times New Roman" w:cs="Times New Roman"/>
          <w:color w:val="2D2D2D"/>
          <w:spacing w:val="2"/>
          <w:sz w:val="24"/>
          <w:szCs w:val="24"/>
        </w:rPr>
        <w:t xml:space="preserve">. Выбор типа и расчет необходимого количества огнетушителей на объекте (в помещении) осуществляется в соответствии </w:t>
      </w:r>
      <w:r w:rsidR="000231FA" w:rsidRPr="001F0984">
        <w:rPr>
          <w:rFonts w:ascii="Times New Roman" w:hAnsi="Times New Roman" w:cs="Times New Roman"/>
          <w:spacing w:val="2"/>
          <w:sz w:val="24"/>
          <w:szCs w:val="24"/>
        </w:rPr>
        <w:t>с</w:t>
      </w:r>
      <w:r w:rsidR="000231FA" w:rsidRPr="001F0984">
        <w:rPr>
          <w:rStyle w:val="apple-converted-space"/>
          <w:rFonts w:ascii="Times New Roman" w:hAnsi="Times New Roman" w:cs="Times New Roman"/>
          <w:spacing w:val="2"/>
          <w:sz w:val="24"/>
          <w:szCs w:val="24"/>
        </w:rPr>
        <w:t> </w:t>
      </w:r>
      <w:hyperlink r:id="rId12" w:history="1">
        <w:r w:rsidR="000231FA" w:rsidRPr="001F0984">
          <w:rPr>
            <w:rStyle w:val="a7"/>
            <w:rFonts w:ascii="Times New Roman" w:hAnsi="Times New Roman" w:cs="Times New Roman"/>
            <w:color w:val="auto"/>
            <w:spacing w:val="2"/>
            <w:sz w:val="24"/>
            <w:szCs w:val="24"/>
            <w:u w:val="none"/>
          </w:rPr>
          <w:t>приложениями 1</w:t>
        </w:r>
      </w:hyperlink>
      <w:r w:rsidR="000231FA" w:rsidRPr="001F0984">
        <w:rPr>
          <w:rStyle w:val="apple-converted-space"/>
          <w:rFonts w:ascii="Times New Roman" w:hAnsi="Times New Roman" w:cs="Times New Roman"/>
          <w:spacing w:val="2"/>
          <w:sz w:val="24"/>
          <w:szCs w:val="24"/>
        </w:rPr>
        <w:t> </w:t>
      </w:r>
      <w:r w:rsidR="000231FA" w:rsidRPr="001F0984">
        <w:rPr>
          <w:rFonts w:ascii="Times New Roman" w:hAnsi="Times New Roman" w:cs="Times New Roman"/>
          <w:spacing w:val="2"/>
          <w:sz w:val="24"/>
          <w:szCs w:val="24"/>
        </w:rPr>
        <w:t>и</w:t>
      </w:r>
      <w:r w:rsidR="000231FA" w:rsidRPr="001F0984">
        <w:rPr>
          <w:rStyle w:val="apple-converted-space"/>
          <w:rFonts w:ascii="Times New Roman" w:hAnsi="Times New Roman" w:cs="Times New Roman"/>
          <w:spacing w:val="2"/>
          <w:sz w:val="24"/>
          <w:szCs w:val="24"/>
        </w:rPr>
        <w:t> </w:t>
      </w:r>
      <w:hyperlink r:id="rId13" w:history="1">
        <w:r w:rsidR="000231FA" w:rsidRPr="001F0984">
          <w:rPr>
            <w:rStyle w:val="a7"/>
            <w:rFonts w:ascii="Times New Roman" w:hAnsi="Times New Roman" w:cs="Times New Roman"/>
            <w:color w:val="auto"/>
            <w:spacing w:val="2"/>
            <w:sz w:val="24"/>
            <w:szCs w:val="24"/>
            <w:u w:val="none"/>
          </w:rPr>
          <w:t>2</w:t>
        </w:r>
      </w:hyperlink>
      <w:r w:rsidR="000231FA" w:rsidRPr="001F0984">
        <w:rPr>
          <w:rStyle w:val="apple-converted-space"/>
          <w:rFonts w:ascii="Times New Roman" w:hAnsi="Times New Roman" w:cs="Times New Roman"/>
          <w:color w:val="2D2D2D"/>
          <w:spacing w:val="2"/>
          <w:sz w:val="24"/>
          <w:szCs w:val="24"/>
        </w:rPr>
        <w:t> </w:t>
      </w:r>
      <w:r w:rsidR="000231FA" w:rsidRPr="001F0984">
        <w:rPr>
          <w:rFonts w:ascii="Times New Roman" w:hAnsi="Times New Roman" w:cs="Times New Roman"/>
          <w:color w:val="2D2D2D"/>
          <w:spacing w:val="2"/>
          <w:sz w:val="24"/>
          <w:szCs w:val="24"/>
        </w:rPr>
        <w:t>в зависимости от огнетушащей способности огнетушителя, предельной площади по</w:t>
      </w:r>
      <w:r w:rsidR="001F0984">
        <w:rPr>
          <w:rFonts w:ascii="Times New Roman" w:hAnsi="Times New Roman" w:cs="Times New Roman"/>
          <w:color w:val="2D2D2D"/>
          <w:spacing w:val="2"/>
          <w:sz w:val="24"/>
          <w:szCs w:val="24"/>
        </w:rPr>
        <w:t>мещения, а также класса пожара.</w:t>
      </w:r>
      <w:r w:rsidR="000231FA" w:rsidRPr="001F0984">
        <w:rPr>
          <w:rFonts w:ascii="Times New Roman" w:hAnsi="Times New Roman" w:cs="Times New Roman"/>
          <w:color w:val="2D2D2D"/>
          <w:spacing w:val="2"/>
          <w:sz w:val="24"/>
          <w:szCs w:val="24"/>
        </w:rPr>
        <w:br/>
      </w:r>
      <w:r w:rsidR="001F0984">
        <w:rPr>
          <w:rFonts w:ascii="Times New Roman" w:hAnsi="Times New Roman" w:cs="Times New Roman"/>
          <w:color w:val="2D2D2D"/>
          <w:spacing w:val="2"/>
          <w:sz w:val="24"/>
          <w:szCs w:val="24"/>
        </w:rPr>
        <w:t xml:space="preserve">            </w:t>
      </w:r>
      <w:r w:rsidR="000231FA" w:rsidRPr="001F0984">
        <w:rPr>
          <w:rFonts w:ascii="Times New Roman" w:hAnsi="Times New Roman" w:cs="Times New Roman"/>
          <w:color w:val="2D2D2D"/>
          <w:spacing w:val="2"/>
          <w:sz w:val="24"/>
          <w:szCs w:val="24"/>
        </w:rPr>
        <w:t>Для тушения пожаров различных классов порошковые огнетушители должны иметь соо</w:t>
      </w:r>
      <w:r w:rsidR="001F0984">
        <w:rPr>
          <w:rFonts w:ascii="Times New Roman" w:hAnsi="Times New Roman" w:cs="Times New Roman"/>
          <w:color w:val="2D2D2D"/>
          <w:spacing w:val="2"/>
          <w:sz w:val="24"/>
          <w:szCs w:val="24"/>
        </w:rPr>
        <w:t>тветствующие заряды:</w:t>
      </w:r>
    </w:p>
    <w:p w:rsidR="001F0984" w:rsidRDefault="000231FA" w:rsidP="001F0984">
      <w:pPr>
        <w:pStyle w:val="a3"/>
        <w:rPr>
          <w:rFonts w:ascii="Times New Roman" w:hAnsi="Times New Roman" w:cs="Times New Roman"/>
          <w:color w:val="2D2D2D"/>
          <w:spacing w:val="2"/>
          <w:sz w:val="24"/>
          <w:szCs w:val="24"/>
        </w:rPr>
      </w:pPr>
      <w:r w:rsidRPr="001F0984">
        <w:rPr>
          <w:rFonts w:ascii="Times New Roman" w:hAnsi="Times New Roman" w:cs="Times New Roman"/>
          <w:color w:val="2D2D2D"/>
          <w:spacing w:val="2"/>
          <w:sz w:val="24"/>
          <w:szCs w:val="24"/>
        </w:rPr>
        <w:t>для п</w:t>
      </w:r>
      <w:r w:rsidR="001F0984">
        <w:rPr>
          <w:rFonts w:ascii="Times New Roman" w:hAnsi="Times New Roman" w:cs="Times New Roman"/>
          <w:color w:val="2D2D2D"/>
          <w:spacing w:val="2"/>
          <w:sz w:val="24"/>
          <w:szCs w:val="24"/>
        </w:rPr>
        <w:t>ожаров класса A - порошок ABCE;</w:t>
      </w:r>
      <w:r w:rsidRPr="001F0984">
        <w:rPr>
          <w:rFonts w:ascii="Times New Roman" w:hAnsi="Times New Roman" w:cs="Times New Roman"/>
          <w:color w:val="2D2D2D"/>
          <w:spacing w:val="2"/>
          <w:sz w:val="24"/>
          <w:szCs w:val="24"/>
        </w:rPr>
        <w:br/>
        <w:t xml:space="preserve">для пожаров классов </w:t>
      </w:r>
      <w:r w:rsidR="001F0984">
        <w:rPr>
          <w:rFonts w:ascii="Times New Roman" w:hAnsi="Times New Roman" w:cs="Times New Roman"/>
          <w:color w:val="2D2D2D"/>
          <w:spacing w:val="2"/>
          <w:sz w:val="24"/>
          <w:szCs w:val="24"/>
        </w:rPr>
        <w:t>B, C, E - порошок BCE или ABCE;</w:t>
      </w:r>
      <w:r w:rsidRPr="001F0984">
        <w:rPr>
          <w:rFonts w:ascii="Times New Roman" w:hAnsi="Times New Roman" w:cs="Times New Roman"/>
          <w:color w:val="2D2D2D"/>
          <w:spacing w:val="2"/>
          <w:sz w:val="24"/>
          <w:szCs w:val="24"/>
        </w:rPr>
        <w:br/>
        <w:t>дл</w:t>
      </w:r>
      <w:r w:rsidR="00AD3322">
        <w:rPr>
          <w:rFonts w:ascii="Times New Roman" w:hAnsi="Times New Roman" w:cs="Times New Roman"/>
          <w:color w:val="2D2D2D"/>
          <w:spacing w:val="2"/>
          <w:sz w:val="24"/>
          <w:szCs w:val="24"/>
        </w:rPr>
        <w:t>я пожаров класса D - порошок D.</w:t>
      </w:r>
      <w:r w:rsidRPr="001F0984">
        <w:rPr>
          <w:rFonts w:ascii="Times New Roman" w:hAnsi="Times New Roman" w:cs="Times New Roman"/>
          <w:color w:val="2D2D2D"/>
          <w:spacing w:val="2"/>
          <w:sz w:val="24"/>
          <w:szCs w:val="24"/>
        </w:rPr>
        <w:br/>
      </w:r>
      <w:r w:rsidR="001F0984">
        <w:rPr>
          <w:rFonts w:ascii="Times New Roman" w:hAnsi="Times New Roman" w:cs="Times New Roman"/>
          <w:color w:val="2D2D2D"/>
          <w:spacing w:val="2"/>
          <w:sz w:val="24"/>
          <w:szCs w:val="24"/>
        </w:rPr>
        <w:t xml:space="preserve">             </w:t>
      </w:r>
      <w:r w:rsidRPr="001F0984">
        <w:rPr>
          <w:rFonts w:ascii="Times New Roman" w:hAnsi="Times New Roman" w:cs="Times New Roman"/>
          <w:color w:val="2D2D2D"/>
          <w:spacing w:val="2"/>
          <w:sz w:val="24"/>
          <w:szCs w:val="24"/>
        </w:rP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w:t>
      </w:r>
      <w:r w:rsidR="001F0984">
        <w:rPr>
          <w:rFonts w:ascii="Times New Roman" w:hAnsi="Times New Roman" w:cs="Times New Roman"/>
          <w:color w:val="2D2D2D"/>
          <w:spacing w:val="2"/>
          <w:sz w:val="24"/>
          <w:szCs w:val="24"/>
        </w:rPr>
        <w:t xml:space="preserve">и </w:t>
      </w:r>
      <w:proofErr w:type="spellStart"/>
      <w:r w:rsidR="001F0984">
        <w:rPr>
          <w:rFonts w:ascii="Times New Roman" w:hAnsi="Times New Roman" w:cs="Times New Roman"/>
          <w:color w:val="2D2D2D"/>
          <w:spacing w:val="2"/>
          <w:sz w:val="24"/>
          <w:szCs w:val="24"/>
        </w:rPr>
        <w:t>самосрабатывающие</w:t>
      </w:r>
      <w:proofErr w:type="spellEnd"/>
      <w:r w:rsidR="001F0984">
        <w:rPr>
          <w:rFonts w:ascii="Times New Roman" w:hAnsi="Times New Roman" w:cs="Times New Roman"/>
          <w:color w:val="2D2D2D"/>
          <w:spacing w:val="2"/>
          <w:sz w:val="24"/>
          <w:szCs w:val="24"/>
        </w:rPr>
        <w:t xml:space="preserve"> порошковые.</w:t>
      </w:r>
    </w:p>
    <w:p w:rsidR="000231FA" w:rsidRPr="001F0984" w:rsidRDefault="000231FA" w:rsidP="001F0984">
      <w:pPr>
        <w:pStyle w:val="a3"/>
        <w:ind w:firstLine="708"/>
        <w:rPr>
          <w:rFonts w:ascii="Times New Roman" w:hAnsi="Times New Roman" w:cs="Times New Roman"/>
          <w:color w:val="2D2D2D"/>
          <w:spacing w:val="2"/>
          <w:sz w:val="24"/>
          <w:szCs w:val="24"/>
        </w:rPr>
      </w:pPr>
      <w:r w:rsidRPr="001F0984">
        <w:rPr>
          <w:rFonts w:ascii="Times New Roman" w:hAnsi="Times New Roman" w:cs="Times New Roman"/>
          <w:color w:val="2D2D2D"/>
          <w:spacing w:val="2"/>
          <w:sz w:val="24"/>
          <w:szCs w:val="24"/>
        </w:rPr>
        <w:t>Выбор огнетушителя (передвижной или ручной) обусловлен раз</w:t>
      </w:r>
      <w:r w:rsidR="001F0984">
        <w:rPr>
          <w:rFonts w:ascii="Times New Roman" w:hAnsi="Times New Roman" w:cs="Times New Roman"/>
          <w:color w:val="2D2D2D"/>
          <w:spacing w:val="2"/>
          <w:sz w:val="24"/>
          <w:szCs w:val="24"/>
        </w:rPr>
        <w:t>мерами возможных очагов пожара.</w:t>
      </w:r>
      <w:r w:rsidRPr="001F0984">
        <w:rPr>
          <w:rFonts w:ascii="Times New Roman" w:hAnsi="Times New Roman" w:cs="Times New Roman"/>
          <w:color w:val="2D2D2D"/>
          <w:spacing w:val="2"/>
          <w:sz w:val="24"/>
          <w:szCs w:val="24"/>
        </w:rPr>
        <w:br/>
      </w:r>
      <w:r w:rsidR="001F0984">
        <w:rPr>
          <w:rFonts w:ascii="Times New Roman" w:hAnsi="Times New Roman" w:cs="Times New Roman"/>
          <w:color w:val="2D2D2D"/>
          <w:spacing w:val="2"/>
          <w:sz w:val="24"/>
          <w:szCs w:val="24"/>
        </w:rPr>
        <w:t xml:space="preserve">           </w:t>
      </w:r>
      <w:r w:rsidRPr="001F0984">
        <w:rPr>
          <w:rFonts w:ascii="Times New Roman" w:hAnsi="Times New Roman" w:cs="Times New Roman"/>
          <w:color w:val="2D2D2D"/>
          <w:spacing w:val="2"/>
          <w:sz w:val="24"/>
          <w:szCs w:val="24"/>
        </w:rPr>
        <w:t>При значительных размерах возможных очагов пожара необходимо использовать передвижные огнетушители.</w:t>
      </w:r>
      <w:r w:rsidRPr="001F0984">
        <w:rPr>
          <w:rStyle w:val="apple-converted-space"/>
          <w:rFonts w:ascii="Times New Roman" w:hAnsi="Times New Roman" w:cs="Times New Roman"/>
          <w:color w:val="2D2D2D"/>
          <w:spacing w:val="2"/>
          <w:sz w:val="24"/>
          <w:szCs w:val="24"/>
        </w:rPr>
        <w:t> </w:t>
      </w:r>
    </w:p>
    <w:p w:rsidR="000231FA" w:rsidRDefault="00AD3322" w:rsidP="001F0984">
      <w:pPr>
        <w:pStyle w:val="a3"/>
        <w:ind w:firstLine="708"/>
        <w:jc w:val="both"/>
        <w:rPr>
          <w:color w:val="2D2D2D"/>
          <w:spacing w:val="2"/>
        </w:rPr>
      </w:pPr>
      <w:r>
        <w:rPr>
          <w:rFonts w:ascii="Times New Roman" w:hAnsi="Times New Roman" w:cs="Times New Roman"/>
          <w:color w:val="2D2D2D"/>
          <w:spacing w:val="2"/>
          <w:sz w:val="24"/>
          <w:szCs w:val="24"/>
        </w:rPr>
        <w:t>178</w:t>
      </w:r>
      <w:proofErr w:type="gramStart"/>
      <w:r w:rsidR="000231FA" w:rsidRPr="001F0984">
        <w:rPr>
          <w:rFonts w:ascii="Times New Roman" w:hAnsi="Times New Roman" w:cs="Times New Roman"/>
          <w:color w:val="2D2D2D"/>
          <w:spacing w:val="2"/>
          <w:sz w:val="24"/>
          <w:szCs w:val="24"/>
        </w:rPr>
        <w:t xml:space="preserve"> П</w:t>
      </w:r>
      <w:proofErr w:type="gramEnd"/>
      <w:r w:rsidR="000231FA" w:rsidRPr="001F0984">
        <w:rPr>
          <w:rFonts w:ascii="Times New Roman" w:hAnsi="Times New Roman" w:cs="Times New Roman"/>
          <w:color w:val="2D2D2D"/>
          <w:spacing w:val="2"/>
          <w:sz w:val="24"/>
          <w:szCs w:val="24"/>
        </w:rPr>
        <w:t>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r w:rsidR="002635C8">
        <w:rPr>
          <w:color w:val="2D2D2D"/>
          <w:spacing w:val="2"/>
        </w:rPr>
        <w:t>.</w:t>
      </w:r>
    </w:p>
    <w:p w:rsidR="000231FA" w:rsidRPr="002635C8" w:rsidRDefault="00AD3322" w:rsidP="002635C8">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179</w:t>
      </w:r>
      <w:r w:rsidR="000231FA" w:rsidRPr="002635C8">
        <w:rPr>
          <w:rFonts w:ascii="Times New Roman" w:hAnsi="Times New Roman" w:cs="Times New Roman"/>
          <w:color w:val="2D2D2D"/>
          <w:spacing w:val="2"/>
          <w:sz w:val="24"/>
          <w:szCs w:val="24"/>
        </w:rPr>
        <w:t xml:space="preserve">. Если возможны комбинированные очаги пожара, то предпочтение при выборе огнетушителя отдается более </w:t>
      </w:r>
      <w:proofErr w:type="gramStart"/>
      <w:r w:rsidR="000231FA" w:rsidRPr="002635C8">
        <w:rPr>
          <w:rFonts w:ascii="Times New Roman" w:hAnsi="Times New Roman" w:cs="Times New Roman"/>
          <w:color w:val="2D2D2D"/>
          <w:spacing w:val="2"/>
          <w:sz w:val="24"/>
          <w:szCs w:val="24"/>
        </w:rPr>
        <w:t>универ</w:t>
      </w:r>
      <w:r w:rsidR="002635C8">
        <w:rPr>
          <w:rFonts w:ascii="Times New Roman" w:hAnsi="Times New Roman" w:cs="Times New Roman"/>
          <w:color w:val="2D2D2D"/>
          <w:spacing w:val="2"/>
          <w:sz w:val="24"/>
          <w:szCs w:val="24"/>
        </w:rPr>
        <w:t>сальному</w:t>
      </w:r>
      <w:proofErr w:type="gramEnd"/>
      <w:r w:rsidR="002635C8">
        <w:rPr>
          <w:rFonts w:ascii="Times New Roman" w:hAnsi="Times New Roman" w:cs="Times New Roman"/>
          <w:color w:val="2D2D2D"/>
          <w:spacing w:val="2"/>
          <w:sz w:val="24"/>
          <w:szCs w:val="24"/>
        </w:rPr>
        <w:t xml:space="preserve"> по области применения.</w:t>
      </w:r>
    </w:p>
    <w:p w:rsidR="000231FA" w:rsidRPr="002635C8" w:rsidRDefault="00AD3322" w:rsidP="002635C8">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180</w:t>
      </w:r>
      <w:r w:rsidR="002635C8" w:rsidRPr="002635C8">
        <w:rPr>
          <w:rFonts w:ascii="Times New Roman" w:hAnsi="Times New Roman" w:cs="Times New Roman"/>
          <w:color w:val="2D2D2D"/>
          <w:spacing w:val="2"/>
          <w:sz w:val="24"/>
          <w:szCs w:val="24"/>
        </w:rPr>
        <w:t>.</w:t>
      </w:r>
      <w:r w:rsidR="000231FA" w:rsidRPr="002635C8">
        <w:rPr>
          <w:rFonts w:ascii="Times New Roman" w:hAnsi="Times New Roman" w:cs="Times New Roman"/>
          <w:color w:val="2D2D2D"/>
          <w:spacing w:val="2"/>
          <w:sz w:val="24"/>
          <w:szCs w:val="24"/>
        </w:rPr>
        <w:t xml:space="preserve"> В общественных зданиях и сооружениях на каждом этаже размещается н</w:t>
      </w:r>
      <w:r w:rsidR="002635C8">
        <w:rPr>
          <w:rFonts w:ascii="Times New Roman" w:hAnsi="Times New Roman" w:cs="Times New Roman"/>
          <w:color w:val="2D2D2D"/>
          <w:spacing w:val="2"/>
          <w:sz w:val="24"/>
          <w:szCs w:val="24"/>
        </w:rPr>
        <w:t>е менее 2 ручных огнетушителей.</w:t>
      </w:r>
    </w:p>
    <w:p w:rsidR="000231FA" w:rsidRPr="002635C8" w:rsidRDefault="00AD3322" w:rsidP="002635C8">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lastRenderedPageBreak/>
        <w:t>181</w:t>
      </w:r>
      <w:r w:rsidR="000231FA" w:rsidRPr="002635C8">
        <w:rPr>
          <w:rFonts w:ascii="Times New Roman" w:hAnsi="Times New Roman" w:cs="Times New Roman"/>
          <w:color w:val="2D2D2D"/>
          <w:spacing w:val="2"/>
          <w:sz w:val="24"/>
          <w:szCs w:val="24"/>
        </w:rPr>
        <w:t>. Помещение категории</w:t>
      </w:r>
      <w:proofErr w:type="gramStart"/>
      <w:r w:rsidR="000231FA" w:rsidRPr="002635C8">
        <w:rPr>
          <w:rFonts w:ascii="Times New Roman" w:hAnsi="Times New Roman" w:cs="Times New Roman"/>
          <w:color w:val="2D2D2D"/>
          <w:spacing w:val="2"/>
          <w:sz w:val="24"/>
          <w:szCs w:val="24"/>
        </w:rPr>
        <w:t xml:space="preserve"> Д</w:t>
      </w:r>
      <w:proofErr w:type="gramEnd"/>
      <w:r w:rsidR="000231FA" w:rsidRPr="002635C8">
        <w:rPr>
          <w:rFonts w:ascii="Times New Roman" w:hAnsi="Times New Roman" w:cs="Times New Roman"/>
          <w:color w:val="2D2D2D"/>
          <w:spacing w:val="2"/>
          <w:sz w:val="24"/>
          <w:szCs w:val="24"/>
        </w:rPr>
        <w:t xml:space="preserve"> по взрывопожарной и пожарной опасности не оснащается огнетушителями, если площадь этого помещен</w:t>
      </w:r>
      <w:r w:rsidR="002635C8">
        <w:rPr>
          <w:rFonts w:ascii="Times New Roman" w:hAnsi="Times New Roman" w:cs="Times New Roman"/>
          <w:color w:val="2D2D2D"/>
          <w:spacing w:val="2"/>
          <w:sz w:val="24"/>
          <w:szCs w:val="24"/>
        </w:rPr>
        <w:t>ия не превышает 100 кв. метров.</w:t>
      </w:r>
    </w:p>
    <w:p w:rsidR="000231FA" w:rsidRPr="002635C8" w:rsidRDefault="00AD3322" w:rsidP="002635C8">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182</w:t>
      </w:r>
      <w:r w:rsidR="000231FA" w:rsidRPr="002635C8">
        <w:rPr>
          <w:rFonts w:ascii="Times New Roman" w:hAnsi="Times New Roman" w:cs="Times New Roman"/>
          <w:color w:val="2D2D2D"/>
          <w:spacing w:val="2"/>
          <w:sz w:val="24"/>
          <w:szCs w:val="24"/>
        </w:rPr>
        <w:t>. Огнетушители, отправленные с предприятия на перезарядку, заменяются соответствующим количеством заряженных огнетушителей.</w:t>
      </w:r>
    </w:p>
    <w:p w:rsidR="000231FA" w:rsidRDefault="00AD3322" w:rsidP="002635C8">
      <w:pPr>
        <w:pStyle w:val="a3"/>
        <w:ind w:firstLine="708"/>
        <w:jc w:val="both"/>
        <w:rPr>
          <w:color w:val="2D2D2D"/>
          <w:spacing w:val="2"/>
        </w:rPr>
      </w:pPr>
      <w:r>
        <w:rPr>
          <w:rFonts w:ascii="Times New Roman" w:hAnsi="Times New Roman" w:cs="Times New Roman"/>
          <w:color w:val="2D2D2D"/>
          <w:spacing w:val="2"/>
          <w:sz w:val="24"/>
          <w:szCs w:val="24"/>
        </w:rPr>
        <w:t>183</w:t>
      </w:r>
      <w:r w:rsidR="000231FA" w:rsidRPr="002635C8">
        <w:rPr>
          <w:rFonts w:ascii="Times New Roman" w:hAnsi="Times New Roman" w:cs="Times New Roman"/>
          <w:color w:val="2D2D2D"/>
          <w:spacing w:val="2"/>
          <w:sz w:val="24"/>
          <w:szCs w:val="24"/>
        </w:rPr>
        <w:t xml:space="preserve">.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sidR="000231FA" w:rsidRPr="002635C8">
        <w:rPr>
          <w:rFonts w:ascii="Times New Roman" w:hAnsi="Times New Roman" w:cs="Times New Roman"/>
          <w:color w:val="2D2D2D"/>
          <w:spacing w:val="2"/>
          <w:sz w:val="24"/>
          <w:szCs w:val="24"/>
        </w:rPr>
        <w:t>хладоновыми</w:t>
      </w:r>
      <w:proofErr w:type="spellEnd"/>
      <w:r w:rsidR="000231FA" w:rsidRPr="002635C8">
        <w:rPr>
          <w:rFonts w:ascii="Times New Roman" w:hAnsi="Times New Roman" w:cs="Times New Roman"/>
          <w:color w:val="2D2D2D"/>
          <w:spacing w:val="2"/>
          <w:sz w:val="24"/>
          <w:szCs w:val="24"/>
        </w:rPr>
        <w:t xml:space="preserve"> или</w:t>
      </w:r>
      <w:r w:rsidR="002635C8">
        <w:rPr>
          <w:rFonts w:ascii="Times New Roman" w:hAnsi="Times New Roman" w:cs="Times New Roman"/>
          <w:color w:val="2D2D2D"/>
          <w:spacing w:val="2"/>
          <w:sz w:val="24"/>
          <w:szCs w:val="24"/>
        </w:rPr>
        <w:t xml:space="preserve"> углекислотными огнетушителями.</w:t>
      </w:r>
    </w:p>
    <w:p w:rsidR="000231FA" w:rsidRDefault="00AD3322" w:rsidP="002635C8">
      <w:pPr>
        <w:pStyle w:val="a3"/>
        <w:ind w:firstLine="708"/>
        <w:jc w:val="both"/>
        <w:rPr>
          <w:color w:val="2D2D2D"/>
          <w:spacing w:val="2"/>
        </w:rPr>
      </w:pPr>
      <w:r>
        <w:rPr>
          <w:rFonts w:ascii="Times New Roman" w:hAnsi="Times New Roman" w:cs="Times New Roman"/>
          <w:color w:val="2D2D2D"/>
          <w:spacing w:val="2"/>
          <w:sz w:val="24"/>
          <w:szCs w:val="24"/>
        </w:rPr>
        <w:t>184</w:t>
      </w:r>
      <w:r w:rsidR="002635C8" w:rsidRPr="002635C8">
        <w:rPr>
          <w:rFonts w:ascii="Times New Roman" w:hAnsi="Times New Roman" w:cs="Times New Roman"/>
          <w:color w:val="2D2D2D"/>
          <w:spacing w:val="2"/>
          <w:sz w:val="24"/>
          <w:szCs w:val="24"/>
        </w:rPr>
        <w:t>.</w:t>
      </w:r>
      <w:r w:rsidR="000231FA" w:rsidRPr="002635C8">
        <w:rPr>
          <w:rFonts w:ascii="Times New Roman" w:hAnsi="Times New Roman" w:cs="Times New Roman"/>
          <w:color w:val="2D2D2D"/>
          <w:spacing w:val="2"/>
          <w:sz w:val="24"/>
          <w:szCs w:val="24"/>
        </w:rPr>
        <w:t xml:space="preserve">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r w:rsidR="002635C8">
        <w:rPr>
          <w:color w:val="2D2D2D"/>
          <w:spacing w:val="2"/>
        </w:rPr>
        <w:t>.</w:t>
      </w:r>
    </w:p>
    <w:p w:rsidR="000231FA" w:rsidRPr="002635C8" w:rsidRDefault="00AD3322" w:rsidP="002635C8">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185</w:t>
      </w:r>
      <w:r w:rsidR="002635C8" w:rsidRPr="002635C8">
        <w:rPr>
          <w:rFonts w:ascii="Times New Roman" w:hAnsi="Times New Roman" w:cs="Times New Roman"/>
          <w:color w:val="2D2D2D"/>
          <w:spacing w:val="2"/>
          <w:sz w:val="24"/>
          <w:szCs w:val="24"/>
        </w:rPr>
        <w:t>.</w:t>
      </w:r>
      <w:r w:rsidR="000231FA" w:rsidRPr="002635C8">
        <w:rPr>
          <w:rFonts w:ascii="Times New Roman" w:hAnsi="Times New Roman" w:cs="Times New Roman"/>
          <w:color w:val="2D2D2D"/>
          <w:spacing w:val="2"/>
          <w:sz w:val="24"/>
          <w:szCs w:val="24"/>
        </w:rPr>
        <w:t xml:space="preserve">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rsidR="000231FA" w:rsidRPr="002635C8">
        <w:rPr>
          <w:rFonts w:ascii="Times New Roman" w:hAnsi="Times New Roman" w:cs="Times New Roman"/>
          <w:color w:val="2D2D2D"/>
          <w:spacing w:val="2"/>
          <w:sz w:val="24"/>
          <w:szCs w:val="24"/>
        </w:rPr>
        <w:t xml:space="preserve"> А</w:t>
      </w:r>
      <w:proofErr w:type="gramEnd"/>
      <w:r w:rsidR="000231FA" w:rsidRPr="002635C8">
        <w:rPr>
          <w:rFonts w:ascii="Times New Roman" w:hAnsi="Times New Roman" w:cs="Times New Roman"/>
          <w:color w:val="2D2D2D"/>
          <w:spacing w:val="2"/>
          <w:sz w:val="24"/>
          <w:szCs w:val="24"/>
        </w:rP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w:t>
      </w:r>
      <w:r w:rsidR="002635C8">
        <w:rPr>
          <w:rFonts w:ascii="Times New Roman" w:hAnsi="Times New Roman" w:cs="Times New Roman"/>
          <w:color w:val="2D2D2D"/>
          <w:spacing w:val="2"/>
          <w:sz w:val="24"/>
          <w:szCs w:val="24"/>
        </w:rPr>
        <w:t>опожарной и пожарной опасности.</w:t>
      </w:r>
    </w:p>
    <w:p w:rsidR="000231FA" w:rsidRDefault="00AD3322" w:rsidP="002635C8">
      <w:pPr>
        <w:pStyle w:val="a3"/>
        <w:ind w:firstLine="708"/>
        <w:jc w:val="both"/>
        <w:rPr>
          <w:color w:val="2D2D2D"/>
          <w:spacing w:val="2"/>
        </w:rPr>
      </w:pPr>
      <w:r>
        <w:rPr>
          <w:rFonts w:ascii="Times New Roman" w:hAnsi="Times New Roman" w:cs="Times New Roman"/>
          <w:color w:val="2D2D2D"/>
          <w:spacing w:val="2"/>
          <w:sz w:val="24"/>
          <w:szCs w:val="24"/>
        </w:rPr>
        <w:t>186</w:t>
      </w:r>
      <w:r w:rsidR="000231FA" w:rsidRPr="002635C8">
        <w:rPr>
          <w:rFonts w:ascii="Times New Roman" w:hAnsi="Times New Roman" w:cs="Times New Roman"/>
          <w:color w:val="2D2D2D"/>
          <w:spacing w:val="2"/>
          <w:sz w:val="24"/>
          <w:szCs w:val="24"/>
        </w:rPr>
        <w:t>. Каждый огнетушитель, установленный на объекте, должен им</w:t>
      </w:r>
      <w:r w:rsidR="002635C8">
        <w:rPr>
          <w:rFonts w:ascii="Times New Roman" w:hAnsi="Times New Roman" w:cs="Times New Roman"/>
          <w:color w:val="2D2D2D"/>
          <w:spacing w:val="2"/>
          <w:sz w:val="24"/>
          <w:szCs w:val="24"/>
        </w:rPr>
        <w:t>еть паспорт и порядковый номер.</w:t>
      </w:r>
      <w:r w:rsidR="000231FA" w:rsidRPr="002635C8">
        <w:rPr>
          <w:rFonts w:ascii="Times New Roman" w:hAnsi="Times New Roman" w:cs="Times New Roman"/>
          <w:color w:val="2D2D2D"/>
          <w:spacing w:val="2"/>
          <w:sz w:val="24"/>
          <w:szCs w:val="24"/>
        </w:rPr>
        <w:br/>
      </w:r>
      <w:r w:rsidR="002635C8">
        <w:rPr>
          <w:rFonts w:ascii="Times New Roman" w:hAnsi="Times New Roman" w:cs="Times New Roman"/>
          <w:color w:val="2D2D2D"/>
          <w:spacing w:val="2"/>
          <w:sz w:val="24"/>
          <w:szCs w:val="24"/>
        </w:rPr>
        <w:t xml:space="preserve">           </w:t>
      </w:r>
      <w:r w:rsidR="000231FA" w:rsidRPr="002635C8">
        <w:rPr>
          <w:rFonts w:ascii="Times New Roman" w:hAnsi="Times New Roman" w:cs="Times New Roman"/>
          <w:color w:val="2D2D2D"/>
          <w:spacing w:val="2"/>
          <w:sz w:val="24"/>
          <w:szCs w:val="24"/>
        </w:rPr>
        <w:t>Запускающее или запорно-пусковое устройство огнетушителя должно быть опломбировано одноразовой пломбой.</w:t>
      </w:r>
    </w:p>
    <w:p w:rsidR="000231FA" w:rsidRPr="002635C8" w:rsidRDefault="00AD3322" w:rsidP="002635C8">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187</w:t>
      </w:r>
      <w:r w:rsidR="002635C8" w:rsidRPr="002635C8">
        <w:rPr>
          <w:rFonts w:ascii="Times New Roman" w:hAnsi="Times New Roman" w:cs="Times New Roman"/>
          <w:color w:val="2D2D2D"/>
          <w:spacing w:val="2"/>
          <w:sz w:val="24"/>
          <w:szCs w:val="24"/>
        </w:rPr>
        <w:t>.</w:t>
      </w:r>
      <w:r w:rsidR="000231FA" w:rsidRPr="002635C8">
        <w:rPr>
          <w:rFonts w:ascii="Times New Roman" w:hAnsi="Times New Roman" w:cs="Times New Roman"/>
          <w:color w:val="2D2D2D"/>
          <w:spacing w:val="2"/>
          <w:sz w:val="24"/>
          <w:szCs w:val="24"/>
        </w:rPr>
        <w:t xml:space="preserve">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2635C8" w:rsidRDefault="00AD3322" w:rsidP="002635C8">
      <w:pPr>
        <w:pStyle w:val="a3"/>
        <w:ind w:left="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188.</w:t>
      </w:r>
      <w:r w:rsidR="000231FA" w:rsidRPr="002635C8">
        <w:rPr>
          <w:rFonts w:ascii="Times New Roman" w:hAnsi="Times New Roman" w:cs="Times New Roman"/>
          <w:color w:val="2D2D2D"/>
          <w:spacing w:val="2"/>
          <w:sz w:val="24"/>
          <w:szCs w:val="24"/>
        </w:rPr>
        <w:t>На одноразовую пломбу наносятся следующие обозначения:</w:t>
      </w:r>
      <w:r w:rsidR="000231FA" w:rsidRPr="002635C8">
        <w:rPr>
          <w:rFonts w:ascii="Times New Roman" w:hAnsi="Times New Roman" w:cs="Times New Roman"/>
          <w:color w:val="2D2D2D"/>
          <w:spacing w:val="2"/>
          <w:sz w:val="24"/>
          <w:szCs w:val="24"/>
        </w:rPr>
        <w:br/>
      </w:r>
      <w:r w:rsidR="002635C8">
        <w:rPr>
          <w:rFonts w:ascii="Times New Roman" w:hAnsi="Times New Roman" w:cs="Times New Roman"/>
          <w:color w:val="2D2D2D"/>
          <w:spacing w:val="2"/>
          <w:sz w:val="24"/>
          <w:szCs w:val="24"/>
        </w:rPr>
        <w:t>а) индивидуальный номер пломбы;</w:t>
      </w:r>
    </w:p>
    <w:p w:rsidR="002635C8" w:rsidRDefault="000231FA" w:rsidP="002635C8">
      <w:pPr>
        <w:pStyle w:val="a3"/>
        <w:ind w:left="708"/>
        <w:jc w:val="both"/>
        <w:rPr>
          <w:rFonts w:ascii="Times New Roman" w:hAnsi="Times New Roman" w:cs="Times New Roman"/>
          <w:color w:val="2D2D2D"/>
          <w:spacing w:val="2"/>
          <w:sz w:val="24"/>
          <w:szCs w:val="24"/>
        </w:rPr>
      </w:pPr>
      <w:r w:rsidRPr="002635C8">
        <w:rPr>
          <w:rFonts w:ascii="Times New Roman" w:hAnsi="Times New Roman" w:cs="Times New Roman"/>
          <w:color w:val="2D2D2D"/>
          <w:spacing w:val="2"/>
          <w:sz w:val="24"/>
          <w:szCs w:val="24"/>
        </w:rPr>
        <w:t>б) дата зарядки огнетушителя с указанием месяца и года.</w:t>
      </w:r>
      <w:r w:rsidR="002635C8">
        <w:rPr>
          <w:color w:val="2D2D2D"/>
          <w:spacing w:val="2"/>
        </w:rPr>
        <w:t xml:space="preserve"> </w:t>
      </w:r>
    </w:p>
    <w:p w:rsidR="002635C8" w:rsidRDefault="00AD3322" w:rsidP="002635C8">
      <w:pPr>
        <w:pStyle w:val="a3"/>
        <w:ind w:left="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189</w:t>
      </w:r>
      <w:r w:rsidR="000231FA" w:rsidRPr="002635C8">
        <w:rPr>
          <w:rFonts w:ascii="Times New Roman" w:hAnsi="Times New Roman" w:cs="Times New Roman"/>
          <w:color w:val="2D2D2D"/>
          <w:spacing w:val="2"/>
          <w:sz w:val="24"/>
          <w:szCs w:val="24"/>
        </w:rPr>
        <w:t>. Руководитель организации обеспечивает налич</w:t>
      </w:r>
      <w:r w:rsidR="002635C8">
        <w:rPr>
          <w:rFonts w:ascii="Times New Roman" w:hAnsi="Times New Roman" w:cs="Times New Roman"/>
          <w:color w:val="2D2D2D"/>
          <w:spacing w:val="2"/>
          <w:sz w:val="24"/>
          <w:szCs w:val="24"/>
        </w:rPr>
        <w:t>ие и исправность огнетушителей,</w:t>
      </w:r>
    </w:p>
    <w:p w:rsidR="002635C8" w:rsidRDefault="000231FA" w:rsidP="002635C8">
      <w:pPr>
        <w:pStyle w:val="a3"/>
        <w:jc w:val="both"/>
        <w:rPr>
          <w:rFonts w:ascii="Times New Roman" w:hAnsi="Times New Roman" w:cs="Times New Roman"/>
          <w:color w:val="2D2D2D"/>
          <w:spacing w:val="2"/>
          <w:sz w:val="24"/>
          <w:szCs w:val="24"/>
        </w:rPr>
      </w:pPr>
      <w:r w:rsidRPr="002635C8">
        <w:rPr>
          <w:rFonts w:ascii="Times New Roman" w:hAnsi="Times New Roman" w:cs="Times New Roman"/>
          <w:color w:val="2D2D2D"/>
          <w:spacing w:val="2"/>
          <w:sz w:val="24"/>
          <w:szCs w:val="24"/>
        </w:rPr>
        <w:t>периодичность их осмотра и проверки, а также своевреме</w:t>
      </w:r>
      <w:r w:rsidR="002635C8">
        <w:rPr>
          <w:rFonts w:ascii="Times New Roman" w:hAnsi="Times New Roman" w:cs="Times New Roman"/>
          <w:color w:val="2D2D2D"/>
          <w:spacing w:val="2"/>
          <w:sz w:val="24"/>
          <w:szCs w:val="24"/>
        </w:rPr>
        <w:t>нную перезарядку огнетушителей.</w:t>
      </w:r>
    </w:p>
    <w:p w:rsidR="000231FA" w:rsidRPr="002635C8" w:rsidRDefault="000231FA" w:rsidP="002635C8">
      <w:pPr>
        <w:pStyle w:val="a3"/>
        <w:ind w:firstLine="708"/>
        <w:jc w:val="both"/>
        <w:rPr>
          <w:rFonts w:ascii="Times New Roman" w:hAnsi="Times New Roman" w:cs="Times New Roman"/>
          <w:color w:val="2D2D2D"/>
          <w:spacing w:val="2"/>
          <w:sz w:val="24"/>
          <w:szCs w:val="24"/>
        </w:rPr>
      </w:pPr>
      <w:r w:rsidRPr="002635C8">
        <w:rPr>
          <w:rFonts w:ascii="Times New Roman" w:hAnsi="Times New Roman" w:cs="Times New Roman"/>
          <w:color w:val="2D2D2D"/>
          <w:spacing w:val="2"/>
          <w:sz w:val="24"/>
          <w:szCs w:val="24"/>
        </w:rPr>
        <w:t>Учет наличия, периодичности осмотра и сроков перезарядки огнетушителей, а также иных первичных средств пожаротушения ведется в специаль</w:t>
      </w:r>
      <w:r w:rsidR="002635C8">
        <w:rPr>
          <w:rFonts w:ascii="Times New Roman" w:hAnsi="Times New Roman" w:cs="Times New Roman"/>
          <w:color w:val="2D2D2D"/>
          <w:spacing w:val="2"/>
          <w:sz w:val="24"/>
          <w:szCs w:val="24"/>
        </w:rPr>
        <w:t>ном журнале произвольной формы.</w:t>
      </w:r>
    </w:p>
    <w:p w:rsidR="000231FA" w:rsidRPr="002635C8" w:rsidRDefault="00AD3322" w:rsidP="002635C8">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190</w:t>
      </w:r>
      <w:r w:rsidR="000231FA" w:rsidRPr="002635C8">
        <w:rPr>
          <w:rFonts w:ascii="Times New Roman" w:hAnsi="Times New Roman" w:cs="Times New Roman"/>
          <w:color w:val="2D2D2D"/>
          <w:spacing w:val="2"/>
          <w:sz w:val="24"/>
          <w:szCs w:val="24"/>
        </w:rPr>
        <w:t>. В зимнее время (при температуре ниже +1°С) огнетушители с зарядом на водной основе необходимо хра</w:t>
      </w:r>
      <w:r w:rsidR="002635C8">
        <w:rPr>
          <w:rFonts w:ascii="Times New Roman" w:hAnsi="Times New Roman" w:cs="Times New Roman"/>
          <w:color w:val="2D2D2D"/>
          <w:spacing w:val="2"/>
          <w:sz w:val="24"/>
          <w:szCs w:val="24"/>
        </w:rPr>
        <w:t>нить в отапливаемых помещениях.</w:t>
      </w:r>
    </w:p>
    <w:p w:rsidR="000231FA" w:rsidRPr="002635C8" w:rsidRDefault="00AD3322" w:rsidP="002635C8">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191</w:t>
      </w:r>
      <w:r w:rsidR="000231FA" w:rsidRPr="002635C8">
        <w:rPr>
          <w:rFonts w:ascii="Times New Roman" w:hAnsi="Times New Roman" w:cs="Times New Roman"/>
          <w:color w:val="2D2D2D"/>
          <w:spacing w:val="2"/>
          <w:sz w:val="24"/>
          <w:szCs w:val="24"/>
        </w:rPr>
        <w:t>.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w:t>
      </w:r>
      <w:r w:rsidR="002635C8">
        <w:rPr>
          <w:rFonts w:ascii="Times New Roman" w:hAnsi="Times New Roman" w:cs="Times New Roman"/>
          <w:color w:val="2D2D2D"/>
          <w:spacing w:val="2"/>
          <w:sz w:val="24"/>
          <w:szCs w:val="24"/>
        </w:rPr>
        <w:t>й на высоте не более 1,5 метра.</w:t>
      </w:r>
    </w:p>
    <w:p w:rsidR="000231FA" w:rsidRDefault="00AD3322" w:rsidP="00373ADB">
      <w:pPr>
        <w:pStyle w:val="a3"/>
        <w:ind w:firstLine="708"/>
        <w:jc w:val="both"/>
        <w:rPr>
          <w:color w:val="2D2D2D"/>
          <w:spacing w:val="2"/>
        </w:rPr>
      </w:pPr>
      <w:r>
        <w:rPr>
          <w:rFonts w:ascii="Times New Roman" w:hAnsi="Times New Roman" w:cs="Times New Roman"/>
          <w:color w:val="2D2D2D"/>
          <w:spacing w:val="2"/>
          <w:sz w:val="24"/>
          <w:szCs w:val="24"/>
        </w:rPr>
        <w:t>192</w:t>
      </w:r>
      <w:r w:rsidR="000231FA" w:rsidRPr="00373ADB">
        <w:rPr>
          <w:rFonts w:ascii="Times New Roman" w:hAnsi="Times New Roman" w:cs="Times New Roman"/>
          <w:color w:val="2D2D2D"/>
          <w:spacing w:val="2"/>
          <w:sz w:val="24"/>
          <w:szCs w:val="24"/>
        </w:rPr>
        <w:t xml:space="preserve">. </w:t>
      </w:r>
      <w:proofErr w:type="gramStart"/>
      <w:r w:rsidR="000231FA" w:rsidRPr="00373ADB">
        <w:rPr>
          <w:rFonts w:ascii="Times New Roman" w:hAnsi="Times New Roman" w:cs="Times New Roman"/>
          <w:color w:val="2D2D2D"/>
          <w:spacing w:val="2"/>
          <w:sz w:val="24"/>
          <w:szCs w:val="24"/>
        </w:rPr>
        <w:t>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roofErr w:type="gramEnd"/>
      <w:r w:rsidR="000231FA" w:rsidRPr="00373ADB">
        <w:rPr>
          <w:rFonts w:ascii="Times New Roman" w:hAnsi="Times New Roman" w:cs="Times New Roman"/>
          <w:color w:val="2D2D2D"/>
          <w:spacing w:val="2"/>
          <w:sz w:val="24"/>
          <w:szCs w:val="24"/>
        </w:rPr>
        <w:br/>
      </w:r>
      <w:r w:rsidR="000231FA" w:rsidRPr="00373ADB">
        <w:rPr>
          <w:rFonts w:ascii="Times New Roman" w:hAnsi="Times New Roman" w:cs="Times New Roman"/>
          <w:color w:val="2D2D2D"/>
          <w:spacing w:val="2"/>
          <w:sz w:val="24"/>
          <w:szCs w:val="24"/>
        </w:rPr>
        <w:b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w:t>
      </w:r>
      <w:proofErr w:type="gramStart"/>
      <w:r w:rsidR="000231FA" w:rsidRPr="00373ADB">
        <w:rPr>
          <w:rFonts w:ascii="Times New Roman" w:hAnsi="Times New Roman" w:cs="Times New Roman"/>
          <w:color w:val="2D2D2D"/>
          <w:spacing w:val="2"/>
          <w:sz w:val="24"/>
          <w:szCs w:val="24"/>
        </w:rPr>
        <w:t>о</w:t>
      </w:r>
      <w:r w:rsidR="00373ADB">
        <w:rPr>
          <w:rFonts w:ascii="Times New Roman" w:hAnsi="Times New Roman" w:cs="Times New Roman"/>
          <w:color w:val="2D2D2D"/>
          <w:spacing w:val="2"/>
          <w:sz w:val="24"/>
          <w:szCs w:val="24"/>
        </w:rPr>
        <w:t>(</w:t>
      </w:r>
      <w:proofErr w:type="gramEnd"/>
      <w:r w:rsidR="00373ADB">
        <w:rPr>
          <w:rFonts w:ascii="Times New Roman" w:hAnsi="Times New Roman" w:cs="Times New Roman"/>
          <w:color w:val="2D2D2D"/>
          <w:spacing w:val="2"/>
          <w:sz w:val="24"/>
          <w:szCs w:val="24"/>
        </w:rPr>
        <w:t>П</w:t>
      </w:r>
      <w:hyperlink r:id="rId14" w:history="1">
        <w:r w:rsidR="00373ADB">
          <w:rPr>
            <w:rStyle w:val="a7"/>
            <w:rFonts w:ascii="Times New Roman" w:hAnsi="Times New Roman" w:cs="Times New Roman"/>
            <w:color w:val="auto"/>
            <w:spacing w:val="2"/>
            <w:sz w:val="24"/>
            <w:szCs w:val="24"/>
            <w:u w:val="none"/>
          </w:rPr>
          <w:t>риложению</w:t>
        </w:r>
      </w:hyperlink>
      <w:r w:rsidR="005206AE">
        <w:rPr>
          <w:rStyle w:val="a7"/>
          <w:rFonts w:ascii="Times New Roman" w:hAnsi="Times New Roman" w:cs="Times New Roman"/>
          <w:color w:val="auto"/>
          <w:spacing w:val="2"/>
          <w:sz w:val="24"/>
          <w:szCs w:val="24"/>
          <w:u w:val="none"/>
        </w:rPr>
        <w:t xml:space="preserve"> № 3</w:t>
      </w:r>
      <w:r w:rsidR="00373ADB">
        <w:rPr>
          <w:rStyle w:val="a7"/>
          <w:rFonts w:ascii="Times New Roman" w:hAnsi="Times New Roman" w:cs="Times New Roman"/>
          <w:color w:val="auto"/>
          <w:spacing w:val="2"/>
          <w:sz w:val="24"/>
          <w:szCs w:val="24"/>
          <w:u w:val="none"/>
        </w:rPr>
        <w:t>)</w:t>
      </w:r>
      <w:r w:rsidR="00373ADB" w:rsidRPr="00373ADB">
        <w:rPr>
          <w:rFonts w:ascii="Times New Roman" w:hAnsi="Times New Roman" w:cs="Times New Roman"/>
          <w:spacing w:val="2"/>
          <w:sz w:val="24"/>
          <w:szCs w:val="24"/>
        </w:rPr>
        <w:t>.</w:t>
      </w:r>
    </w:p>
    <w:p w:rsidR="000231FA" w:rsidRPr="00373ADB" w:rsidRDefault="00AD3322" w:rsidP="00373ADB">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193.</w:t>
      </w:r>
      <w:r w:rsidR="000231FA" w:rsidRPr="00373ADB">
        <w:rPr>
          <w:rFonts w:ascii="Times New Roman" w:hAnsi="Times New Roman" w:cs="Times New Roman"/>
          <w:color w:val="2D2D2D"/>
          <w:spacing w:val="2"/>
          <w:sz w:val="24"/>
          <w:szCs w:val="24"/>
        </w:rPr>
        <w:t xml:space="preserve"> Пожарные щиты комплектуются немеханизированным пож</w:t>
      </w:r>
      <w:r w:rsidR="00373ADB">
        <w:rPr>
          <w:rFonts w:ascii="Times New Roman" w:hAnsi="Times New Roman" w:cs="Times New Roman"/>
          <w:color w:val="2D2D2D"/>
          <w:spacing w:val="2"/>
          <w:sz w:val="24"/>
          <w:szCs w:val="24"/>
        </w:rPr>
        <w:t xml:space="preserve">арным инструментом и инвентарем </w:t>
      </w:r>
      <w:r w:rsidR="000231FA" w:rsidRPr="00373ADB">
        <w:rPr>
          <w:rFonts w:ascii="Times New Roman" w:hAnsi="Times New Roman" w:cs="Times New Roman"/>
          <w:color w:val="2D2D2D"/>
          <w:spacing w:val="2"/>
          <w:sz w:val="24"/>
          <w:szCs w:val="24"/>
        </w:rPr>
        <w:t>согласно</w:t>
      </w:r>
      <w:r w:rsidR="000231FA" w:rsidRPr="00373ADB">
        <w:rPr>
          <w:rStyle w:val="apple-converted-space"/>
          <w:rFonts w:ascii="Times New Roman" w:hAnsi="Times New Roman" w:cs="Times New Roman"/>
          <w:color w:val="2D2D2D"/>
          <w:spacing w:val="2"/>
          <w:sz w:val="24"/>
          <w:szCs w:val="24"/>
        </w:rPr>
        <w:t> </w:t>
      </w:r>
      <w:r w:rsidR="00373ADB">
        <w:rPr>
          <w:rStyle w:val="apple-converted-space"/>
          <w:rFonts w:ascii="Times New Roman" w:hAnsi="Times New Roman" w:cs="Times New Roman"/>
          <w:color w:val="2D2D2D"/>
          <w:spacing w:val="2"/>
          <w:sz w:val="24"/>
          <w:szCs w:val="24"/>
        </w:rPr>
        <w:t>(</w:t>
      </w:r>
      <w:hyperlink r:id="rId15" w:history="1"/>
      <w:r w:rsidR="00373ADB">
        <w:rPr>
          <w:rStyle w:val="a7"/>
          <w:rFonts w:ascii="Times New Roman" w:hAnsi="Times New Roman" w:cs="Times New Roman"/>
          <w:color w:val="auto"/>
          <w:spacing w:val="2"/>
          <w:sz w:val="24"/>
          <w:szCs w:val="24"/>
          <w:u w:val="none"/>
        </w:rPr>
        <w:t xml:space="preserve"> Приложению №</w:t>
      </w:r>
      <w:r w:rsidR="005206AE">
        <w:rPr>
          <w:rStyle w:val="a7"/>
          <w:rFonts w:ascii="Times New Roman" w:hAnsi="Times New Roman" w:cs="Times New Roman"/>
          <w:color w:val="auto"/>
          <w:spacing w:val="2"/>
          <w:sz w:val="24"/>
          <w:szCs w:val="24"/>
          <w:u w:val="none"/>
        </w:rPr>
        <w:t>4</w:t>
      </w:r>
      <w:r w:rsidR="00373ADB">
        <w:rPr>
          <w:rStyle w:val="a7"/>
          <w:rFonts w:ascii="Times New Roman" w:hAnsi="Times New Roman" w:cs="Times New Roman"/>
          <w:color w:val="auto"/>
          <w:spacing w:val="2"/>
          <w:sz w:val="24"/>
          <w:szCs w:val="24"/>
          <w:u w:val="none"/>
        </w:rPr>
        <w:t>)</w:t>
      </w:r>
      <w:r w:rsidR="000231FA" w:rsidRPr="00373ADB">
        <w:rPr>
          <w:rFonts w:ascii="Times New Roman" w:hAnsi="Times New Roman" w:cs="Times New Roman"/>
          <w:spacing w:val="2"/>
          <w:sz w:val="24"/>
          <w:szCs w:val="24"/>
        </w:rPr>
        <w:t>.</w:t>
      </w:r>
    </w:p>
    <w:p w:rsidR="000231FA" w:rsidRPr="00373ADB" w:rsidRDefault="00AD3322" w:rsidP="00373ADB">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194</w:t>
      </w:r>
      <w:r w:rsidR="000231FA" w:rsidRPr="00373ADB">
        <w:rPr>
          <w:rFonts w:ascii="Times New Roman" w:hAnsi="Times New Roman" w:cs="Times New Roman"/>
          <w:color w:val="2D2D2D"/>
          <w:spacing w:val="2"/>
          <w:sz w:val="24"/>
          <w:szCs w:val="24"/>
        </w:rPr>
        <w:t>. Бочки для хранения воды, устанавливаемые рядом с пожарным щитом, должны иметь объем не менее 0,2 куб. м</w:t>
      </w:r>
      <w:r w:rsidR="00373ADB">
        <w:rPr>
          <w:rFonts w:ascii="Times New Roman" w:hAnsi="Times New Roman" w:cs="Times New Roman"/>
          <w:color w:val="2D2D2D"/>
          <w:spacing w:val="2"/>
          <w:sz w:val="24"/>
          <w:szCs w:val="24"/>
        </w:rPr>
        <w:t>етра и комплектоваться ведрами.</w:t>
      </w:r>
      <w:r w:rsidR="000231FA" w:rsidRPr="00373ADB">
        <w:rPr>
          <w:rFonts w:ascii="Times New Roman" w:hAnsi="Times New Roman" w:cs="Times New Roman"/>
          <w:color w:val="2D2D2D"/>
          <w:spacing w:val="2"/>
          <w:sz w:val="24"/>
          <w:szCs w:val="24"/>
        </w:rPr>
        <w:br/>
      </w:r>
      <w:r w:rsidR="00373ADB">
        <w:rPr>
          <w:rFonts w:ascii="Times New Roman" w:hAnsi="Times New Roman" w:cs="Times New Roman"/>
          <w:color w:val="2D2D2D"/>
          <w:spacing w:val="2"/>
          <w:sz w:val="24"/>
          <w:szCs w:val="24"/>
        </w:rPr>
        <w:t xml:space="preserve">           </w:t>
      </w:r>
      <w:r w:rsidR="000231FA" w:rsidRPr="00373ADB">
        <w:rPr>
          <w:rFonts w:ascii="Times New Roman" w:hAnsi="Times New Roman" w:cs="Times New Roman"/>
          <w:color w:val="2D2D2D"/>
          <w:spacing w:val="2"/>
          <w:sz w:val="24"/>
          <w:szCs w:val="24"/>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w:t>
      </w:r>
      <w:r w:rsidR="00373ADB">
        <w:rPr>
          <w:rFonts w:ascii="Times New Roman" w:hAnsi="Times New Roman" w:cs="Times New Roman"/>
          <w:color w:val="2D2D2D"/>
          <w:spacing w:val="2"/>
          <w:sz w:val="24"/>
          <w:szCs w:val="24"/>
        </w:rPr>
        <w:t>ь попадание осадков.</w:t>
      </w:r>
    </w:p>
    <w:p w:rsidR="000231FA" w:rsidRDefault="00AD3322" w:rsidP="00373ADB">
      <w:pPr>
        <w:pStyle w:val="a3"/>
        <w:ind w:firstLine="708"/>
        <w:jc w:val="both"/>
        <w:rPr>
          <w:color w:val="2D2D2D"/>
          <w:spacing w:val="2"/>
        </w:rPr>
      </w:pPr>
      <w:r>
        <w:rPr>
          <w:rFonts w:ascii="Times New Roman" w:hAnsi="Times New Roman" w:cs="Times New Roman"/>
          <w:color w:val="2D2D2D"/>
          <w:spacing w:val="2"/>
          <w:sz w:val="24"/>
          <w:szCs w:val="24"/>
        </w:rPr>
        <w:t>195</w:t>
      </w:r>
      <w:r w:rsidR="000231FA" w:rsidRPr="00373ADB">
        <w:rPr>
          <w:rFonts w:ascii="Times New Roman" w:hAnsi="Times New Roman" w:cs="Times New Roman"/>
          <w:color w:val="2D2D2D"/>
          <w:spacing w:val="2"/>
          <w:sz w:val="24"/>
          <w:szCs w:val="24"/>
        </w:rPr>
        <w:t>. Ящики с песком, как правило, устанавливаются со щитами в помещениях или на открытых площадках, где возможен разлив легковоспламе</w:t>
      </w:r>
      <w:r w:rsidR="00373ADB">
        <w:rPr>
          <w:rFonts w:ascii="Times New Roman" w:hAnsi="Times New Roman" w:cs="Times New Roman"/>
          <w:color w:val="2D2D2D"/>
          <w:spacing w:val="2"/>
          <w:sz w:val="24"/>
          <w:szCs w:val="24"/>
        </w:rPr>
        <w:t>няющихся или горючих жидкостей.</w:t>
      </w:r>
      <w:r w:rsidR="000231FA">
        <w:rPr>
          <w:color w:val="2D2D2D"/>
          <w:spacing w:val="2"/>
        </w:rPr>
        <w:br/>
      </w:r>
      <w:r w:rsidR="00373ADB">
        <w:rPr>
          <w:rFonts w:ascii="Times New Roman" w:hAnsi="Times New Roman" w:cs="Times New Roman"/>
          <w:color w:val="2D2D2D"/>
          <w:spacing w:val="2"/>
          <w:sz w:val="24"/>
          <w:szCs w:val="24"/>
        </w:rPr>
        <w:t xml:space="preserve">           </w:t>
      </w:r>
      <w:r w:rsidR="000231FA" w:rsidRPr="00373ADB">
        <w:rPr>
          <w:rFonts w:ascii="Times New Roman" w:hAnsi="Times New Roman" w:cs="Times New Roman"/>
          <w:color w:val="2D2D2D"/>
          <w:spacing w:val="2"/>
          <w:sz w:val="24"/>
          <w:szCs w:val="24"/>
        </w:rPr>
        <w:t>Для помещений и наружных технологических установок категорий</w:t>
      </w:r>
      <w:proofErr w:type="gramStart"/>
      <w:r w:rsidR="000231FA" w:rsidRPr="00373ADB">
        <w:rPr>
          <w:rFonts w:ascii="Times New Roman" w:hAnsi="Times New Roman" w:cs="Times New Roman"/>
          <w:color w:val="2D2D2D"/>
          <w:spacing w:val="2"/>
          <w:sz w:val="24"/>
          <w:szCs w:val="24"/>
        </w:rPr>
        <w:t xml:space="preserve"> А</w:t>
      </w:r>
      <w:proofErr w:type="gramEnd"/>
      <w:r w:rsidR="000231FA" w:rsidRPr="00373ADB">
        <w:rPr>
          <w:rFonts w:ascii="Times New Roman" w:hAnsi="Times New Roman" w:cs="Times New Roman"/>
          <w:color w:val="2D2D2D"/>
          <w:spacing w:val="2"/>
          <w:sz w:val="24"/>
          <w:szCs w:val="24"/>
        </w:rPr>
        <w:t xml:space="preserve">, Б и В по </w:t>
      </w:r>
      <w:r w:rsidR="000231FA" w:rsidRPr="00373ADB">
        <w:rPr>
          <w:rFonts w:ascii="Times New Roman" w:hAnsi="Times New Roman" w:cs="Times New Roman"/>
          <w:color w:val="2D2D2D"/>
          <w:spacing w:val="2"/>
          <w:sz w:val="24"/>
          <w:szCs w:val="24"/>
        </w:rPr>
        <w:lastRenderedPageBreak/>
        <w:t>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w:t>
      </w:r>
      <w:r w:rsidR="000231FA" w:rsidRPr="00373ADB">
        <w:rPr>
          <w:rStyle w:val="apple-converted-space"/>
          <w:rFonts w:ascii="Times New Roman" w:hAnsi="Times New Roman" w:cs="Times New Roman"/>
          <w:color w:val="2D2D2D"/>
          <w:spacing w:val="2"/>
          <w:sz w:val="24"/>
          <w:szCs w:val="24"/>
        </w:rPr>
        <w:t> </w:t>
      </w:r>
      <w:r w:rsidR="000231FA" w:rsidRPr="00373ADB">
        <w:rPr>
          <w:rFonts w:ascii="Times New Roman" w:hAnsi="Times New Roman" w:cs="Times New Roman"/>
          <w:color w:val="2D2D2D"/>
          <w:spacing w:val="2"/>
          <w:sz w:val="24"/>
          <w:szCs w:val="24"/>
        </w:rPr>
        <w:t>не менее 0,5 куб. метра на каждые 1000</w:t>
      </w:r>
      <w:r w:rsidR="00373ADB">
        <w:rPr>
          <w:rFonts w:ascii="Times New Roman" w:hAnsi="Times New Roman" w:cs="Times New Roman"/>
          <w:color w:val="2D2D2D"/>
          <w:spacing w:val="2"/>
          <w:sz w:val="24"/>
          <w:szCs w:val="24"/>
        </w:rPr>
        <w:t xml:space="preserve"> кв. метров защищаемой площади.</w:t>
      </w:r>
    </w:p>
    <w:p w:rsidR="000231FA" w:rsidRDefault="00AD3322" w:rsidP="00373ADB">
      <w:pPr>
        <w:pStyle w:val="a3"/>
        <w:ind w:firstLine="708"/>
        <w:jc w:val="both"/>
        <w:rPr>
          <w:color w:val="2D2D2D"/>
          <w:spacing w:val="2"/>
        </w:rPr>
      </w:pPr>
      <w:r>
        <w:rPr>
          <w:rFonts w:ascii="Times New Roman" w:hAnsi="Times New Roman" w:cs="Times New Roman"/>
          <w:color w:val="2D2D2D"/>
          <w:spacing w:val="2"/>
          <w:sz w:val="24"/>
          <w:szCs w:val="24"/>
        </w:rPr>
        <w:t>196</w:t>
      </w:r>
      <w:r w:rsidR="000231FA" w:rsidRPr="00373ADB">
        <w:rPr>
          <w:rFonts w:ascii="Times New Roman" w:hAnsi="Times New Roman" w:cs="Times New Roman"/>
          <w:color w:val="2D2D2D"/>
          <w:spacing w:val="2"/>
          <w:sz w:val="24"/>
          <w:szCs w:val="24"/>
        </w:rPr>
        <w:t>. Покрывала для изоляции очага возгорания должны иметь размер не менее одного метра шириной и одного метра длиной.</w:t>
      </w:r>
      <w:r w:rsidR="000231FA" w:rsidRPr="00373ADB">
        <w:rPr>
          <w:rFonts w:ascii="Times New Roman" w:hAnsi="Times New Roman" w:cs="Times New Roman"/>
          <w:color w:val="2D2D2D"/>
          <w:spacing w:val="2"/>
          <w:sz w:val="24"/>
          <w:szCs w:val="24"/>
        </w:rPr>
        <w:br/>
      </w:r>
      <w:r w:rsidR="00373ADB" w:rsidRPr="00373ADB">
        <w:rPr>
          <w:rFonts w:ascii="Times New Roman" w:hAnsi="Times New Roman" w:cs="Times New Roman"/>
          <w:color w:val="2D2D2D"/>
          <w:spacing w:val="2"/>
          <w:sz w:val="24"/>
          <w:szCs w:val="24"/>
        </w:rPr>
        <w:t xml:space="preserve"> </w:t>
      </w:r>
      <w:r w:rsidR="00373ADB">
        <w:rPr>
          <w:rFonts w:ascii="Times New Roman" w:hAnsi="Times New Roman" w:cs="Times New Roman"/>
          <w:color w:val="2D2D2D"/>
          <w:spacing w:val="2"/>
          <w:sz w:val="24"/>
          <w:szCs w:val="24"/>
        </w:rPr>
        <w:t xml:space="preserve">           </w:t>
      </w:r>
      <w:r w:rsidR="000231FA" w:rsidRPr="00373ADB">
        <w:rPr>
          <w:rFonts w:ascii="Times New Roman" w:hAnsi="Times New Roman" w:cs="Times New Roman"/>
          <w:color w:val="2D2D2D"/>
          <w:spacing w:val="2"/>
          <w:sz w:val="24"/>
          <w:szCs w:val="24"/>
        </w:rPr>
        <w:t>В помещениях, где применяются и (или) хранятся легковоспламеняющиеся и (или) горючие жидкости, размеры полотен должны быть не менее 2 х 1,5 м</w:t>
      </w:r>
      <w:r w:rsidR="00373ADB">
        <w:rPr>
          <w:rFonts w:ascii="Times New Roman" w:hAnsi="Times New Roman" w:cs="Times New Roman"/>
          <w:color w:val="2D2D2D"/>
          <w:spacing w:val="2"/>
          <w:sz w:val="24"/>
          <w:szCs w:val="24"/>
        </w:rPr>
        <w:t>етра.</w:t>
      </w:r>
      <w:r w:rsidR="000231FA" w:rsidRPr="00373ADB">
        <w:rPr>
          <w:rFonts w:ascii="Times New Roman" w:hAnsi="Times New Roman" w:cs="Times New Roman"/>
          <w:color w:val="2D2D2D"/>
          <w:spacing w:val="2"/>
          <w:sz w:val="24"/>
          <w:szCs w:val="24"/>
        </w:rPr>
        <w:br/>
      </w:r>
      <w:r w:rsidR="00373ADB">
        <w:rPr>
          <w:rFonts w:ascii="Times New Roman" w:hAnsi="Times New Roman" w:cs="Times New Roman"/>
          <w:color w:val="2D2D2D"/>
          <w:spacing w:val="2"/>
          <w:sz w:val="24"/>
          <w:szCs w:val="24"/>
        </w:rPr>
        <w:t xml:space="preserve">            </w:t>
      </w:r>
      <w:r w:rsidR="000231FA" w:rsidRPr="00373ADB">
        <w:rPr>
          <w:rFonts w:ascii="Times New Roman" w:hAnsi="Times New Roman" w:cs="Times New Roman"/>
          <w:color w:val="2D2D2D"/>
          <w:spacing w:val="2"/>
          <w:sz w:val="24"/>
          <w:szCs w:val="24"/>
        </w:rPr>
        <w:t>Полотна хранятся в водонепроницаемых закрывающихся футлярах (чехлах, упаковках), позволяющих быстро применить эти средства в случае пожара</w:t>
      </w:r>
      <w:r w:rsidR="000231FA">
        <w:rPr>
          <w:color w:val="2D2D2D"/>
          <w:spacing w:val="2"/>
        </w:rPr>
        <w:t>.</w:t>
      </w:r>
      <w:r w:rsidR="000231FA">
        <w:rPr>
          <w:rStyle w:val="apple-converted-space"/>
          <w:rFonts w:ascii="Arial" w:hAnsi="Arial" w:cs="Arial"/>
          <w:color w:val="2D2D2D"/>
          <w:spacing w:val="2"/>
          <w:sz w:val="21"/>
          <w:szCs w:val="21"/>
        </w:rPr>
        <w:t> </w:t>
      </w:r>
      <w:r w:rsidR="00373ADB">
        <w:rPr>
          <w:color w:val="2D2D2D"/>
          <w:spacing w:val="2"/>
        </w:rPr>
        <w:t xml:space="preserve"> </w:t>
      </w:r>
    </w:p>
    <w:p w:rsidR="000231FA" w:rsidRPr="00AD3322" w:rsidRDefault="00AD3322" w:rsidP="00373ADB">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197</w:t>
      </w:r>
      <w:r w:rsidR="000231FA" w:rsidRPr="00373ADB">
        <w:rPr>
          <w:rFonts w:ascii="Times New Roman" w:hAnsi="Times New Roman" w:cs="Times New Roman"/>
          <w:color w:val="2D2D2D"/>
          <w:spacing w:val="2"/>
          <w:sz w:val="24"/>
          <w:szCs w:val="24"/>
        </w:rPr>
        <w:t>.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r w:rsidR="000231FA" w:rsidRPr="00373ADB">
        <w:rPr>
          <w:rFonts w:ascii="Times New Roman" w:hAnsi="Times New Roman" w:cs="Times New Roman"/>
          <w:color w:val="2D2D2D"/>
          <w:spacing w:val="2"/>
          <w:sz w:val="24"/>
          <w:szCs w:val="24"/>
        </w:rPr>
        <w:br/>
      </w:r>
      <w:r w:rsidR="000231FA" w:rsidRPr="00373ADB">
        <w:rPr>
          <w:rFonts w:ascii="Times New Roman" w:hAnsi="Times New Roman" w:cs="Times New Roman"/>
          <w:color w:val="2D2D2D"/>
          <w:spacing w:val="2"/>
          <w:sz w:val="24"/>
          <w:szCs w:val="24"/>
        </w:rPr>
        <w:br/>
      </w:r>
    </w:p>
    <w:p w:rsidR="000231FA" w:rsidRPr="00373ADB" w:rsidRDefault="00373ADB" w:rsidP="00373ADB">
      <w:pPr>
        <w:pStyle w:val="a3"/>
        <w:jc w:val="center"/>
        <w:rPr>
          <w:rFonts w:ascii="Times New Roman" w:hAnsi="Times New Roman" w:cs="Times New Roman"/>
          <w:b/>
          <w:bCs/>
          <w:spacing w:val="2"/>
          <w:sz w:val="24"/>
          <w:szCs w:val="24"/>
        </w:rPr>
      </w:pPr>
      <w:r w:rsidRPr="00AD3322">
        <w:rPr>
          <w:rFonts w:ascii="Times New Roman" w:hAnsi="Times New Roman" w:cs="Times New Roman"/>
          <w:bCs/>
          <w:spacing w:val="2"/>
          <w:sz w:val="24"/>
          <w:szCs w:val="24"/>
        </w:rPr>
        <w:t>12.</w:t>
      </w:r>
      <w:r w:rsidR="000231FA" w:rsidRPr="00AD3322">
        <w:rPr>
          <w:rFonts w:ascii="Times New Roman" w:hAnsi="Times New Roman" w:cs="Times New Roman"/>
          <w:bCs/>
          <w:spacing w:val="2"/>
          <w:sz w:val="24"/>
          <w:szCs w:val="24"/>
        </w:rPr>
        <w:t xml:space="preserve"> Порядок оформления паспорта населенного пункта</w:t>
      </w:r>
    </w:p>
    <w:p w:rsidR="000231FA" w:rsidRDefault="00373ADB" w:rsidP="00385A52">
      <w:pPr>
        <w:pStyle w:val="a3"/>
        <w:rPr>
          <w:color w:val="2D2D2D"/>
          <w:spacing w:val="2"/>
        </w:rPr>
      </w:pPr>
      <w:r>
        <w:rPr>
          <w:color w:val="2D2D2D"/>
          <w:spacing w:val="2"/>
        </w:rPr>
        <w:t xml:space="preserve"> </w:t>
      </w:r>
    </w:p>
    <w:p w:rsidR="000231FA" w:rsidRPr="00F70AFB" w:rsidRDefault="00AD3322" w:rsidP="00F70AFB">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198</w:t>
      </w:r>
      <w:r w:rsidR="000231FA" w:rsidRPr="00F70AFB">
        <w:rPr>
          <w:rFonts w:ascii="Times New Roman" w:hAnsi="Times New Roman" w:cs="Times New Roman"/>
          <w:color w:val="2D2D2D"/>
          <w:spacing w:val="2"/>
          <w:sz w:val="24"/>
          <w:szCs w:val="24"/>
        </w:rPr>
        <w:t>.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w:t>
      </w:r>
      <w:r w:rsidR="00F70AFB">
        <w:rPr>
          <w:rFonts w:ascii="Times New Roman" w:hAnsi="Times New Roman" w:cs="Times New Roman"/>
          <w:sz w:val="24"/>
          <w:szCs w:val="24"/>
        </w:rPr>
        <w:t xml:space="preserve"> (Приложение № </w:t>
      </w:r>
      <w:r w:rsidR="005206AE">
        <w:rPr>
          <w:rFonts w:ascii="Times New Roman" w:hAnsi="Times New Roman" w:cs="Times New Roman"/>
          <w:sz w:val="24"/>
          <w:szCs w:val="24"/>
        </w:rPr>
        <w:t>5</w:t>
      </w:r>
      <w:r w:rsidR="00F70AFB">
        <w:rPr>
          <w:rFonts w:ascii="Times New Roman" w:hAnsi="Times New Roman" w:cs="Times New Roman"/>
          <w:sz w:val="24"/>
          <w:szCs w:val="24"/>
        </w:rPr>
        <w:t>)</w:t>
      </w:r>
    </w:p>
    <w:p w:rsidR="000231FA" w:rsidRPr="00F70AFB" w:rsidRDefault="00AD3322" w:rsidP="00F70AFB">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199</w:t>
      </w:r>
      <w:r w:rsidR="000231FA" w:rsidRPr="00F70AFB">
        <w:rPr>
          <w:rFonts w:ascii="Times New Roman" w:hAnsi="Times New Roman" w:cs="Times New Roman"/>
          <w:color w:val="2D2D2D"/>
          <w:spacing w:val="2"/>
          <w:sz w:val="24"/>
          <w:szCs w:val="24"/>
        </w:rPr>
        <w:t>.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w:t>
      </w:r>
      <w:r w:rsidR="00F70AFB">
        <w:rPr>
          <w:rFonts w:ascii="Times New Roman" w:hAnsi="Times New Roman" w:cs="Times New Roman"/>
          <w:color w:val="2D2D2D"/>
          <w:spacing w:val="2"/>
          <w:sz w:val="24"/>
          <w:szCs w:val="24"/>
        </w:rPr>
        <w:t>ого хвойного (смешанного) леса.</w:t>
      </w:r>
    </w:p>
    <w:p w:rsidR="000231FA" w:rsidRPr="00F70AFB" w:rsidRDefault="00AD3322" w:rsidP="00F70AFB">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200</w:t>
      </w:r>
      <w:r w:rsidR="000231FA" w:rsidRPr="00F70AFB">
        <w:rPr>
          <w:rFonts w:ascii="Times New Roman" w:hAnsi="Times New Roman" w:cs="Times New Roman"/>
          <w:color w:val="2D2D2D"/>
          <w:spacing w:val="2"/>
          <w:sz w:val="24"/>
          <w:szCs w:val="24"/>
        </w:rPr>
        <w:t>. Населенный пункт признается непосредственно примыкающим к лесному участку, если расстояние до крайних деревьев соответствующ</w:t>
      </w:r>
      <w:r w:rsidR="0068569F">
        <w:rPr>
          <w:rFonts w:ascii="Times New Roman" w:hAnsi="Times New Roman" w:cs="Times New Roman"/>
          <w:color w:val="2D2D2D"/>
          <w:spacing w:val="2"/>
          <w:sz w:val="24"/>
          <w:szCs w:val="24"/>
        </w:rPr>
        <w:t>его лесного участка составляет:</w:t>
      </w:r>
    </w:p>
    <w:p w:rsidR="000231FA" w:rsidRPr="00F70AFB" w:rsidRDefault="000231FA" w:rsidP="0068569F">
      <w:pPr>
        <w:pStyle w:val="a3"/>
        <w:ind w:firstLine="708"/>
        <w:jc w:val="both"/>
        <w:rPr>
          <w:rFonts w:ascii="Times New Roman" w:hAnsi="Times New Roman" w:cs="Times New Roman"/>
          <w:color w:val="2D2D2D"/>
          <w:spacing w:val="2"/>
          <w:sz w:val="24"/>
          <w:szCs w:val="24"/>
        </w:rPr>
      </w:pPr>
      <w:r w:rsidRPr="00F70AFB">
        <w:rPr>
          <w:rFonts w:ascii="Times New Roman" w:hAnsi="Times New Roman" w:cs="Times New Roman"/>
          <w:color w:val="2D2D2D"/>
          <w:spacing w:val="2"/>
          <w:sz w:val="24"/>
          <w:szCs w:val="24"/>
        </w:rPr>
        <w:t>а) менее 100 метров от границы населенного пункта, на землях которого имеются объекты капитального строительства с</w:t>
      </w:r>
      <w:r w:rsidR="0068569F">
        <w:rPr>
          <w:rFonts w:ascii="Times New Roman" w:hAnsi="Times New Roman" w:cs="Times New Roman"/>
          <w:color w:val="2D2D2D"/>
          <w:spacing w:val="2"/>
          <w:sz w:val="24"/>
          <w:szCs w:val="24"/>
        </w:rPr>
        <w:t xml:space="preserve"> количеством более двух этажей;</w:t>
      </w:r>
    </w:p>
    <w:p w:rsidR="000231FA" w:rsidRPr="00F70AFB" w:rsidRDefault="000231FA" w:rsidP="0068569F">
      <w:pPr>
        <w:pStyle w:val="a3"/>
        <w:ind w:firstLine="708"/>
        <w:jc w:val="both"/>
        <w:rPr>
          <w:rFonts w:ascii="Times New Roman" w:hAnsi="Times New Roman" w:cs="Times New Roman"/>
          <w:color w:val="2D2D2D"/>
          <w:spacing w:val="2"/>
          <w:sz w:val="24"/>
          <w:szCs w:val="24"/>
        </w:rPr>
      </w:pPr>
      <w:r w:rsidRPr="00F70AFB">
        <w:rPr>
          <w:rFonts w:ascii="Times New Roman" w:hAnsi="Times New Roman" w:cs="Times New Roman"/>
          <w:color w:val="2D2D2D"/>
          <w:spacing w:val="2"/>
          <w:sz w:val="24"/>
          <w:szCs w:val="24"/>
        </w:rPr>
        <w:t xml:space="preserve">б) менее 50 метров от границы населенного пункта, на землях которого имеются объекты капитального строительства </w:t>
      </w:r>
      <w:r w:rsidR="0068569F">
        <w:rPr>
          <w:rFonts w:ascii="Times New Roman" w:hAnsi="Times New Roman" w:cs="Times New Roman"/>
          <w:color w:val="2D2D2D"/>
          <w:spacing w:val="2"/>
          <w:sz w:val="24"/>
          <w:szCs w:val="24"/>
        </w:rPr>
        <w:t>с количеством этажей 2 и менее.</w:t>
      </w:r>
    </w:p>
    <w:p w:rsidR="000231FA" w:rsidRPr="00F70AFB" w:rsidRDefault="00AD3322" w:rsidP="0068569F">
      <w:pPr>
        <w:pStyle w:val="a3"/>
        <w:ind w:firstLine="708"/>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201</w:t>
      </w:r>
      <w:r w:rsidR="000231FA" w:rsidRPr="00F70AFB">
        <w:rPr>
          <w:rFonts w:ascii="Times New Roman" w:hAnsi="Times New Roman" w:cs="Times New Roman"/>
          <w:color w:val="2D2D2D"/>
          <w:spacing w:val="2"/>
          <w:sz w:val="24"/>
          <w:szCs w:val="24"/>
        </w:rPr>
        <w:t>.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0231FA" w:rsidRDefault="00AD3322" w:rsidP="0068569F">
      <w:pPr>
        <w:pStyle w:val="a3"/>
        <w:ind w:firstLine="708"/>
        <w:jc w:val="both"/>
        <w:rPr>
          <w:color w:val="2D2D2D"/>
          <w:spacing w:val="2"/>
        </w:rPr>
      </w:pPr>
      <w:r>
        <w:rPr>
          <w:rFonts w:ascii="Times New Roman" w:hAnsi="Times New Roman" w:cs="Times New Roman"/>
          <w:color w:val="2D2D2D"/>
          <w:spacing w:val="2"/>
          <w:sz w:val="24"/>
          <w:szCs w:val="24"/>
        </w:rPr>
        <w:t>202</w:t>
      </w:r>
      <w:r w:rsidR="000231FA" w:rsidRPr="00F70AFB">
        <w:rPr>
          <w:rFonts w:ascii="Times New Roman" w:hAnsi="Times New Roman" w:cs="Times New Roman"/>
          <w:color w:val="2D2D2D"/>
          <w:spacing w:val="2"/>
          <w:sz w:val="24"/>
          <w:szCs w:val="24"/>
        </w:rPr>
        <w:t>. Паспорт населенного пунк</w:t>
      </w:r>
      <w:r w:rsidR="0068569F">
        <w:rPr>
          <w:rFonts w:ascii="Times New Roman" w:hAnsi="Times New Roman" w:cs="Times New Roman"/>
          <w:color w:val="2D2D2D"/>
          <w:spacing w:val="2"/>
          <w:sz w:val="24"/>
          <w:szCs w:val="24"/>
        </w:rPr>
        <w:t>та оформляется в 3 экземплярах.</w:t>
      </w:r>
      <w:r w:rsidR="000231FA" w:rsidRPr="00F70AFB">
        <w:rPr>
          <w:rFonts w:ascii="Times New Roman" w:hAnsi="Times New Roman" w:cs="Times New Roman"/>
          <w:color w:val="2D2D2D"/>
          <w:spacing w:val="2"/>
          <w:sz w:val="24"/>
          <w:szCs w:val="24"/>
        </w:rPr>
        <w:br/>
      </w:r>
      <w:r w:rsidR="0068569F">
        <w:rPr>
          <w:rFonts w:ascii="Times New Roman" w:hAnsi="Times New Roman" w:cs="Times New Roman"/>
          <w:color w:val="2D2D2D"/>
          <w:spacing w:val="2"/>
          <w:sz w:val="24"/>
          <w:szCs w:val="24"/>
        </w:rPr>
        <w:t xml:space="preserve">           </w:t>
      </w:r>
      <w:proofErr w:type="gramStart"/>
      <w:r w:rsidR="000231FA" w:rsidRPr="00F70AFB">
        <w:rPr>
          <w:rFonts w:ascii="Times New Roman" w:hAnsi="Times New Roman" w:cs="Times New Roman"/>
          <w:color w:val="2D2D2D"/>
          <w:spacing w:val="2"/>
          <w:sz w:val="24"/>
          <w:szCs w:val="24"/>
        </w:rP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rsidR="000231FA" w:rsidRPr="00F70AFB">
        <w:rPr>
          <w:rFonts w:ascii="Times New Roman" w:hAnsi="Times New Roman" w:cs="Times New Roman"/>
          <w:color w:val="2D2D2D"/>
          <w:spacing w:val="2"/>
          <w:sz w:val="24"/>
          <w:szCs w:val="24"/>
        </w:rPr>
        <w:t xml:space="preserve"> бедствий, в сферу </w:t>
      </w:r>
      <w:proofErr w:type="gramStart"/>
      <w:r w:rsidR="000231FA" w:rsidRPr="00F70AFB">
        <w:rPr>
          <w:rFonts w:ascii="Times New Roman" w:hAnsi="Times New Roman" w:cs="Times New Roman"/>
          <w:color w:val="2D2D2D"/>
          <w:spacing w:val="2"/>
          <w:sz w:val="24"/>
          <w:szCs w:val="24"/>
        </w:rPr>
        <w:t>ведения</w:t>
      </w:r>
      <w:proofErr w:type="gramEnd"/>
      <w:r w:rsidR="000231FA" w:rsidRPr="00F70AFB">
        <w:rPr>
          <w:rFonts w:ascii="Times New Roman" w:hAnsi="Times New Roman" w:cs="Times New Roman"/>
          <w:color w:val="2D2D2D"/>
          <w:spacing w:val="2"/>
          <w:sz w:val="24"/>
          <w:szCs w:val="24"/>
        </w:rPr>
        <w:t xml:space="preserve"> которого входят вопросы организации и осуществления федерального госу</w:t>
      </w:r>
      <w:r>
        <w:rPr>
          <w:rFonts w:ascii="Times New Roman" w:hAnsi="Times New Roman" w:cs="Times New Roman"/>
          <w:color w:val="2D2D2D"/>
          <w:spacing w:val="2"/>
          <w:sz w:val="24"/>
          <w:szCs w:val="24"/>
        </w:rPr>
        <w:t>дарственного пожарного надзора.</w:t>
      </w:r>
      <w:r w:rsidR="000231FA" w:rsidRPr="00F70AFB">
        <w:rPr>
          <w:rFonts w:ascii="Times New Roman" w:hAnsi="Times New Roman" w:cs="Times New Roman"/>
          <w:color w:val="2D2D2D"/>
          <w:spacing w:val="2"/>
          <w:sz w:val="24"/>
          <w:szCs w:val="24"/>
        </w:rPr>
        <w:br/>
      </w:r>
      <w:r w:rsidR="0068569F">
        <w:rPr>
          <w:rFonts w:ascii="Times New Roman" w:hAnsi="Times New Roman" w:cs="Times New Roman"/>
          <w:color w:val="2D2D2D"/>
          <w:spacing w:val="2"/>
          <w:sz w:val="24"/>
          <w:szCs w:val="24"/>
        </w:rPr>
        <w:t xml:space="preserve">              </w:t>
      </w:r>
      <w:r w:rsidR="000231FA" w:rsidRPr="00F70AFB">
        <w:rPr>
          <w:rFonts w:ascii="Times New Roman" w:hAnsi="Times New Roman" w:cs="Times New Roman"/>
          <w:color w:val="2D2D2D"/>
          <w:spacing w:val="2"/>
          <w:sz w:val="24"/>
          <w:szCs w:val="24"/>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0231FA" w:rsidRDefault="005E1DFF" w:rsidP="000231FA">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 xml:space="preserve"> </w:t>
      </w:r>
    </w:p>
    <w:p w:rsidR="005E1DFF" w:rsidRDefault="005E1DFF" w:rsidP="00AD3322">
      <w:pPr>
        <w:pStyle w:val="a3"/>
        <w:rPr>
          <w:rFonts w:ascii="Times New Roman" w:hAnsi="Times New Roman" w:cs="Times New Roman"/>
          <w:color w:val="2D2D2D"/>
          <w:spacing w:val="2"/>
          <w:sz w:val="24"/>
          <w:szCs w:val="24"/>
        </w:rPr>
      </w:pPr>
    </w:p>
    <w:p w:rsidR="00AD3322" w:rsidRDefault="00AD3322" w:rsidP="00AD3322">
      <w:pPr>
        <w:pStyle w:val="a3"/>
        <w:rPr>
          <w:rFonts w:ascii="Times New Roman" w:hAnsi="Times New Roman" w:cs="Times New Roman"/>
          <w:color w:val="2D2D2D"/>
          <w:spacing w:val="2"/>
          <w:sz w:val="24"/>
          <w:szCs w:val="24"/>
        </w:rPr>
      </w:pPr>
    </w:p>
    <w:p w:rsidR="00AD3322" w:rsidRDefault="00AD3322" w:rsidP="00AD3322">
      <w:pPr>
        <w:pStyle w:val="a3"/>
        <w:rPr>
          <w:rFonts w:ascii="Times New Roman" w:hAnsi="Times New Roman" w:cs="Times New Roman"/>
          <w:color w:val="2D2D2D"/>
          <w:spacing w:val="2"/>
          <w:sz w:val="24"/>
          <w:szCs w:val="24"/>
        </w:rPr>
      </w:pPr>
    </w:p>
    <w:p w:rsidR="00AD3322" w:rsidRDefault="00AD3322" w:rsidP="00AD3322">
      <w:pPr>
        <w:pStyle w:val="a3"/>
        <w:rPr>
          <w:rFonts w:ascii="Times New Roman" w:hAnsi="Times New Roman" w:cs="Times New Roman"/>
          <w:color w:val="2D2D2D"/>
          <w:spacing w:val="2"/>
          <w:sz w:val="24"/>
          <w:szCs w:val="24"/>
        </w:rPr>
      </w:pPr>
    </w:p>
    <w:p w:rsidR="005E1DFF" w:rsidRDefault="005E1DFF" w:rsidP="005E1DFF">
      <w:pPr>
        <w:pStyle w:val="a3"/>
        <w:jc w:val="right"/>
        <w:rPr>
          <w:rFonts w:ascii="Times New Roman" w:hAnsi="Times New Roman" w:cs="Times New Roman"/>
          <w:color w:val="2D2D2D"/>
          <w:spacing w:val="2"/>
          <w:sz w:val="24"/>
          <w:szCs w:val="24"/>
        </w:rPr>
      </w:pPr>
    </w:p>
    <w:p w:rsidR="005E1DFF" w:rsidRPr="005E1DFF" w:rsidRDefault="000231FA" w:rsidP="005E1DFF">
      <w:pPr>
        <w:pStyle w:val="a3"/>
        <w:jc w:val="right"/>
        <w:rPr>
          <w:rFonts w:ascii="Times New Roman" w:hAnsi="Times New Roman" w:cs="Times New Roman"/>
          <w:sz w:val="24"/>
          <w:szCs w:val="24"/>
        </w:rPr>
      </w:pPr>
      <w:r w:rsidRPr="005E1DFF">
        <w:rPr>
          <w:rFonts w:ascii="Times New Roman" w:hAnsi="Times New Roman" w:cs="Times New Roman"/>
          <w:color w:val="2D2D2D"/>
          <w:spacing w:val="2"/>
          <w:sz w:val="24"/>
          <w:szCs w:val="24"/>
        </w:rPr>
        <w:lastRenderedPageBreak/>
        <w:t xml:space="preserve">Приложение </w:t>
      </w:r>
      <w:r w:rsidR="00AD3322">
        <w:rPr>
          <w:rFonts w:ascii="Times New Roman" w:hAnsi="Times New Roman" w:cs="Times New Roman"/>
          <w:color w:val="2D2D2D"/>
          <w:spacing w:val="2"/>
          <w:sz w:val="24"/>
          <w:szCs w:val="24"/>
        </w:rPr>
        <w:t>№1</w:t>
      </w:r>
      <w:r>
        <w:rPr>
          <w:rFonts w:ascii="Arial" w:hAnsi="Arial" w:cs="Arial"/>
          <w:color w:val="2D2D2D"/>
          <w:spacing w:val="2"/>
          <w:sz w:val="21"/>
          <w:szCs w:val="21"/>
        </w:rPr>
        <w:br/>
      </w:r>
      <w:r w:rsidR="005E1DFF">
        <w:rPr>
          <w:rFonts w:ascii="Times New Roman" w:hAnsi="Times New Roman" w:cs="Times New Roman"/>
          <w:sz w:val="24"/>
          <w:szCs w:val="24"/>
        </w:rPr>
        <w:t xml:space="preserve">к </w:t>
      </w:r>
      <w:r w:rsidR="005E1DFF" w:rsidRPr="005E1DFF">
        <w:rPr>
          <w:rFonts w:ascii="Times New Roman" w:hAnsi="Times New Roman" w:cs="Times New Roman"/>
          <w:sz w:val="24"/>
          <w:szCs w:val="24"/>
        </w:rPr>
        <w:t>Правила</w:t>
      </w:r>
      <w:r w:rsidR="005E1DFF">
        <w:rPr>
          <w:rFonts w:ascii="Times New Roman" w:hAnsi="Times New Roman" w:cs="Times New Roman"/>
          <w:sz w:val="24"/>
          <w:szCs w:val="24"/>
        </w:rPr>
        <w:t xml:space="preserve">м </w:t>
      </w:r>
      <w:r w:rsidR="005E1DFF" w:rsidRPr="005E1DFF">
        <w:rPr>
          <w:rFonts w:ascii="Times New Roman" w:hAnsi="Times New Roman" w:cs="Times New Roman"/>
          <w:sz w:val="24"/>
          <w:szCs w:val="24"/>
        </w:rPr>
        <w:t xml:space="preserve"> противопожарного режима </w:t>
      </w:r>
    </w:p>
    <w:p w:rsidR="005E1DFF" w:rsidRDefault="005E1DFF" w:rsidP="005E1DFF">
      <w:pPr>
        <w:pStyle w:val="a3"/>
        <w:jc w:val="right"/>
        <w:rPr>
          <w:rFonts w:ascii="Times New Roman" w:hAnsi="Times New Roman" w:cs="Times New Roman"/>
          <w:sz w:val="24"/>
          <w:szCs w:val="24"/>
        </w:rPr>
      </w:pPr>
      <w:r w:rsidRPr="005E1DFF">
        <w:rPr>
          <w:rFonts w:ascii="Times New Roman" w:hAnsi="Times New Roman" w:cs="Times New Roman"/>
          <w:sz w:val="24"/>
          <w:szCs w:val="24"/>
        </w:rPr>
        <w:t xml:space="preserve">на территории муниципального образования </w:t>
      </w:r>
    </w:p>
    <w:p w:rsidR="005E1DFF" w:rsidRPr="005E1DFF" w:rsidRDefault="005E1DFF" w:rsidP="005E1DFF">
      <w:pPr>
        <w:pStyle w:val="a3"/>
        <w:jc w:val="right"/>
        <w:rPr>
          <w:rFonts w:ascii="Times New Roman" w:hAnsi="Times New Roman" w:cs="Times New Roman"/>
          <w:sz w:val="24"/>
          <w:szCs w:val="24"/>
        </w:rPr>
      </w:pPr>
      <w:r w:rsidRPr="005E1DFF">
        <w:rPr>
          <w:rFonts w:ascii="Times New Roman" w:hAnsi="Times New Roman" w:cs="Times New Roman"/>
          <w:sz w:val="24"/>
          <w:szCs w:val="24"/>
        </w:rPr>
        <w:t>сельское поселение Унъюган</w:t>
      </w:r>
    </w:p>
    <w:p w:rsidR="005E1DFF" w:rsidRDefault="005E1DFF" w:rsidP="005E1DFF">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5E1DFF" w:rsidRDefault="000231FA" w:rsidP="000231FA">
      <w:pPr>
        <w:pStyle w:val="headertext"/>
        <w:shd w:val="clear" w:color="auto" w:fill="FFFFFF"/>
        <w:spacing w:before="0" w:beforeAutospacing="0" w:after="0" w:afterAutospacing="0" w:line="288" w:lineRule="atLeast"/>
        <w:jc w:val="center"/>
        <w:textAlignment w:val="baseline"/>
        <w:rPr>
          <w:spacing w:val="2"/>
        </w:rPr>
      </w:pPr>
      <w:r>
        <w:rPr>
          <w:rFonts w:ascii="Arial" w:hAnsi="Arial" w:cs="Arial"/>
          <w:color w:val="3C3C3C"/>
          <w:spacing w:val="2"/>
          <w:sz w:val="41"/>
          <w:szCs w:val="41"/>
        </w:rPr>
        <w:t>     </w:t>
      </w:r>
      <w:r>
        <w:rPr>
          <w:rFonts w:ascii="Arial" w:hAnsi="Arial" w:cs="Arial"/>
          <w:color w:val="3C3C3C"/>
          <w:spacing w:val="2"/>
          <w:sz w:val="41"/>
          <w:szCs w:val="41"/>
        </w:rPr>
        <w:br/>
      </w:r>
      <w:r w:rsidRPr="005E1DFF">
        <w:rPr>
          <w:color w:val="3C3C3C"/>
          <w:spacing w:val="2"/>
        </w:rPr>
        <w:t>     </w:t>
      </w:r>
      <w:r w:rsidRPr="005E1DFF">
        <w:rPr>
          <w:spacing w:val="2"/>
        </w:rPr>
        <w:t xml:space="preserve">Нормы обеспечения объектов ручными огнетушителями </w:t>
      </w:r>
    </w:p>
    <w:p w:rsidR="000231FA" w:rsidRPr="005E1DFF" w:rsidRDefault="000231FA" w:rsidP="000231FA">
      <w:pPr>
        <w:pStyle w:val="headertext"/>
        <w:shd w:val="clear" w:color="auto" w:fill="FFFFFF"/>
        <w:spacing w:before="0" w:beforeAutospacing="0" w:after="0" w:afterAutospacing="0" w:line="288" w:lineRule="atLeast"/>
        <w:jc w:val="center"/>
        <w:textAlignment w:val="baseline"/>
        <w:rPr>
          <w:spacing w:val="2"/>
        </w:rPr>
      </w:pPr>
      <w:r w:rsidRPr="005E1DFF">
        <w:rPr>
          <w:spacing w:val="2"/>
        </w:rPr>
        <w:t>(за исключением автозаправочных станций)</w:t>
      </w:r>
    </w:p>
    <w:p w:rsidR="000231FA" w:rsidRPr="005E1DFF" w:rsidRDefault="000231FA" w:rsidP="000231FA">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5E1DFF">
        <w:rPr>
          <w:rFonts w:ascii="Arial" w:hAnsi="Arial" w:cs="Arial"/>
          <w:spacing w:val="2"/>
          <w:sz w:val="21"/>
          <w:szCs w:val="21"/>
        </w:rPr>
        <w:br/>
      </w:r>
    </w:p>
    <w:tbl>
      <w:tblPr>
        <w:tblW w:w="0" w:type="auto"/>
        <w:tblCellMar>
          <w:left w:w="0" w:type="dxa"/>
          <w:right w:w="0" w:type="dxa"/>
        </w:tblCellMar>
        <w:tblLook w:val="04A0" w:firstRow="1" w:lastRow="0" w:firstColumn="1" w:lastColumn="0" w:noHBand="0" w:noVBand="1"/>
      </w:tblPr>
      <w:tblGrid>
        <w:gridCol w:w="1228"/>
        <w:gridCol w:w="1324"/>
        <w:gridCol w:w="880"/>
        <w:gridCol w:w="1559"/>
        <w:gridCol w:w="515"/>
        <w:gridCol w:w="584"/>
        <w:gridCol w:w="615"/>
        <w:gridCol w:w="984"/>
        <w:gridCol w:w="737"/>
        <w:gridCol w:w="835"/>
        <w:gridCol w:w="1229"/>
      </w:tblGrid>
      <w:tr w:rsidR="000231FA" w:rsidTr="005E1DFF">
        <w:trPr>
          <w:trHeight w:val="15"/>
        </w:trPr>
        <w:tc>
          <w:tcPr>
            <w:tcW w:w="1228" w:type="dxa"/>
            <w:hideMark/>
          </w:tcPr>
          <w:p w:rsidR="000231FA" w:rsidRDefault="000231FA">
            <w:pPr>
              <w:rPr>
                <w:sz w:val="2"/>
                <w:szCs w:val="24"/>
              </w:rPr>
            </w:pPr>
          </w:p>
        </w:tc>
        <w:tc>
          <w:tcPr>
            <w:tcW w:w="1324" w:type="dxa"/>
            <w:hideMark/>
          </w:tcPr>
          <w:p w:rsidR="000231FA" w:rsidRDefault="000231FA">
            <w:pPr>
              <w:rPr>
                <w:sz w:val="2"/>
                <w:szCs w:val="24"/>
              </w:rPr>
            </w:pPr>
          </w:p>
        </w:tc>
        <w:tc>
          <w:tcPr>
            <w:tcW w:w="880" w:type="dxa"/>
            <w:hideMark/>
          </w:tcPr>
          <w:p w:rsidR="000231FA" w:rsidRDefault="000231FA">
            <w:pPr>
              <w:rPr>
                <w:sz w:val="2"/>
                <w:szCs w:val="24"/>
              </w:rPr>
            </w:pPr>
          </w:p>
        </w:tc>
        <w:tc>
          <w:tcPr>
            <w:tcW w:w="1559" w:type="dxa"/>
            <w:hideMark/>
          </w:tcPr>
          <w:p w:rsidR="000231FA" w:rsidRDefault="000231FA">
            <w:pPr>
              <w:rPr>
                <w:sz w:val="2"/>
                <w:szCs w:val="24"/>
              </w:rPr>
            </w:pPr>
          </w:p>
        </w:tc>
        <w:tc>
          <w:tcPr>
            <w:tcW w:w="515" w:type="dxa"/>
            <w:hideMark/>
          </w:tcPr>
          <w:p w:rsidR="000231FA" w:rsidRDefault="000231FA">
            <w:pPr>
              <w:rPr>
                <w:sz w:val="2"/>
                <w:szCs w:val="24"/>
              </w:rPr>
            </w:pPr>
          </w:p>
        </w:tc>
        <w:tc>
          <w:tcPr>
            <w:tcW w:w="584" w:type="dxa"/>
            <w:hideMark/>
          </w:tcPr>
          <w:p w:rsidR="000231FA" w:rsidRDefault="000231FA">
            <w:pPr>
              <w:rPr>
                <w:sz w:val="2"/>
                <w:szCs w:val="24"/>
              </w:rPr>
            </w:pPr>
          </w:p>
        </w:tc>
        <w:tc>
          <w:tcPr>
            <w:tcW w:w="615" w:type="dxa"/>
            <w:hideMark/>
          </w:tcPr>
          <w:p w:rsidR="000231FA" w:rsidRDefault="000231FA">
            <w:pPr>
              <w:rPr>
                <w:sz w:val="2"/>
                <w:szCs w:val="24"/>
              </w:rPr>
            </w:pPr>
          </w:p>
        </w:tc>
        <w:tc>
          <w:tcPr>
            <w:tcW w:w="984" w:type="dxa"/>
            <w:hideMark/>
          </w:tcPr>
          <w:p w:rsidR="000231FA" w:rsidRDefault="000231FA">
            <w:pPr>
              <w:rPr>
                <w:sz w:val="2"/>
                <w:szCs w:val="24"/>
              </w:rPr>
            </w:pPr>
          </w:p>
        </w:tc>
        <w:tc>
          <w:tcPr>
            <w:tcW w:w="740" w:type="dxa"/>
            <w:hideMark/>
          </w:tcPr>
          <w:p w:rsidR="000231FA" w:rsidRDefault="000231FA">
            <w:pPr>
              <w:rPr>
                <w:sz w:val="2"/>
                <w:szCs w:val="24"/>
              </w:rPr>
            </w:pPr>
          </w:p>
        </w:tc>
        <w:tc>
          <w:tcPr>
            <w:tcW w:w="832" w:type="dxa"/>
            <w:hideMark/>
          </w:tcPr>
          <w:p w:rsidR="000231FA" w:rsidRDefault="000231FA">
            <w:pPr>
              <w:rPr>
                <w:sz w:val="2"/>
                <w:szCs w:val="24"/>
              </w:rPr>
            </w:pPr>
          </w:p>
        </w:tc>
        <w:tc>
          <w:tcPr>
            <w:tcW w:w="1229" w:type="dxa"/>
            <w:hideMark/>
          </w:tcPr>
          <w:p w:rsidR="000231FA" w:rsidRDefault="000231FA">
            <w:pPr>
              <w:rPr>
                <w:sz w:val="2"/>
                <w:szCs w:val="24"/>
              </w:rPr>
            </w:pPr>
          </w:p>
        </w:tc>
      </w:tr>
      <w:tr w:rsidR="000231FA" w:rsidTr="005E1DFF">
        <w:tc>
          <w:tcPr>
            <w:tcW w:w="1228" w:type="dxa"/>
            <w:tcBorders>
              <w:top w:val="single" w:sz="6" w:space="0" w:color="000000"/>
              <w:left w:val="single" w:sz="4" w:space="0" w:color="auto"/>
              <w:bottom w:val="nil"/>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w:t>
            </w:r>
          </w:p>
        </w:tc>
        <w:tc>
          <w:tcPr>
            <w:tcW w:w="13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Предельная</w:t>
            </w:r>
          </w:p>
        </w:tc>
        <w:tc>
          <w:tcPr>
            <w:tcW w:w="88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Класс</w:t>
            </w:r>
          </w:p>
        </w:tc>
        <w:tc>
          <w:tcPr>
            <w:tcW w:w="7058" w:type="dxa"/>
            <w:gridSpan w:val="8"/>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Огнетушители (штук)*</w:t>
            </w:r>
          </w:p>
        </w:tc>
      </w:tr>
      <w:tr w:rsidR="000231FA" w:rsidTr="005E1DFF">
        <w:tc>
          <w:tcPr>
            <w:tcW w:w="1228" w:type="dxa"/>
            <w:tcBorders>
              <w:top w:val="nil"/>
              <w:left w:val="single" w:sz="4" w:space="0" w:color="auto"/>
              <w:bottom w:val="nil"/>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помещения по </w:t>
            </w:r>
            <w:proofErr w:type="spellStart"/>
            <w:r>
              <w:rPr>
                <w:color w:val="2D2D2D"/>
                <w:sz w:val="21"/>
                <w:szCs w:val="21"/>
              </w:rPr>
              <w:t>взрыв</w:t>
            </w:r>
            <w:proofErr w:type="gramStart"/>
            <w:r>
              <w:rPr>
                <w:color w:val="2D2D2D"/>
                <w:sz w:val="21"/>
                <w:szCs w:val="21"/>
              </w:rPr>
              <w:t>о</w:t>
            </w:r>
            <w:proofErr w:type="spellEnd"/>
            <w:r>
              <w:rPr>
                <w:color w:val="2D2D2D"/>
                <w:sz w:val="21"/>
                <w:szCs w:val="21"/>
              </w:rPr>
              <w:t>-</w:t>
            </w:r>
            <w:proofErr w:type="gramEnd"/>
            <w:r>
              <w:rPr>
                <w:color w:val="2D2D2D"/>
                <w:sz w:val="21"/>
                <w:szCs w:val="21"/>
              </w:rPr>
              <w:br/>
              <w:t>пожарной и пожарной опасности</w:t>
            </w:r>
          </w:p>
        </w:tc>
        <w:tc>
          <w:tcPr>
            <w:tcW w:w="1324" w:type="dxa"/>
            <w:tcBorders>
              <w:top w:val="nil"/>
              <w:left w:val="single" w:sz="6" w:space="0" w:color="000000"/>
              <w:bottom w:val="nil"/>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защищаемая площадь (кв. метров)</w:t>
            </w:r>
          </w:p>
        </w:tc>
        <w:tc>
          <w:tcPr>
            <w:tcW w:w="880" w:type="dxa"/>
            <w:tcBorders>
              <w:top w:val="nil"/>
              <w:left w:val="single" w:sz="6" w:space="0" w:color="000000"/>
              <w:bottom w:val="nil"/>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пожара</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пенные</w:t>
            </w:r>
            <w:proofErr w:type="gramEnd"/>
            <w:r>
              <w:rPr>
                <w:color w:val="2D2D2D"/>
                <w:sz w:val="21"/>
                <w:szCs w:val="21"/>
              </w:rPr>
              <w:t xml:space="preserve"> и водные (вместимостью 10 литров)</w:t>
            </w:r>
          </w:p>
        </w:tc>
        <w:tc>
          <w:tcPr>
            <w:tcW w:w="1714"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порошковые (вместимость огнетушащего вещества) (килограммов)</w:t>
            </w:r>
            <w:proofErr w:type="gramEnd"/>
          </w:p>
        </w:tc>
        <w:tc>
          <w:tcPr>
            <w:tcW w:w="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хладо</w:t>
            </w:r>
            <w:proofErr w:type="spellEnd"/>
            <w:r>
              <w:rPr>
                <w:color w:val="2D2D2D"/>
                <w:sz w:val="21"/>
                <w:szCs w:val="21"/>
              </w:rPr>
              <w:t>-новые (вмест</w:t>
            </w:r>
            <w:proofErr w:type="gramStart"/>
            <w:r>
              <w:rPr>
                <w:color w:val="2D2D2D"/>
                <w:sz w:val="21"/>
                <w:szCs w:val="21"/>
              </w:rPr>
              <w:t>и-</w:t>
            </w:r>
            <w:proofErr w:type="gramEnd"/>
            <w:r>
              <w:rPr>
                <w:color w:val="2D2D2D"/>
                <w:sz w:val="21"/>
                <w:szCs w:val="21"/>
              </w:rPr>
              <w:br/>
            </w:r>
            <w:proofErr w:type="spellStart"/>
            <w:r>
              <w:rPr>
                <w:color w:val="2D2D2D"/>
                <w:sz w:val="21"/>
                <w:szCs w:val="21"/>
              </w:rPr>
              <w:t>мостью</w:t>
            </w:r>
            <w:proofErr w:type="spellEnd"/>
            <w:r>
              <w:rPr>
                <w:color w:val="2D2D2D"/>
                <w:sz w:val="21"/>
                <w:szCs w:val="21"/>
              </w:rPr>
              <w:t xml:space="preserve"> 2(3) литра)</w:t>
            </w:r>
          </w:p>
        </w:tc>
        <w:tc>
          <w:tcPr>
            <w:tcW w:w="1572"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углекислотные (вместимостью огнетушащего вещества (литров)</w:t>
            </w:r>
            <w:proofErr w:type="gramEnd"/>
          </w:p>
        </w:tc>
        <w:tc>
          <w:tcPr>
            <w:tcW w:w="1229" w:type="dxa"/>
            <w:tcBorders>
              <w:top w:val="single" w:sz="6" w:space="0" w:color="000000"/>
              <w:left w:val="single" w:sz="6" w:space="0" w:color="000000"/>
              <w:bottom w:val="nil"/>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воздушн</w:t>
            </w:r>
            <w:proofErr w:type="gramStart"/>
            <w:r>
              <w:rPr>
                <w:color w:val="2D2D2D"/>
                <w:sz w:val="21"/>
                <w:szCs w:val="21"/>
              </w:rPr>
              <w:t>о-</w:t>
            </w:r>
            <w:proofErr w:type="gramEnd"/>
            <w:r>
              <w:rPr>
                <w:color w:val="2D2D2D"/>
                <w:sz w:val="21"/>
                <w:szCs w:val="21"/>
              </w:rPr>
              <w:br/>
            </w:r>
            <w:proofErr w:type="spellStart"/>
            <w:r>
              <w:rPr>
                <w:color w:val="2D2D2D"/>
                <w:sz w:val="21"/>
                <w:szCs w:val="21"/>
              </w:rPr>
              <w:t>эмульсион</w:t>
            </w:r>
            <w:proofErr w:type="spellEnd"/>
            <w:r>
              <w:rPr>
                <w:color w:val="2D2D2D"/>
                <w:sz w:val="21"/>
                <w:szCs w:val="21"/>
              </w:rPr>
              <w:t>-</w:t>
            </w:r>
            <w:r>
              <w:rPr>
                <w:color w:val="2D2D2D"/>
                <w:sz w:val="21"/>
                <w:szCs w:val="21"/>
              </w:rPr>
              <w:br/>
            </w:r>
            <w:proofErr w:type="spellStart"/>
            <w:r>
              <w:rPr>
                <w:color w:val="2D2D2D"/>
                <w:sz w:val="21"/>
                <w:szCs w:val="21"/>
              </w:rPr>
              <w:t>ные</w:t>
            </w:r>
            <w:proofErr w:type="spellEnd"/>
          </w:p>
        </w:tc>
      </w:tr>
      <w:tr w:rsidR="000231FA" w:rsidTr="005E1DFF">
        <w:tc>
          <w:tcPr>
            <w:tcW w:w="1228" w:type="dxa"/>
            <w:tcBorders>
              <w:top w:val="nil"/>
              <w:left w:val="single" w:sz="4" w:space="0" w:color="auto"/>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13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88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1559" w:type="dxa"/>
            <w:tcBorders>
              <w:top w:val="nil"/>
              <w:left w:val="single" w:sz="6" w:space="0" w:color="000000"/>
              <w:bottom w:val="single" w:sz="6" w:space="0" w:color="000000"/>
              <w:right w:val="nil"/>
            </w:tcBorders>
            <w:tcMar>
              <w:top w:w="0" w:type="dxa"/>
              <w:left w:w="130" w:type="dxa"/>
              <w:bottom w:w="0" w:type="dxa"/>
              <w:right w:w="130" w:type="dxa"/>
            </w:tcMar>
            <w:hideMark/>
          </w:tcPr>
          <w:p w:rsidR="000231FA" w:rsidRDefault="000231FA">
            <w:pPr>
              <w:rPr>
                <w:sz w:val="24"/>
                <w:szCs w:val="24"/>
              </w:rPr>
            </w:pPr>
          </w:p>
        </w:tc>
        <w:tc>
          <w:tcPr>
            <w:tcW w:w="51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5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5/4</w:t>
            </w:r>
          </w:p>
        </w:tc>
        <w:tc>
          <w:tcPr>
            <w:tcW w:w="615" w:type="dxa"/>
            <w:tcBorders>
              <w:top w:val="single" w:sz="6" w:space="0" w:color="000000"/>
              <w:left w:val="single" w:sz="6" w:space="0" w:color="000000"/>
              <w:bottom w:val="single" w:sz="6" w:space="0" w:color="000000"/>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10/9</w:t>
            </w:r>
          </w:p>
        </w:tc>
        <w:tc>
          <w:tcPr>
            <w:tcW w:w="984" w:type="dxa"/>
            <w:tcBorders>
              <w:top w:val="nil"/>
              <w:left w:val="single" w:sz="4" w:space="0" w:color="auto"/>
              <w:bottom w:val="single" w:sz="6" w:space="0" w:color="000000"/>
              <w:right w:val="single" w:sz="4" w:space="0" w:color="auto"/>
            </w:tcBorders>
            <w:tcMar>
              <w:top w:w="0" w:type="dxa"/>
              <w:left w:w="130" w:type="dxa"/>
              <w:bottom w:w="0" w:type="dxa"/>
              <w:right w:w="130" w:type="dxa"/>
            </w:tcMar>
            <w:hideMark/>
          </w:tcPr>
          <w:p w:rsidR="000231FA" w:rsidRDefault="000231FA">
            <w:pPr>
              <w:rPr>
                <w:sz w:val="24"/>
                <w:szCs w:val="24"/>
              </w:rPr>
            </w:pPr>
          </w:p>
        </w:tc>
        <w:tc>
          <w:tcPr>
            <w:tcW w:w="740" w:type="dxa"/>
            <w:tcBorders>
              <w:top w:val="single" w:sz="6" w:space="0" w:color="000000"/>
              <w:left w:val="single" w:sz="4" w:space="0" w:color="auto"/>
              <w:bottom w:val="single" w:sz="6" w:space="0" w:color="000000"/>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2/2</w:t>
            </w:r>
          </w:p>
        </w:tc>
        <w:tc>
          <w:tcPr>
            <w:tcW w:w="83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5(8) или 3(5)</w:t>
            </w:r>
          </w:p>
        </w:tc>
        <w:tc>
          <w:tcPr>
            <w:tcW w:w="1229" w:type="dxa"/>
            <w:tcBorders>
              <w:top w:val="nil"/>
              <w:left w:val="nil"/>
              <w:bottom w:val="single" w:sz="6" w:space="0" w:color="000000"/>
              <w:right w:val="single" w:sz="4" w:space="0" w:color="auto"/>
            </w:tcBorders>
            <w:tcMar>
              <w:top w:w="0" w:type="dxa"/>
              <w:left w:w="130" w:type="dxa"/>
              <w:bottom w:w="0" w:type="dxa"/>
              <w:right w:w="130" w:type="dxa"/>
            </w:tcMar>
            <w:hideMark/>
          </w:tcPr>
          <w:p w:rsidR="000231FA" w:rsidRDefault="000231FA">
            <w:pPr>
              <w:rPr>
                <w:sz w:val="24"/>
                <w:szCs w:val="24"/>
              </w:rPr>
            </w:pPr>
          </w:p>
        </w:tc>
      </w:tr>
      <w:tr w:rsidR="005E1DFF" w:rsidTr="005E1DFF">
        <w:tc>
          <w:tcPr>
            <w:tcW w:w="1228" w:type="dxa"/>
            <w:tcBorders>
              <w:top w:val="single" w:sz="6" w:space="0" w:color="000000"/>
              <w:left w:val="single" w:sz="4" w:space="0" w:color="auto"/>
              <w:bottom w:val="nil"/>
              <w:right w:val="single" w:sz="4" w:space="0" w:color="auto"/>
            </w:tcBorders>
            <w:tcMar>
              <w:top w:w="0" w:type="dxa"/>
              <w:left w:w="130" w:type="dxa"/>
              <w:bottom w:w="0" w:type="dxa"/>
              <w:right w:w="130" w:type="dxa"/>
            </w:tcMar>
            <w:hideMark/>
          </w:tcPr>
          <w:p w:rsidR="000231FA" w:rsidRDefault="000231FA">
            <w:pPr>
              <w:rPr>
                <w:sz w:val="24"/>
                <w:szCs w:val="24"/>
              </w:rPr>
            </w:pPr>
          </w:p>
        </w:tc>
        <w:tc>
          <w:tcPr>
            <w:tcW w:w="1324" w:type="dxa"/>
            <w:tcBorders>
              <w:top w:val="single" w:sz="6" w:space="0" w:color="000000"/>
              <w:left w:val="single" w:sz="4" w:space="0" w:color="auto"/>
              <w:bottom w:val="nil"/>
              <w:right w:val="single" w:sz="4" w:space="0" w:color="auto"/>
            </w:tcBorders>
            <w:tcMar>
              <w:top w:w="0" w:type="dxa"/>
              <w:left w:w="130" w:type="dxa"/>
              <w:bottom w:w="0" w:type="dxa"/>
              <w:right w:w="130" w:type="dxa"/>
            </w:tcMar>
            <w:hideMark/>
          </w:tcPr>
          <w:p w:rsidR="000231FA" w:rsidRDefault="000231FA">
            <w:pPr>
              <w:rPr>
                <w:sz w:val="24"/>
                <w:szCs w:val="24"/>
              </w:rPr>
            </w:pPr>
          </w:p>
        </w:tc>
        <w:tc>
          <w:tcPr>
            <w:tcW w:w="880" w:type="dxa"/>
            <w:tcBorders>
              <w:top w:val="single" w:sz="6" w:space="0" w:color="000000"/>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559" w:type="dxa"/>
            <w:tcBorders>
              <w:top w:val="single" w:sz="6" w:space="0" w:color="000000"/>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515"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84"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615"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84"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40"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832"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29" w:type="dxa"/>
            <w:tcBorders>
              <w:top w:val="single" w:sz="6" w:space="0" w:color="000000"/>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5E1DFF" w:rsidTr="005E1DFF">
        <w:tc>
          <w:tcPr>
            <w:tcW w:w="1228" w:type="dxa"/>
            <w:tcBorders>
              <w:top w:val="nil"/>
              <w:left w:val="single" w:sz="4" w:space="0" w:color="auto"/>
              <w:bottom w:val="nil"/>
              <w:right w:val="single" w:sz="4" w:space="0" w:color="auto"/>
            </w:tcBorders>
            <w:tcMar>
              <w:top w:w="0" w:type="dxa"/>
              <w:left w:w="130" w:type="dxa"/>
              <w:bottom w:w="0" w:type="dxa"/>
              <w:right w:w="130" w:type="dxa"/>
            </w:tcMar>
            <w:hideMark/>
          </w:tcPr>
          <w:p w:rsidR="000231FA" w:rsidRDefault="000231FA">
            <w:pPr>
              <w:rPr>
                <w:sz w:val="24"/>
                <w:szCs w:val="24"/>
              </w:rPr>
            </w:pPr>
          </w:p>
        </w:tc>
        <w:tc>
          <w:tcPr>
            <w:tcW w:w="1324" w:type="dxa"/>
            <w:tcBorders>
              <w:top w:val="nil"/>
              <w:left w:val="single" w:sz="4" w:space="0" w:color="auto"/>
              <w:bottom w:val="nil"/>
              <w:right w:val="single" w:sz="4" w:space="0" w:color="auto"/>
            </w:tcBorders>
            <w:tcMar>
              <w:top w:w="0" w:type="dxa"/>
              <w:left w:w="130" w:type="dxa"/>
              <w:bottom w:w="0" w:type="dxa"/>
              <w:right w:w="130" w:type="dxa"/>
            </w:tcMar>
            <w:hideMark/>
          </w:tcPr>
          <w:p w:rsidR="000231FA" w:rsidRDefault="000231FA">
            <w:pPr>
              <w:rPr>
                <w:sz w:val="24"/>
                <w:szCs w:val="24"/>
              </w:rPr>
            </w:pPr>
          </w:p>
        </w:tc>
        <w:tc>
          <w:tcPr>
            <w:tcW w:w="8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5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6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7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8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2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5E1DFF" w:rsidTr="005E1DFF">
        <w:tc>
          <w:tcPr>
            <w:tcW w:w="1228" w:type="dxa"/>
            <w:tcBorders>
              <w:top w:val="nil"/>
              <w:left w:val="single" w:sz="4" w:space="0" w:color="auto"/>
              <w:bottom w:val="nil"/>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А, Б, В</w:t>
            </w:r>
          </w:p>
        </w:tc>
        <w:tc>
          <w:tcPr>
            <w:tcW w:w="1324" w:type="dxa"/>
            <w:tcBorders>
              <w:top w:val="nil"/>
              <w:left w:val="single" w:sz="4" w:space="0" w:color="auto"/>
              <w:bottom w:val="nil"/>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8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6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7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8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2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5E1DFF" w:rsidTr="005E1DFF">
        <w:tc>
          <w:tcPr>
            <w:tcW w:w="1228" w:type="dxa"/>
            <w:tcBorders>
              <w:top w:val="nil"/>
              <w:left w:val="single" w:sz="4" w:space="0" w:color="auto"/>
              <w:bottom w:val="nil"/>
              <w:right w:val="single" w:sz="4" w:space="0" w:color="auto"/>
            </w:tcBorders>
            <w:tcMar>
              <w:top w:w="0" w:type="dxa"/>
              <w:left w:w="130" w:type="dxa"/>
              <w:bottom w:w="0" w:type="dxa"/>
              <w:right w:w="130" w:type="dxa"/>
            </w:tcMar>
            <w:hideMark/>
          </w:tcPr>
          <w:p w:rsidR="000231FA" w:rsidRDefault="000231FA">
            <w:pPr>
              <w:rPr>
                <w:sz w:val="24"/>
                <w:szCs w:val="24"/>
              </w:rPr>
            </w:pPr>
          </w:p>
        </w:tc>
        <w:tc>
          <w:tcPr>
            <w:tcW w:w="1324" w:type="dxa"/>
            <w:tcBorders>
              <w:top w:val="nil"/>
              <w:left w:val="single" w:sz="4" w:space="0" w:color="auto"/>
              <w:bottom w:val="nil"/>
              <w:right w:val="single" w:sz="4" w:space="0" w:color="auto"/>
            </w:tcBorders>
            <w:tcMar>
              <w:top w:w="0" w:type="dxa"/>
              <w:left w:w="130" w:type="dxa"/>
              <w:bottom w:w="0" w:type="dxa"/>
              <w:right w:w="130" w:type="dxa"/>
            </w:tcMar>
            <w:hideMark/>
          </w:tcPr>
          <w:p w:rsidR="000231FA" w:rsidRDefault="000231FA">
            <w:pPr>
              <w:rPr>
                <w:sz w:val="24"/>
                <w:szCs w:val="24"/>
              </w:rPr>
            </w:pPr>
          </w:p>
        </w:tc>
        <w:tc>
          <w:tcPr>
            <w:tcW w:w="8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D</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6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8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2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5E1DFF" w:rsidTr="005E1DFF">
        <w:tc>
          <w:tcPr>
            <w:tcW w:w="1228" w:type="dxa"/>
            <w:tcBorders>
              <w:top w:val="nil"/>
              <w:left w:val="single" w:sz="4" w:space="0" w:color="auto"/>
              <w:bottom w:val="nil"/>
              <w:right w:val="single" w:sz="4" w:space="0" w:color="auto"/>
            </w:tcBorders>
            <w:tcMar>
              <w:top w:w="0" w:type="dxa"/>
              <w:left w:w="130" w:type="dxa"/>
              <w:bottom w:w="0" w:type="dxa"/>
              <w:right w:w="130" w:type="dxa"/>
            </w:tcMar>
            <w:hideMark/>
          </w:tcPr>
          <w:p w:rsidR="000231FA" w:rsidRDefault="000231FA">
            <w:pPr>
              <w:rPr>
                <w:sz w:val="24"/>
                <w:szCs w:val="24"/>
              </w:rPr>
            </w:pPr>
          </w:p>
        </w:tc>
        <w:tc>
          <w:tcPr>
            <w:tcW w:w="1324" w:type="dxa"/>
            <w:tcBorders>
              <w:top w:val="nil"/>
              <w:left w:val="single" w:sz="4" w:space="0" w:color="auto"/>
              <w:bottom w:val="nil"/>
              <w:right w:val="single" w:sz="4" w:space="0" w:color="auto"/>
            </w:tcBorders>
            <w:tcMar>
              <w:top w:w="0" w:type="dxa"/>
              <w:left w:w="130" w:type="dxa"/>
              <w:bottom w:w="0" w:type="dxa"/>
              <w:right w:w="130" w:type="dxa"/>
            </w:tcMar>
            <w:hideMark/>
          </w:tcPr>
          <w:p w:rsidR="000231FA" w:rsidRDefault="000231FA">
            <w:pPr>
              <w:rPr>
                <w:sz w:val="24"/>
                <w:szCs w:val="24"/>
              </w:rPr>
            </w:pPr>
          </w:p>
        </w:tc>
        <w:tc>
          <w:tcPr>
            <w:tcW w:w="8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6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8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2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5E1DFF" w:rsidTr="005E1DFF">
        <w:tc>
          <w:tcPr>
            <w:tcW w:w="1228"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rPr>
                <w:sz w:val="24"/>
                <w:szCs w:val="24"/>
              </w:rPr>
            </w:pPr>
          </w:p>
        </w:tc>
        <w:tc>
          <w:tcPr>
            <w:tcW w:w="1324"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rPr>
                <w:sz w:val="24"/>
                <w:szCs w:val="24"/>
              </w:rPr>
            </w:pPr>
          </w:p>
        </w:tc>
        <w:tc>
          <w:tcPr>
            <w:tcW w:w="8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5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5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6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8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2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5E1DFF" w:rsidTr="005E1DFF">
        <w:tc>
          <w:tcPr>
            <w:tcW w:w="1228" w:type="dxa"/>
            <w:tcBorders>
              <w:top w:val="single" w:sz="4" w:space="0" w:color="auto"/>
              <w:left w:val="single" w:sz="4" w:space="0" w:color="auto"/>
              <w:bottom w:val="nil"/>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В</w:t>
            </w:r>
          </w:p>
        </w:tc>
        <w:tc>
          <w:tcPr>
            <w:tcW w:w="1324" w:type="dxa"/>
            <w:tcBorders>
              <w:top w:val="single" w:sz="4" w:space="0" w:color="auto"/>
              <w:left w:val="single" w:sz="4" w:space="0" w:color="auto"/>
              <w:bottom w:val="nil"/>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8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D</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6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8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2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5E1DFF" w:rsidTr="005E1DFF">
        <w:tc>
          <w:tcPr>
            <w:tcW w:w="1228" w:type="dxa"/>
            <w:tcBorders>
              <w:top w:val="nil"/>
              <w:left w:val="single" w:sz="4" w:space="0" w:color="auto"/>
              <w:bottom w:val="nil"/>
              <w:right w:val="single" w:sz="4" w:space="0" w:color="auto"/>
            </w:tcBorders>
            <w:tcMar>
              <w:top w:w="0" w:type="dxa"/>
              <w:left w:w="130" w:type="dxa"/>
              <w:bottom w:w="0" w:type="dxa"/>
              <w:right w:w="130" w:type="dxa"/>
            </w:tcMar>
            <w:hideMark/>
          </w:tcPr>
          <w:p w:rsidR="000231FA" w:rsidRDefault="000231FA">
            <w:pPr>
              <w:rPr>
                <w:sz w:val="24"/>
                <w:szCs w:val="24"/>
              </w:rPr>
            </w:pPr>
          </w:p>
        </w:tc>
        <w:tc>
          <w:tcPr>
            <w:tcW w:w="1324" w:type="dxa"/>
            <w:tcBorders>
              <w:top w:val="nil"/>
              <w:left w:val="single" w:sz="4" w:space="0" w:color="auto"/>
              <w:bottom w:val="nil"/>
              <w:right w:val="single" w:sz="4" w:space="0" w:color="auto"/>
            </w:tcBorders>
            <w:tcMar>
              <w:top w:w="0" w:type="dxa"/>
              <w:left w:w="130" w:type="dxa"/>
              <w:bottom w:w="0" w:type="dxa"/>
              <w:right w:w="130" w:type="dxa"/>
            </w:tcMar>
            <w:hideMark/>
          </w:tcPr>
          <w:p w:rsidR="000231FA" w:rsidRDefault="000231FA">
            <w:pPr>
              <w:rPr>
                <w:sz w:val="24"/>
                <w:szCs w:val="24"/>
              </w:rPr>
            </w:pPr>
          </w:p>
        </w:tc>
        <w:tc>
          <w:tcPr>
            <w:tcW w:w="8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6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7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8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2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5E1DFF" w:rsidTr="005E1DFF">
        <w:trPr>
          <w:trHeight w:val="489"/>
        </w:trPr>
        <w:tc>
          <w:tcPr>
            <w:tcW w:w="1228"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rPr>
                <w:sz w:val="24"/>
                <w:szCs w:val="24"/>
              </w:rPr>
            </w:pPr>
          </w:p>
        </w:tc>
        <w:tc>
          <w:tcPr>
            <w:tcW w:w="1324"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rPr>
                <w:sz w:val="24"/>
                <w:szCs w:val="24"/>
              </w:rPr>
            </w:pPr>
          </w:p>
        </w:tc>
        <w:tc>
          <w:tcPr>
            <w:tcW w:w="8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5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6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8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2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5E1DFF" w:rsidTr="005E1DFF">
        <w:trPr>
          <w:trHeight w:val="136"/>
        </w:trPr>
        <w:tc>
          <w:tcPr>
            <w:tcW w:w="1228" w:type="dxa"/>
            <w:tcBorders>
              <w:top w:val="single" w:sz="4" w:space="0" w:color="auto"/>
              <w:left w:val="single" w:sz="4" w:space="0" w:color="auto"/>
              <w:bottom w:val="nil"/>
              <w:right w:val="single" w:sz="4" w:space="0" w:color="auto"/>
            </w:tcBorders>
            <w:tcMar>
              <w:top w:w="0" w:type="dxa"/>
              <w:left w:w="130" w:type="dxa"/>
              <w:bottom w:w="0" w:type="dxa"/>
              <w:right w:w="130" w:type="dxa"/>
            </w:tcMar>
          </w:tcPr>
          <w:p w:rsidR="005E1DFF" w:rsidRDefault="005E1DFF">
            <w:pPr>
              <w:rPr>
                <w:sz w:val="24"/>
                <w:szCs w:val="24"/>
              </w:rPr>
            </w:pPr>
          </w:p>
        </w:tc>
        <w:tc>
          <w:tcPr>
            <w:tcW w:w="1324" w:type="dxa"/>
            <w:tcBorders>
              <w:top w:val="single" w:sz="4" w:space="0" w:color="auto"/>
              <w:left w:val="single" w:sz="4" w:space="0" w:color="auto"/>
              <w:bottom w:val="nil"/>
              <w:right w:val="single" w:sz="4" w:space="0" w:color="auto"/>
            </w:tcBorders>
            <w:tcMar>
              <w:top w:w="0" w:type="dxa"/>
              <w:left w:w="130" w:type="dxa"/>
              <w:bottom w:w="0" w:type="dxa"/>
              <w:right w:w="130" w:type="dxa"/>
            </w:tcMar>
          </w:tcPr>
          <w:p w:rsidR="005E1DFF" w:rsidRDefault="005E1DFF">
            <w:pPr>
              <w:rPr>
                <w:sz w:val="24"/>
                <w:szCs w:val="24"/>
              </w:rPr>
            </w:pPr>
          </w:p>
        </w:tc>
        <w:tc>
          <w:tcPr>
            <w:tcW w:w="880" w:type="dxa"/>
            <w:tcBorders>
              <w:top w:val="single" w:sz="4" w:space="0" w:color="auto"/>
              <w:left w:val="single" w:sz="4" w:space="0" w:color="auto"/>
              <w:bottom w:val="nil"/>
              <w:right w:val="single" w:sz="4" w:space="0" w:color="auto"/>
            </w:tcBorders>
            <w:tcMar>
              <w:top w:w="0" w:type="dxa"/>
              <w:left w:w="130" w:type="dxa"/>
              <w:bottom w:w="0" w:type="dxa"/>
              <w:right w:w="130" w:type="dxa"/>
            </w:tcMar>
          </w:tcPr>
          <w:p w:rsidR="005E1DFF" w:rsidRDefault="005E1DFF" w:rsidP="005E1DFF">
            <w:pPr>
              <w:pStyle w:val="formattext"/>
              <w:spacing w:before="0" w:after="0" w:line="315" w:lineRule="atLeast"/>
              <w:textAlignment w:val="baseline"/>
              <w:rPr>
                <w:color w:val="2D2D2D"/>
                <w:sz w:val="21"/>
                <w:szCs w:val="21"/>
              </w:rPr>
            </w:pPr>
          </w:p>
        </w:tc>
        <w:tc>
          <w:tcPr>
            <w:tcW w:w="1559" w:type="dxa"/>
            <w:tcBorders>
              <w:top w:val="single" w:sz="4" w:space="0" w:color="auto"/>
              <w:left w:val="single" w:sz="4" w:space="0" w:color="auto"/>
              <w:bottom w:val="nil"/>
              <w:right w:val="single" w:sz="4" w:space="0" w:color="auto"/>
            </w:tcBorders>
            <w:tcMar>
              <w:top w:w="0" w:type="dxa"/>
              <w:left w:w="130" w:type="dxa"/>
              <w:bottom w:w="0" w:type="dxa"/>
              <w:right w:w="130" w:type="dxa"/>
            </w:tcMar>
          </w:tcPr>
          <w:p w:rsidR="005E1DFF" w:rsidRDefault="005E1DFF" w:rsidP="005E1DFF">
            <w:pPr>
              <w:pStyle w:val="formattext"/>
              <w:spacing w:before="0" w:after="0" w:line="315" w:lineRule="atLeast"/>
              <w:jc w:val="center"/>
              <w:textAlignment w:val="baseline"/>
              <w:rPr>
                <w:color w:val="2D2D2D"/>
                <w:sz w:val="21"/>
                <w:szCs w:val="21"/>
              </w:rPr>
            </w:pPr>
          </w:p>
        </w:tc>
        <w:tc>
          <w:tcPr>
            <w:tcW w:w="515" w:type="dxa"/>
            <w:tcBorders>
              <w:top w:val="single" w:sz="4" w:space="0" w:color="auto"/>
              <w:left w:val="single" w:sz="4" w:space="0" w:color="auto"/>
              <w:bottom w:val="nil"/>
              <w:right w:val="single" w:sz="4" w:space="0" w:color="auto"/>
            </w:tcBorders>
            <w:tcMar>
              <w:top w:w="0" w:type="dxa"/>
              <w:left w:w="130" w:type="dxa"/>
              <w:bottom w:w="0" w:type="dxa"/>
              <w:right w:w="130" w:type="dxa"/>
            </w:tcMar>
          </w:tcPr>
          <w:p w:rsidR="005E1DFF" w:rsidRDefault="005E1DFF" w:rsidP="005E1DFF">
            <w:pPr>
              <w:pStyle w:val="formattext"/>
              <w:spacing w:before="0" w:after="0" w:line="315" w:lineRule="atLeast"/>
              <w:jc w:val="center"/>
              <w:textAlignment w:val="baseline"/>
              <w:rPr>
                <w:color w:val="2D2D2D"/>
                <w:sz w:val="21"/>
                <w:szCs w:val="21"/>
              </w:rPr>
            </w:pPr>
          </w:p>
        </w:tc>
        <w:tc>
          <w:tcPr>
            <w:tcW w:w="584" w:type="dxa"/>
            <w:tcBorders>
              <w:top w:val="single" w:sz="4" w:space="0" w:color="auto"/>
              <w:left w:val="single" w:sz="4" w:space="0" w:color="auto"/>
              <w:bottom w:val="nil"/>
              <w:right w:val="single" w:sz="4" w:space="0" w:color="auto"/>
            </w:tcBorders>
            <w:tcMar>
              <w:top w:w="0" w:type="dxa"/>
              <w:left w:w="130" w:type="dxa"/>
              <w:bottom w:w="0" w:type="dxa"/>
              <w:right w:w="130" w:type="dxa"/>
            </w:tcMar>
          </w:tcPr>
          <w:p w:rsidR="005E1DFF" w:rsidRDefault="005E1DFF" w:rsidP="005E1DFF">
            <w:pPr>
              <w:pStyle w:val="formattext"/>
              <w:spacing w:before="0" w:after="0" w:line="315" w:lineRule="atLeast"/>
              <w:jc w:val="center"/>
              <w:textAlignment w:val="baseline"/>
              <w:rPr>
                <w:color w:val="2D2D2D"/>
                <w:sz w:val="21"/>
                <w:szCs w:val="21"/>
              </w:rPr>
            </w:pPr>
          </w:p>
        </w:tc>
        <w:tc>
          <w:tcPr>
            <w:tcW w:w="615" w:type="dxa"/>
            <w:tcBorders>
              <w:top w:val="single" w:sz="4" w:space="0" w:color="auto"/>
              <w:left w:val="single" w:sz="4" w:space="0" w:color="auto"/>
              <w:bottom w:val="nil"/>
              <w:right w:val="single" w:sz="4" w:space="0" w:color="auto"/>
            </w:tcBorders>
            <w:tcMar>
              <w:top w:w="0" w:type="dxa"/>
              <w:left w:w="130" w:type="dxa"/>
              <w:bottom w:w="0" w:type="dxa"/>
              <w:right w:w="130" w:type="dxa"/>
            </w:tcMar>
          </w:tcPr>
          <w:p w:rsidR="005E1DFF" w:rsidRDefault="005E1DFF" w:rsidP="005E1DFF">
            <w:pPr>
              <w:pStyle w:val="formattext"/>
              <w:spacing w:before="0" w:after="0" w:line="315" w:lineRule="atLeast"/>
              <w:jc w:val="center"/>
              <w:textAlignment w:val="baseline"/>
              <w:rPr>
                <w:color w:val="2D2D2D"/>
                <w:sz w:val="21"/>
                <w:szCs w:val="21"/>
              </w:rPr>
            </w:pPr>
          </w:p>
        </w:tc>
        <w:tc>
          <w:tcPr>
            <w:tcW w:w="984" w:type="dxa"/>
            <w:tcBorders>
              <w:top w:val="single" w:sz="4" w:space="0" w:color="auto"/>
              <w:left w:val="single" w:sz="4" w:space="0" w:color="auto"/>
              <w:bottom w:val="nil"/>
              <w:right w:val="single" w:sz="4" w:space="0" w:color="auto"/>
            </w:tcBorders>
            <w:tcMar>
              <w:top w:w="0" w:type="dxa"/>
              <w:left w:w="130" w:type="dxa"/>
              <w:bottom w:w="0" w:type="dxa"/>
              <w:right w:w="130" w:type="dxa"/>
            </w:tcMar>
          </w:tcPr>
          <w:p w:rsidR="005E1DFF" w:rsidRDefault="005E1DFF" w:rsidP="005E1DFF">
            <w:pPr>
              <w:pStyle w:val="formattext"/>
              <w:spacing w:before="0" w:after="0" w:line="315" w:lineRule="atLeast"/>
              <w:jc w:val="center"/>
              <w:textAlignment w:val="baseline"/>
              <w:rPr>
                <w:color w:val="2D2D2D"/>
                <w:sz w:val="21"/>
                <w:szCs w:val="21"/>
              </w:rPr>
            </w:pPr>
          </w:p>
        </w:tc>
        <w:tc>
          <w:tcPr>
            <w:tcW w:w="740" w:type="dxa"/>
            <w:tcBorders>
              <w:top w:val="single" w:sz="4" w:space="0" w:color="auto"/>
              <w:left w:val="single" w:sz="4" w:space="0" w:color="auto"/>
              <w:bottom w:val="nil"/>
              <w:right w:val="single" w:sz="4" w:space="0" w:color="auto"/>
            </w:tcBorders>
            <w:tcMar>
              <w:top w:w="0" w:type="dxa"/>
              <w:left w:w="130" w:type="dxa"/>
              <w:bottom w:w="0" w:type="dxa"/>
              <w:right w:w="130" w:type="dxa"/>
            </w:tcMar>
          </w:tcPr>
          <w:p w:rsidR="005E1DFF" w:rsidRDefault="005E1DFF" w:rsidP="005E1DFF">
            <w:pPr>
              <w:pStyle w:val="formattext"/>
              <w:spacing w:before="0" w:after="0" w:line="315" w:lineRule="atLeast"/>
              <w:jc w:val="center"/>
              <w:textAlignment w:val="baseline"/>
              <w:rPr>
                <w:color w:val="2D2D2D"/>
                <w:sz w:val="21"/>
                <w:szCs w:val="21"/>
              </w:rPr>
            </w:pPr>
          </w:p>
        </w:tc>
        <w:tc>
          <w:tcPr>
            <w:tcW w:w="832" w:type="dxa"/>
            <w:tcBorders>
              <w:top w:val="single" w:sz="4" w:space="0" w:color="auto"/>
              <w:left w:val="single" w:sz="4" w:space="0" w:color="auto"/>
              <w:bottom w:val="nil"/>
              <w:right w:val="single" w:sz="4" w:space="0" w:color="auto"/>
            </w:tcBorders>
            <w:tcMar>
              <w:top w:w="0" w:type="dxa"/>
              <w:left w:w="130" w:type="dxa"/>
              <w:bottom w:w="0" w:type="dxa"/>
              <w:right w:w="130" w:type="dxa"/>
            </w:tcMar>
          </w:tcPr>
          <w:p w:rsidR="005E1DFF" w:rsidRDefault="005E1DFF" w:rsidP="005E1DFF">
            <w:pPr>
              <w:pStyle w:val="formattext"/>
              <w:spacing w:before="0" w:after="0" w:line="315" w:lineRule="atLeast"/>
              <w:jc w:val="center"/>
              <w:textAlignment w:val="baseline"/>
              <w:rPr>
                <w:color w:val="2D2D2D"/>
                <w:sz w:val="21"/>
                <w:szCs w:val="21"/>
              </w:rPr>
            </w:pPr>
          </w:p>
        </w:tc>
        <w:tc>
          <w:tcPr>
            <w:tcW w:w="1229" w:type="dxa"/>
            <w:tcBorders>
              <w:top w:val="single" w:sz="4" w:space="0" w:color="auto"/>
              <w:left w:val="single" w:sz="4" w:space="0" w:color="auto"/>
              <w:bottom w:val="nil"/>
              <w:right w:val="single" w:sz="4" w:space="0" w:color="auto"/>
            </w:tcBorders>
            <w:tcMar>
              <w:top w:w="0" w:type="dxa"/>
              <w:left w:w="130" w:type="dxa"/>
              <w:bottom w:w="0" w:type="dxa"/>
              <w:right w:w="130" w:type="dxa"/>
            </w:tcMar>
          </w:tcPr>
          <w:p w:rsidR="005E1DFF" w:rsidRDefault="005E1DFF" w:rsidP="005E1DFF">
            <w:pPr>
              <w:pStyle w:val="formattext"/>
              <w:spacing w:before="0" w:after="0" w:line="315" w:lineRule="atLeast"/>
              <w:jc w:val="center"/>
              <w:textAlignment w:val="baseline"/>
              <w:rPr>
                <w:color w:val="2D2D2D"/>
                <w:sz w:val="21"/>
                <w:szCs w:val="21"/>
              </w:rPr>
            </w:pPr>
          </w:p>
        </w:tc>
      </w:tr>
      <w:tr w:rsidR="005E1DFF" w:rsidTr="005E1DFF">
        <w:tc>
          <w:tcPr>
            <w:tcW w:w="1228" w:type="dxa"/>
            <w:tcBorders>
              <w:top w:val="nil"/>
              <w:left w:val="single" w:sz="4" w:space="0" w:color="auto"/>
              <w:bottom w:val="nil"/>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Г</w:t>
            </w:r>
          </w:p>
        </w:tc>
        <w:tc>
          <w:tcPr>
            <w:tcW w:w="1324" w:type="dxa"/>
            <w:tcBorders>
              <w:top w:val="nil"/>
              <w:left w:val="single" w:sz="4" w:space="0" w:color="auto"/>
              <w:bottom w:val="nil"/>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880"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rsidP="005E1DFF">
            <w:pPr>
              <w:pStyle w:val="formattext"/>
              <w:spacing w:before="0" w:beforeAutospacing="0" w:after="0" w:afterAutospacing="0" w:line="315" w:lineRule="atLeast"/>
              <w:textAlignment w:val="baseline"/>
              <w:rPr>
                <w:color w:val="2D2D2D"/>
                <w:sz w:val="21"/>
                <w:szCs w:val="21"/>
              </w:rPr>
            </w:pPr>
            <w:r>
              <w:rPr>
                <w:color w:val="2D2D2D"/>
                <w:sz w:val="21"/>
                <w:szCs w:val="21"/>
              </w:rPr>
              <w:t>С</w:t>
            </w:r>
          </w:p>
        </w:tc>
        <w:tc>
          <w:tcPr>
            <w:tcW w:w="1559"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15"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584"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615"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84"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40"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832"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29"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5E1DFF" w:rsidTr="005E1DFF">
        <w:tc>
          <w:tcPr>
            <w:tcW w:w="1228"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rPr>
                <w:sz w:val="24"/>
                <w:szCs w:val="24"/>
              </w:rPr>
            </w:pPr>
          </w:p>
        </w:tc>
        <w:tc>
          <w:tcPr>
            <w:tcW w:w="1324"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rPr>
                <w:sz w:val="24"/>
                <w:szCs w:val="24"/>
              </w:rPr>
            </w:pPr>
          </w:p>
        </w:tc>
        <w:tc>
          <w:tcPr>
            <w:tcW w:w="8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5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5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6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8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2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r>
      <w:tr w:rsidR="005E1DFF" w:rsidTr="005E1DFF">
        <w:tc>
          <w:tcPr>
            <w:tcW w:w="1228" w:type="dxa"/>
            <w:tcBorders>
              <w:top w:val="single" w:sz="4" w:space="0" w:color="auto"/>
              <w:left w:val="single" w:sz="4" w:space="0" w:color="auto"/>
              <w:bottom w:val="nil"/>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Г, Д</w:t>
            </w:r>
          </w:p>
        </w:tc>
        <w:tc>
          <w:tcPr>
            <w:tcW w:w="1324" w:type="dxa"/>
            <w:tcBorders>
              <w:top w:val="single" w:sz="4" w:space="0" w:color="auto"/>
              <w:left w:val="single" w:sz="4" w:space="0" w:color="auto"/>
              <w:bottom w:val="nil"/>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1800</w:t>
            </w:r>
          </w:p>
        </w:tc>
        <w:tc>
          <w:tcPr>
            <w:tcW w:w="8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D</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6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8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2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r>
      <w:tr w:rsidR="005E1DFF" w:rsidTr="005E1DFF">
        <w:tc>
          <w:tcPr>
            <w:tcW w:w="1228"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rPr>
                <w:sz w:val="24"/>
                <w:szCs w:val="24"/>
              </w:rPr>
            </w:pPr>
          </w:p>
        </w:tc>
        <w:tc>
          <w:tcPr>
            <w:tcW w:w="1324"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rPr>
                <w:sz w:val="24"/>
                <w:szCs w:val="24"/>
              </w:rPr>
            </w:pPr>
          </w:p>
        </w:tc>
        <w:tc>
          <w:tcPr>
            <w:tcW w:w="8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5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6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7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8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2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5E1DFF" w:rsidTr="005E1DFF">
        <w:tc>
          <w:tcPr>
            <w:tcW w:w="1228" w:type="dxa"/>
            <w:tcBorders>
              <w:top w:val="single" w:sz="4" w:space="0" w:color="auto"/>
              <w:left w:val="single" w:sz="4" w:space="0" w:color="auto"/>
              <w:bottom w:val="nil"/>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Общес</w:t>
            </w:r>
            <w:proofErr w:type="gramStart"/>
            <w:r>
              <w:rPr>
                <w:color w:val="2D2D2D"/>
                <w:sz w:val="21"/>
                <w:szCs w:val="21"/>
              </w:rPr>
              <w:t>т</w:t>
            </w:r>
            <w:proofErr w:type="spellEnd"/>
            <w:r>
              <w:rPr>
                <w:color w:val="2D2D2D"/>
                <w:sz w:val="21"/>
                <w:szCs w:val="21"/>
              </w:rPr>
              <w:t>-</w:t>
            </w:r>
            <w:proofErr w:type="gramEnd"/>
            <w:r>
              <w:rPr>
                <w:color w:val="2D2D2D"/>
                <w:sz w:val="21"/>
                <w:szCs w:val="21"/>
              </w:rPr>
              <w:br/>
              <w:t>венные</w:t>
            </w:r>
          </w:p>
        </w:tc>
        <w:tc>
          <w:tcPr>
            <w:tcW w:w="1324" w:type="dxa"/>
            <w:tcBorders>
              <w:top w:val="single" w:sz="4" w:space="0" w:color="auto"/>
              <w:left w:val="single" w:sz="4" w:space="0" w:color="auto"/>
              <w:bottom w:val="nil"/>
              <w:right w:val="single" w:sz="4" w:space="0" w:color="auto"/>
            </w:tcBorders>
            <w:tcMar>
              <w:top w:w="0" w:type="dxa"/>
              <w:left w:w="130" w:type="dxa"/>
              <w:bottom w:w="0" w:type="dxa"/>
              <w:right w:w="130" w:type="dxa"/>
            </w:tcMar>
            <w:hideMark/>
          </w:tcPr>
          <w:p w:rsidR="000231FA" w:rsidRDefault="000231FA">
            <w:pPr>
              <w:rPr>
                <w:sz w:val="24"/>
                <w:szCs w:val="24"/>
              </w:rPr>
            </w:pPr>
          </w:p>
        </w:tc>
        <w:tc>
          <w:tcPr>
            <w:tcW w:w="8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5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5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6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8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122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5E1DFF" w:rsidTr="005E1DFF">
        <w:tc>
          <w:tcPr>
            <w:tcW w:w="1228"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здания</w:t>
            </w:r>
          </w:p>
        </w:tc>
        <w:tc>
          <w:tcPr>
            <w:tcW w:w="1324" w:type="dxa"/>
            <w:tcBorders>
              <w:top w:val="nil"/>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88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15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61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98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74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8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2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bl>
    <w:p w:rsidR="005E1DFF" w:rsidRDefault="005E1DFF" w:rsidP="000231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0231FA" w:rsidRPr="005E1DFF" w:rsidRDefault="000231FA" w:rsidP="005E1DFF">
      <w:pPr>
        <w:pStyle w:val="formattext"/>
        <w:shd w:val="clear" w:color="auto" w:fill="FFFFFF"/>
        <w:spacing w:before="0" w:beforeAutospacing="0" w:after="0" w:afterAutospacing="0" w:line="315" w:lineRule="atLeast"/>
        <w:jc w:val="both"/>
        <w:textAlignment w:val="baseline"/>
        <w:rPr>
          <w:color w:val="2D2D2D"/>
          <w:spacing w:val="2"/>
        </w:rPr>
      </w:pPr>
      <w:r>
        <w:rPr>
          <w:rFonts w:ascii="Arial" w:hAnsi="Arial" w:cs="Arial"/>
          <w:color w:val="2D2D2D"/>
          <w:spacing w:val="2"/>
          <w:sz w:val="21"/>
          <w:szCs w:val="21"/>
        </w:rPr>
        <w:lastRenderedPageBreak/>
        <w:t>________________</w:t>
      </w:r>
      <w:r>
        <w:rPr>
          <w:rFonts w:ascii="Arial" w:hAnsi="Arial" w:cs="Arial"/>
          <w:color w:val="2D2D2D"/>
          <w:spacing w:val="2"/>
          <w:sz w:val="21"/>
          <w:szCs w:val="21"/>
        </w:rPr>
        <w:br/>
      </w:r>
      <w:r w:rsidRPr="005E1DFF">
        <w:rPr>
          <w:color w:val="2D2D2D"/>
          <w:spacing w:val="2"/>
        </w:rPr>
        <w:t>* Помещения оснащаются одним из 5 представленных в настоящем документе видов огнетушителей с соответс</w:t>
      </w:r>
      <w:r w:rsidR="005E1DFF" w:rsidRPr="005E1DFF">
        <w:rPr>
          <w:color w:val="2D2D2D"/>
          <w:spacing w:val="2"/>
        </w:rPr>
        <w:t>твующей вместимостью (массой).</w:t>
      </w:r>
      <w:r w:rsidRPr="005E1DFF">
        <w:rPr>
          <w:color w:val="2D2D2D"/>
          <w:spacing w:val="2"/>
        </w:rPr>
        <w:b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w:t>
      </w:r>
      <w:r w:rsidR="005E1DFF">
        <w:rPr>
          <w:color w:val="2D2D2D"/>
          <w:spacing w:val="2"/>
        </w:rPr>
        <w:t xml:space="preserve"> по массе огнетушащего состава.</w:t>
      </w:r>
    </w:p>
    <w:p w:rsidR="000231FA" w:rsidRPr="005E1DFF" w:rsidRDefault="000231FA" w:rsidP="005E1DFF">
      <w:pPr>
        <w:pStyle w:val="formattext"/>
        <w:shd w:val="clear" w:color="auto" w:fill="FFFFFF"/>
        <w:spacing w:before="0" w:beforeAutospacing="0" w:after="0" w:afterAutospacing="0" w:line="315" w:lineRule="atLeast"/>
        <w:jc w:val="both"/>
        <w:textAlignment w:val="baseline"/>
        <w:rPr>
          <w:color w:val="2D2D2D"/>
          <w:spacing w:val="2"/>
        </w:rPr>
      </w:pPr>
      <w:r w:rsidRPr="005E1DFF">
        <w:rPr>
          <w:color w:val="2D2D2D"/>
          <w:spacing w:val="2"/>
        </w:rP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sidRPr="005E1DFF">
        <w:rPr>
          <w:color w:val="2D2D2D"/>
          <w:spacing w:val="2"/>
        </w:rPr>
        <w:t>-"</w:t>
      </w:r>
      <w:proofErr w:type="gramEnd"/>
      <w:r w:rsidRPr="005E1DFF">
        <w:rPr>
          <w:color w:val="2D2D2D"/>
          <w:spacing w:val="2"/>
        </w:rPr>
        <w:t xml:space="preserve"> - огнетушители, которые не допускаются для оснащения этих объектов.</w:t>
      </w:r>
      <w:r w:rsidRPr="005E1DFF">
        <w:rPr>
          <w:rStyle w:val="apple-converted-space"/>
          <w:color w:val="2D2D2D"/>
          <w:spacing w:val="2"/>
        </w:rPr>
        <w:t> </w:t>
      </w:r>
    </w:p>
    <w:p w:rsidR="000231FA" w:rsidRPr="005E1DFF" w:rsidRDefault="00AD3322" w:rsidP="000231FA">
      <w:pPr>
        <w:pStyle w:val="3"/>
        <w:shd w:val="clear" w:color="auto" w:fill="FFFFFF"/>
        <w:spacing w:before="375" w:after="225"/>
        <w:jc w:val="center"/>
        <w:textAlignment w:val="baseline"/>
        <w:rPr>
          <w:rFonts w:ascii="Times New Roman" w:hAnsi="Times New Roman" w:cs="Times New Roman"/>
          <w:b w:val="0"/>
          <w:bCs w:val="0"/>
          <w:color w:val="auto"/>
          <w:spacing w:val="2"/>
          <w:sz w:val="24"/>
          <w:szCs w:val="24"/>
        </w:rPr>
      </w:pPr>
      <w:r>
        <w:rPr>
          <w:rFonts w:ascii="Arial" w:hAnsi="Arial" w:cs="Arial"/>
          <w:b w:val="0"/>
          <w:bCs w:val="0"/>
          <w:color w:val="4C4C4C"/>
          <w:spacing w:val="2"/>
          <w:sz w:val="38"/>
          <w:szCs w:val="38"/>
        </w:rPr>
        <w:t xml:space="preserve"> </w:t>
      </w:r>
    </w:p>
    <w:p w:rsidR="005E1DFF" w:rsidRDefault="005E1DFF" w:rsidP="005E1DFF">
      <w:pPr>
        <w:pStyle w:val="a3"/>
        <w:jc w:val="right"/>
        <w:rPr>
          <w:rFonts w:ascii="Times New Roman" w:hAnsi="Times New Roman" w:cs="Times New Roman"/>
          <w:color w:val="2D2D2D"/>
          <w:spacing w:val="2"/>
          <w:sz w:val="24"/>
          <w:szCs w:val="24"/>
        </w:rPr>
      </w:pPr>
      <w:r w:rsidRPr="005E1DFF">
        <w:rPr>
          <w:rFonts w:ascii="Times New Roman" w:hAnsi="Times New Roman" w:cs="Times New Roman"/>
          <w:color w:val="2D2D2D"/>
          <w:spacing w:val="2"/>
          <w:sz w:val="24"/>
          <w:szCs w:val="24"/>
        </w:rPr>
        <w:t xml:space="preserve">Приложение </w:t>
      </w:r>
      <w:r>
        <w:rPr>
          <w:rFonts w:ascii="Times New Roman" w:hAnsi="Times New Roman" w:cs="Times New Roman"/>
          <w:color w:val="2D2D2D"/>
          <w:spacing w:val="2"/>
          <w:sz w:val="24"/>
          <w:szCs w:val="24"/>
        </w:rPr>
        <w:t>№ 2</w:t>
      </w:r>
    </w:p>
    <w:p w:rsidR="005E1DFF" w:rsidRPr="005E1DFF" w:rsidRDefault="005E1DFF" w:rsidP="005E1DFF">
      <w:pPr>
        <w:pStyle w:val="a3"/>
        <w:jc w:val="right"/>
        <w:rPr>
          <w:rFonts w:ascii="Times New Roman" w:hAnsi="Times New Roman" w:cs="Times New Roman"/>
          <w:sz w:val="24"/>
          <w:szCs w:val="24"/>
        </w:rPr>
      </w:pPr>
      <w:r>
        <w:rPr>
          <w:rFonts w:ascii="Times New Roman" w:hAnsi="Times New Roman" w:cs="Times New Roman"/>
          <w:sz w:val="24"/>
          <w:szCs w:val="24"/>
        </w:rPr>
        <w:t xml:space="preserve">к </w:t>
      </w:r>
      <w:r w:rsidRPr="005E1DFF">
        <w:rPr>
          <w:rFonts w:ascii="Times New Roman" w:hAnsi="Times New Roman" w:cs="Times New Roman"/>
          <w:sz w:val="24"/>
          <w:szCs w:val="24"/>
        </w:rPr>
        <w:t>Правила</w:t>
      </w:r>
      <w:r>
        <w:rPr>
          <w:rFonts w:ascii="Times New Roman" w:hAnsi="Times New Roman" w:cs="Times New Roman"/>
          <w:sz w:val="24"/>
          <w:szCs w:val="24"/>
        </w:rPr>
        <w:t xml:space="preserve">м </w:t>
      </w:r>
      <w:r w:rsidRPr="005E1DFF">
        <w:rPr>
          <w:rFonts w:ascii="Times New Roman" w:hAnsi="Times New Roman" w:cs="Times New Roman"/>
          <w:sz w:val="24"/>
          <w:szCs w:val="24"/>
        </w:rPr>
        <w:t xml:space="preserve"> противопожарного режима </w:t>
      </w:r>
    </w:p>
    <w:p w:rsidR="005E1DFF" w:rsidRDefault="005E1DFF" w:rsidP="005E1DFF">
      <w:pPr>
        <w:pStyle w:val="a3"/>
        <w:jc w:val="right"/>
        <w:rPr>
          <w:rFonts w:ascii="Times New Roman" w:hAnsi="Times New Roman" w:cs="Times New Roman"/>
          <w:sz w:val="24"/>
          <w:szCs w:val="24"/>
        </w:rPr>
      </w:pPr>
      <w:r w:rsidRPr="005E1DFF">
        <w:rPr>
          <w:rFonts w:ascii="Times New Roman" w:hAnsi="Times New Roman" w:cs="Times New Roman"/>
          <w:sz w:val="24"/>
          <w:szCs w:val="24"/>
        </w:rPr>
        <w:t xml:space="preserve">на территории муниципального образования </w:t>
      </w:r>
    </w:p>
    <w:p w:rsidR="000231FA" w:rsidRDefault="005E1DFF" w:rsidP="005E1DFF">
      <w:pPr>
        <w:pStyle w:val="a3"/>
        <w:jc w:val="right"/>
        <w:rPr>
          <w:rFonts w:ascii="Arial" w:hAnsi="Arial" w:cs="Arial"/>
          <w:color w:val="2D2D2D"/>
          <w:spacing w:val="2"/>
          <w:sz w:val="21"/>
          <w:szCs w:val="21"/>
        </w:rPr>
      </w:pPr>
      <w:r w:rsidRPr="005E1DFF">
        <w:rPr>
          <w:rFonts w:ascii="Times New Roman" w:hAnsi="Times New Roman" w:cs="Times New Roman"/>
          <w:sz w:val="24"/>
          <w:szCs w:val="24"/>
        </w:rPr>
        <w:t>сельское поселение Унъюган</w:t>
      </w:r>
      <w:r>
        <w:rPr>
          <w:rFonts w:ascii="Arial" w:hAnsi="Arial" w:cs="Arial"/>
          <w:color w:val="2D2D2D"/>
          <w:spacing w:val="2"/>
          <w:sz w:val="21"/>
          <w:szCs w:val="21"/>
        </w:rPr>
        <w:t xml:space="preserve"> </w:t>
      </w:r>
    </w:p>
    <w:p w:rsidR="00AD3322" w:rsidRPr="005E1DFF" w:rsidRDefault="00AD3322" w:rsidP="00AD3322">
      <w:pPr>
        <w:pStyle w:val="3"/>
        <w:shd w:val="clear" w:color="auto" w:fill="FFFFFF"/>
        <w:spacing w:before="375" w:after="225"/>
        <w:jc w:val="center"/>
        <w:textAlignment w:val="baseline"/>
        <w:rPr>
          <w:rFonts w:ascii="Times New Roman" w:hAnsi="Times New Roman" w:cs="Times New Roman"/>
          <w:b w:val="0"/>
          <w:bCs w:val="0"/>
          <w:color w:val="auto"/>
          <w:spacing w:val="2"/>
          <w:sz w:val="24"/>
          <w:szCs w:val="24"/>
        </w:rPr>
      </w:pPr>
      <w:r>
        <w:rPr>
          <w:rFonts w:ascii="Arial" w:hAnsi="Arial" w:cs="Arial"/>
          <w:b w:val="0"/>
          <w:bCs w:val="0"/>
          <w:color w:val="4C4C4C"/>
          <w:spacing w:val="2"/>
          <w:sz w:val="38"/>
          <w:szCs w:val="38"/>
        </w:rPr>
        <w:t xml:space="preserve">  </w:t>
      </w:r>
      <w:r w:rsidRPr="005E1DFF">
        <w:rPr>
          <w:rFonts w:ascii="Times New Roman" w:hAnsi="Times New Roman" w:cs="Times New Roman"/>
          <w:b w:val="0"/>
          <w:bCs w:val="0"/>
          <w:color w:val="auto"/>
          <w:spacing w:val="2"/>
          <w:sz w:val="24"/>
          <w:szCs w:val="24"/>
        </w:rPr>
        <w:t>Нормы оснащения помещений передвижными огнетушителями (за исключением автозаправочных станций)</w:t>
      </w:r>
    </w:p>
    <w:p w:rsidR="00AD3322" w:rsidRPr="005E1DFF" w:rsidRDefault="00AD3322" w:rsidP="00AD3322">
      <w:pPr>
        <w:pStyle w:val="a3"/>
        <w:jc w:val="center"/>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481"/>
        <w:gridCol w:w="1481"/>
        <w:gridCol w:w="924"/>
        <w:gridCol w:w="1481"/>
        <w:gridCol w:w="1294"/>
        <w:gridCol w:w="1481"/>
        <w:gridCol w:w="1114"/>
        <w:gridCol w:w="1113"/>
      </w:tblGrid>
      <w:tr w:rsidR="000231FA" w:rsidTr="00C34970">
        <w:trPr>
          <w:trHeight w:val="15"/>
        </w:trPr>
        <w:tc>
          <w:tcPr>
            <w:tcW w:w="1481" w:type="dxa"/>
            <w:hideMark/>
          </w:tcPr>
          <w:p w:rsidR="000231FA" w:rsidRDefault="000231FA">
            <w:pPr>
              <w:rPr>
                <w:sz w:val="2"/>
                <w:szCs w:val="24"/>
              </w:rPr>
            </w:pPr>
          </w:p>
        </w:tc>
        <w:tc>
          <w:tcPr>
            <w:tcW w:w="1481" w:type="dxa"/>
            <w:hideMark/>
          </w:tcPr>
          <w:p w:rsidR="000231FA" w:rsidRDefault="000231FA">
            <w:pPr>
              <w:rPr>
                <w:sz w:val="2"/>
                <w:szCs w:val="24"/>
              </w:rPr>
            </w:pPr>
          </w:p>
        </w:tc>
        <w:tc>
          <w:tcPr>
            <w:tcW w:w="924" w:type="dxa"/>
            <w:hideMark/>
          </w:tcPr>
          <w:p w:rsidR="000231FA" w:rsidRDefault="000231FA">
            <w:pPr>
              <w:rPr>
                <w:sz w:val="2"/>
                <w:szCs w:val="24"/>
              </w:rPr>
            </w:pPr>
          </w:p>
        </w:tc>
        <w:tc>
          <w:tcPr>
            <w:tcW w:w="1481" w:type="dxa"/>
            <w:hideMark/>
          </w:tcPr>
          <w:p w:rsidR="000231FA" w:rsidRDefault="000231FA">
            <w:pPr>
              <w:rPr>
                <w:sz w:val="2"/>
                <w:szCs w:val="24"/>
              </w:rPr>
            </w:pPr>
          </w:p>
        </w:tc>
        <w:tc>
          <w:tcPr>
            <w:tcW w:w="1294" w:type="dxa"/>
            <w:hideMark/>
          </w:tcPr>
          <w:p w:rsidR="000231FA" w:rsidRDefault="000231FA">
            <w:pPr>
              <w:rPr>
                <w:sz w:val="2"/>
                <w:szCs w:val="24"/>
              </w:rPr>
            </w:pPr>
          </w:p>
        </w:tc>
        <w:tc>
          <w:tcPr>
            <w:tcW w:w="1481" w:type="dxa"/>
            <w:hideMark/>
          </w:tcPr>
          <w:p w:rsidR="000231FA" w:rsidRDefault="000231FA">
            <w:pPr>
              <w:rPr>
                <w:sz w:val="2"/>
                <w:szCs w:val="24"/>
              </w:rPr>
            </w:pPr>
          </w:p>
        </w:tc>
        <w:tc>
          <w:tcPr>
            <w:tcW w:w="1114" w:type="dxa"/>
            <w:hideMark/>
          </w:tcPr>
          <w:p w:rsidR="000231FA" w:rsidRDefault="000231FA">
            <w:pPr>
              <w:rPr>
                <w:sz w:val="2"/>
                <w:szCs w:val="24"/>
              </w:rPr>
            </w:pPr>
          </w:p>
        </w:tc>
        <w:tc>
          <w:tcPr>
            <w:tcW w:w="1113" w:type="dxa"/>
            <w:hideMark/>
          </w:tcPr>
          <w:p w:rsidR="000231FA" w:rsidRDefault="000231FA">
            <w:pPr>
              <w:rPr>
                <w:sz w:val="2"/>
                <w:szCs w:val="24"/>
              </w:rPr>
            </w:pPr>
          </w:p>
        </w:tc>
      </w:tr>
      <w:tr w:rsidR="000231FA" w:rsidTr="00C34970">
        <w:tc>
          <w:tcPr>
            <w:tcW w:w="1481" w:type="dxa"/>
            <w:tcBorders>
              <w:top w:val="single" w:sz="6" w:space="0" w:color="000000"/>
              <w:left w:val="single" w:sz="4" w:space="0" w:color="auto"/>
              <w:bottom w:val="nil"/>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Категория</w:t>
            </w:r>
          </w:p>
        </w:tc>
        <w:tc>
          <w:tcPr>
            <w:tcW w:w="1481"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Предель</w:t>
            </w:r>
            <w:proofErr w:type="spellEnd"/>
            <w:r>
              <w:rPr>
                <w:color w:val="2D2D2D"/>
                <w:sz w:val="21"/>
                <w:szCs w:val="21"/>
              </w:rPr>
              <w:t>-</w:t>
            </w:r>
          </w:p>
        </w:tc>
        <w:tc>
          <w:tcPr>
            <w:tcW w:w="924"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Класс</w:t>
            </w:r>
          </w:p>
        </w:tc>
        <w:tc>
          <w:tcPr>
            <w:tcW w:w="6483" w:type="dxa"/>
            <w:gridSpan w:val="5"/>
            <w:tcBorders>
              <w:top w:val="single" w:sz="6" w:space="0" w:color="000000"/>
              <w:left w:val="single" w:sz="6" w:space="0" w:color="000000"/>
              <w:bottom w:val="single" w:sz="6" w:space="0" w:color="000000"/>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Огнетушители (штук)*</w:t>
            </w:r>
          </w:p>
        </w:tc>
      </w:tr>
      <w:tr w:rsidR="000231FA" w:rsidTr="00C34970">
        <w:tc>
          <w:tcPr>
            <w:tcW w:w="1481" w:type="dxa"/>
            <w:tcBorders>
              <w:top w:val="nil"/>
              <w:left w:val="single" w:sz="4" w:space="0" w:color="auto"/>
              <w:bottom w:val="nil"/>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помещения по </w:t>
            </w:r>
            <w:proofErr w:type="spellStart"/>
            <w:r>
              <w:rPr>
                <w:color w:val="2D2D2D"/>
                <w:sz w:val="21"/>
                <w:szCs w:val="21"/>
              </w:rPr>
              <w:t>взрывоп</w:t>
            </w:r>
            <w:proofErr w:type="gramStart"/>
            <w:r>
              <w:rPr>
                <w:color w:val="2D2D2D"/>
                <w:sz w:val="21"/>
                <w:szCs w:val="21"/>
              </w:rPr>
              <w:t>о</w:t>
            </w:r>
            <w:proofErr w:type="spellEnd"/>
            <w:r>
              <w:rPr>
                <w:color w:val="2D2D2D"/>
                <w:sz w:val="21"/>
                <w:szCs w:val="21"/>
              </w:rPr>
              <w:t>-</w:t>
            </w:r>
            <w:proofErr w:type="gramEnd"/>
            <w:r>
              <w:rPr>
                <w:color w:val="2D2D2D"/>
                <w:sz w:val="21"/>
                <w:szCs w:val="21"/>
              </w:rPr>
              <w:br/>
            </w:r>
            <w:proofErr w:type="spellStart"/>
            <w:r>
              <w:rPr>
                <w:color w:val="2D2D2D"/>
                <w:sz w:val="21"/>
                <w:szCs w:val="21"/>
              </w:rPr>
              <w:t>жарной</w:t>
            </w:r>
            <w:proofErr w:type="spellEnd"/>
            <w:r>
              <w:rPr>
                <w:color w:val="2D2D2D"/>
                <w:sz w:val="21"/>
                <w:szCs w:val="21"/>
              </w:rPr>
              <w:t xml:space="preserve"> и</w:t>
            </w:r>
            <w:r>
              <w:rPr>
                <w:rStyle w:val="apple-converted-space"/>
                <w:color w:val="2D2D2D"/>
                <w:sz w:val="21"/>
                <w:szCs w:val="21"/>
              </w:rPr>
              <w:t> </w:t>
            </w:r>
            <w:r>
              <w:rPr>
                <w:color w:val="2D2D2D"/>
                <w:sz w:val="21"/>
                <w:szCs w:val="21"/>
              </w:rPr>
              <w:br/>
              <w:t>пожарной</w:t>
            </w:r>
          </w:p>
        </w:tc>
        <w:tc>
          <w:tcPr>
            <w:tcW w:w="1481" w:type="dxa"/>
            <w:tcBorders>
              <w:top w:val="nil"/>
              <w:left w:val="single" w:sz="6" w:space="0" w:color="000000"/>
              <w:bottom w:val="nil"/>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ная</w:t>
            </w:r>
            <w:proofErr w:type="spellEnd"/>
            <w:r>
              <w:rPr>
                <w:color w:val="2D2D2D"/>
                <w:sz w:val="21"/>
                <w:szCs w:val="21"/>
              </w:rPr>
              <w:t xml:space="preserve"> </w:t>
            </w:r>
            <w:proofErr w:type="spellStart"/>
            <w:r>
              <w:rPr>
                <w:color w:val="2D2D2D"/>
                <w:sz w:val="21"/>
                <w:szCs w:val="21"/>
              </w:rPr>
              <w:t>защища</w:t>
            </w:r>
            <w:proofErr w:type="gramStart"/>
            <w:r>
              <w:rPr>
                <w:color w:val="2D2D2D"/>
                <w:sz w:val="21"/>
                <w:szCs w:val="21"/>
              </w:rPr>
              <w:t>е</w:t>
            </w:r>
            <w:proofErr w:type="spellEnd"/>
            <w:r>
              <w:rPr>
                <w:color w:val="2D2D2D"/>
                <w:sz w:val="21"/>
                <w:szCs w:val="21"/>
              </w:rPr>
              <w:t>-</w:t>
            </w:r>
            <w:proofErr w:type="gramEnd"/>
            <w:r>
              <w:rPr>
                <w:color w:val="2D2D2D"/>
                <w:sz w:val="21"/>
                <w:szCs w:val="21"/>
              </w:rPr>
              <w:br/>
              <w:t>мая площадь,</w:t>
            </w:r>
          </w:p>
        </w:tc>
        <w:tc>
          <w:tcPr>
            <w:tcW w:w="924" w:type="dxa"/>
            <w:tcBorders>
              <w:top w:val="nil"/>
              <w:left w:val="single" w:sz="6" w:space="0" w:color="000000"/>
              <w:bottom w:val="nil"/>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пожара</w:t>
            </w:r>
          </w:p>
        </w:tc>
        <w:tc>
          <w:tcPr>
            <w:tcW w:w="1481"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воздушн</w:t>
            </w:r>
            <w:proofErr w:type="gramStart"/>
            <w:r>
              <w:rPr>
                <w:color w:val="2D2D2D"/>
                <w:sz w:val="21"/>
                <w:szCs w:val="21"/>
              </w:rPr>
              <w:t>о-</w:t>
            </w:r>
            <w:proofErr w:type="gramEnd"/>
            <w:r>
              <w:rPr>
                <w:color w:val="2D2D2D"/>
                <w:sz w:val="21"/>
                <w:szCs w:val="21"/>
              </w:rPr>
              <w:br/>
              <w:t xml:space="preserve">пенные </w:t>
            </w:r>
            <w:proofErr w:type="spellStart"/>
            <w:r>
              <w:rPr>
                <w:color w:val="2D2D2D"/>
                <w:sz w:val="21"/>
                <w:szCs w:val="21"/>
              </w:rPr>
              <w:t>огнетуши</w:t>
            </w:r>
            <w:proofErr w:type="spellEnd"/>
            <w:r>
              <w:rPr>
                <w:color w:val="2D2D2D"/>
                <w:sz w:val="21"/>
                <w:szCs w:val="21"/>
              </w:rPr>
              <w:t>-</w:t>
            </w:r>
            <w:r>
              <w:rPr>
                <w:color w:val="2D2D2D"/>
                <w:sz w:val="21"/>
                <w:szCs w:val="21"/>
              </w:rPr>
              <w:br/>
            </w:r>
            <w:proofErr w:type="spellStart"/>
            <w:r>
              <w:rPr>
                <w:color w:val="2D2D2D"/>
                <w:sz w:val="21"/>
                <w:szCs w:val="21"/>
              </w:rPr>
              <w:t>тели</w:t>
            </w:r>
            <w:proofErr w:type="spellEnd"/>
          </w:p>
        </w:tc>
        <w:tc>
          <w:tcPr>
            <w:tcW w:w="1294"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комбин</w:t>
            </w:r>
            <w:proofErr w:type="gramStart"/>
            <w:r>
              <w:rPr>
                <w:color w:val="2D2D2D"/>
                <w:sz w:val="21"/>
                <w:szCs w:val="21"/>
              </w:rPr>
              <w:t>и</w:t>
            </w:r>
            <w:proofErr w:type="spellEnd"/>
            <w:r>
              <w:rPr>
                <w:color w:val="2D2D2D"/>
                <w:sz w:val="21"/>
                <w:szCs w:val="21"/>
              </w:rPr>
              <w:t>-</w:t>
            </w:r>
            <w:proofErr w:type="gramEnd"/>
            <w:r>
              <w:rPr>
                <w:color w:val="2D2D2D"/>
                <w:sz w:val="21"/>
                <w:szCs w:val="21"/>
              </w:rPr>
              <w:br/>
            </w:r>
            <w:proofErr w:type="spellStart"/>
            <w:r>
              <w:rPr>
                <w:color w:val="2D2D2D"/>
                <w:sz w:val="21"/>
                <w:szCs w:val="21"/>
              </w:rPr>
              <w:t>рованные</w:t>
            </w:r>
            <w:proofErr w:type="spellEnd"/>
            <w:r>
              <w:rPr>
                <w:color w:val="2D2D2D"/>
                <w:sz w:val="21"/>
                <w:szCs w:val="21"/>
              </w:rPr>
              <w:t xml:space="preserve"> </w:t>
            </w:r>
            <w:proofErr w:type="spellStart"/>
            <w:r>
              <w:rPr>
                <w:color w:val="2D2D2D"/>
                <w:sz w:val="21"/>
                <w:szCs w:val="21"/>
              </w:rPr>
              <w:t>огнетуши</w:t>
            </w:r>
            <w:proofErr w:type="spellEnd"/>
            <w:r>
              <w:rPr>
                <w:color w:val="2D2D2D"/>
                <w:sz w:val="21"/>
                <w:szCs w:val="21"/>
              </w:rPr>
              <w:t>-</w:t>
            </w:r>
            <w:r>
              <w:rPr>
                <w:color w:val="2D2D2D"/>
                <w:sz w:val="21"/>
                <w:szCs w:val="21"/>
              </w:rPr>
              <w:br/>
            </w:r>
            <w:proofErr w:type="spellStart"/>
            <w:r>
              <w:rPr>
                <w:color w:val="2D2D2D"/>
                <w:sz w:val="21"/>
                <w:szCs w:val="21"/>
              </w:rPr>
              <w:t>тели</w:t>
            </w:r>
            <w:proofErr w:type="spellEnd"/>
          </w:p>
        </w:tc>
        <w:tc>
          <w:tcPr>
            <w:tcW w:w="1481"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порошк</w:t>
            </w:r>
            <w:proofErr w:type="gramStart"/>
            <w:r>
              <w:rPr>
                <w:color w:val="2D2D2D"/>
                <w:sz w:val="21"/>
                <w:szCs w:val="21"/>
              </w:rPr>
              <w:t>о</w:t>
            </w:r>
            <w:proofErr w:type="spellEnd"/>
            <w:r>
              <w:rPr>
                <w:color w:val="2D2D2D"/>
                <w:sz w:val="21"/>
                <w:szCs w:val="21"/>
              </w:rPr>
              <w:t>-</w:t>
            </w:r>
            <w:proofErr w:type="gramEnd"/>
            <w:r>
              <w:rPr>
                <w:color w:val="2D2D2D"/>
                <w:sz w:val="21"/>
                <w:szCs w:val="21"/>
              </w:rPr>
              <w:br/>
              <w:t xml:space="preserve">вые </w:t>
            </w:r>
            <w:proofErr w:type="spellStart"/>
            <w:r>
              <w:rPr>
                <w:color w:val="2D2D2D"/>
                <w:sz w:val="21"/>
                <w:szCs w:val="21"/>
              </w:rPr>
              <w:t>огнетуши</w:t>
            </w:r>
            <w:proofErr w:type="spellEnd"/>
            <w:r>
              <w:rPr>
                <w:color w:val="2D2D2D"/>
                <w:sz w:val="21"/>
                <w:szCs w:val="21"/>
              </w:rPr>
              <w:t>-</w:t>
            </w:r>
            <w:r>
              <w:rPr>
                <w:color w:val="2D2D2D"/>
                <w:sz w:val="21"/>
                <w:szCs w:val="21"/>
              </w:rPr>
              <w:br/>
            </w:r>
            <w:proofErr w:type="spellStart"/>
            <w:r>
              <w:rPr>
                <w:color w:val="2D2D2D"/>
                <w:sz w:val="21"/>
                <w:szCs w:val="21"/>
              </w:rPr>
              <w:t>тели</w:t>
            </w:r>
            <w:proofErr w:type="spellEnd"/>
          </w:p>
        </w:tc>
        <w:tc>
          <w:tcPr>
            <w:tcW w:w="2227" w:type="dxa"/>
            <w:gridSpan w:val="2"/>
            <w:tcBorders>
              <w:top w:val="single" w:sz="6" w:space="0" w:color="000000"/>
              <w:left w:val="single" w:sz="6" w:space="0" w:color="000000"/>
              <w:bottom w:val="single" w:sz="6" w:space="0" w:color="000000"/>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углекислотные огнетушители (вместимость, литров)</w:t>
            </w:r>
          </w:p>
        </w:tc>
      </w:tr>
      <w:tr w:rsidR="000231FA" w:rsidTr="00C34970">
        <w:tc>
          <w:tcPr>
            <w:tcW w:w="1481" w:type="dxa"/>
            <w:tcBorders>
              <w:top w:val="nil"/>
              <w:left w:val="single" w:sz="4" w:space="0" w:color="auto"/>
              <w:bottom w:val="single" w:sz="6" w:space="0" w:color="000000"/>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опасности</w:t>
            </w:r>
          </w:p>
        </w:tc>
        <w:tc>
          <w:tcPr>
            <w:tcW w:w="1481"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кв. метров</w:t>
            </w:r>
          </w:p>
        </w:tc>
        <w:tc>
          <w:tcPr>
            <w:tcW w:w="924" w:type="dxa"/>
            <w:tcBorders>
              <w:top w:val="nil"/>
              <w:left w:val="single" w:sz="6" w:space="0" w:color="000000"/>
              <w:bottom w:val="single" w:sz="6" w:space="0" w:color="000000"/>
              <w:right w:val="single" w:sz="4" w:space="0" w:color="auto"/>
            </w:tcBorders>
            <w:tcMar>
              <w:top w:w="0" w:type="dxa"/>
              <w:left w:w="110" w:type="dxa"/>
              <w:bottom w:w="0" w:type="dxa"/>
              <w:right w:w="110" w:type="dxa"/>
            </w:tcMar>
            <w:hideMark/>
          </w:tcPr>
          <w:p w:rsidR="000231FA" w:rsidRDefault="000231FA">
            <w:pPr>
              <w:rPr>
                <w:sz w:val="24"/>
                <w:szCs w:val="24"/>
              </w:rPr>
            </w:pPr>
          </w:p>
        </w:tc>
        <w:tc>
          <w:tcPr>
            <w:tcW w:w="1481" w:type="dxa"/>
            <w:tcBorders>
              <w:top w:val="nil"/>
              <w:left w:val="single" w:sz="4" w:space="0" w:color="auto"/>
              <w:bottom w:val="single" w:sz="6" w:space="0" w:color="000000"/>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(вмест</w:t>
            </w:r>
            <w:proofErr w:type="gramStart"/>
            <w:r>
              <w:rPr>
                <w:color w:val="2D2D2D"/>
                <w:sz w:val="21"/>
                <w:szCs w:val="21"/>
              </w:rPr>
              <w:t>и-</w:t>
            </w:r>
            <w:proofErr w:type="gramEnd"/>
            <w:r>
              <w:rPr>
                <w:color w:val="2D2D2D"/>
                <w:sz w:val="21"/>
                <w:szCs w:val="21"/>
              </w:rPr>
              <w:br/>
            </w:r>
            <w:proofErr w:type="spellStart"/>
            <w:r>
              <w:rPr>
                <w:color w:val="2D2D2D"/>
                <w:sz w:val="21"/>
                <w:szCs w:val="21"/>
              </w:rPr>
              <w:t>мостью</w:t>
            </w:r>
            <w:proofErr w:type="spellEnd"/>
            <w:r>
              <w:rPr>
                <w:color w:val="2D2D2D"/>
                <w:sz w:val="21"/>
                <w:szCs w:val="21"/>
              </w:rPr>
              <w:t xml:space="preserve"> 100 литров)</w:t>
            </w:r>
          </w:p>
        </w:tc>
        <w:tc>
          <w:tcPr>
            <w:tcW w:w="1294"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(пена, порошок) (вмест</w:t>
            </w:r>
            <w:proofErr w:type="gramStart"/>
            <w:r>
              <w:rPr>
                <w:color w:val="2D2D2D"/>
                <w:sz w:val="21"/>
                <w:szCs w:val="21"/>
              </w:rPr>
              <w:t>и-</w:t>
            </w:r>
            <w:proofErr w:type="gramEnd"/>
            <w:r>
              <w:rPr>
                <w:color w:val="2D2D2D"/>
                <w:sz w:val="21"/>
                <w:szCs w:val="21"/>
              </w:rPr>
              <w:br/>
            </w:r>
            <w:proofErr w:type="spellStart"/>
            <w:r>
              <w:rPr>
                <w:color w:val="2D2D2D"/>
                <w:sz w:val="21"/>
                <w:szCs w:val="21"/>
              </w:rPr>
              <w:t>мостью</w:t>
            </w:r>
            <w:proofErr w:type="spellEnd"/>
            <w:r>
              <w:rPr>
                <w:color w:val="2D2D2D"/>
                <w:sz w:val="21"/>
                <w:szCs w:val="21"/>
              </w:rPr>
              <w:t xml:space="preserve"> 100 литров)</w:t>
            </w:r>
          </w:p>
        </w:tc>
        <w:tc>
          <w:tcPr>
            <w:tcW w:w="1481" w:type="dxa"/>
            <w:tcBorders>
              <w:top w:val="nil"/>
              <w:left w:val="single" w:sz="6" w:space="0" w:color="000000"/>
              <w:bottom w:val="single" w:sz="6" w:space="0" w:color="000000"/>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(вмест</w:t>
            </w:r>
            <w:proofErr w:type="gramStart"/>
            <w:r>
              <w:rPr>
                <w:color w:val="2D2D2D"/>
                <w:sz w:val="21"/>
                <w:szCs w:val="21"/>
              </w:rPr>
              <w:t>и-</w:t>
            </w:r>
            <w:proofErr w:type="gramEnd"/>
            <w:r>
              <w:rPr>
                <w:color w:val="2D2D2D"/>
                <w:sz w:val="21"/>
                <w:szCs w:val="21"/>
              </w:rPr>
              <w:br/>
            </w:r>
            <w:proofErr w:type="spellStart"/>
            <w:r>
              <w:rPr>
                <w:color w:val="2D2D2D"/>
                <w:sz w:val="21"/>
                <w:szCs w:val="21"/>
              </w:rPr>
              <w:t>мостью</w:t>
            </w:r>
            <w:proofErr w:type="spellEnd"/>
            <w:r>
              <w:rPr>
                <w:color w:val="2D2D2D"/>
                <w:sz w:val="21"/>
                <w:szCs w:val="21"/>
              </w:rPr>
              <w:t xml:space="preserve"> 100 литров)</w:t>
            </w:r>
          </w:p>
        </w:tc>
        <w:tc>
          <w:tcPr>
            <w:tcW w:w="1114" w:type="dxa"/>
            <w:tcBorders>
              <w:top w:val="single" w:sz="6" w:space="0" w:color="000000"/>
              <w:left w:val="single" w:sz="4" w:space="0" w:color="auto"/>
              <w:bottom w:val="single" w:sz="6" w:space="0" w:color="000000"/>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113" w:type="dxa"/>
            <w:tcBorders>
              <w:top w:val="single" w:sz="6" w:space="0" w:color="000000"/>
              <w:left w:val="single" w:sz="6" w:space="0" w:color="000000"/>
              <w:bottom w:val="single" w:sz="6" w:space="0" w:color="000000"/>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r>
      <w:tr w:rsidR="00C34970" w:rsidTr="00C34970">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C34970" w:rsidRDefault="00C34970">
            <w:pPr>
              <w:pStyle w:val="formattext"/>
              <w:spacing w:before="0" w:beforeAutospacing="0" w:after="0" w:afterAutospacing="0" w:line="315" w:lineRule="atLeast"/>
              <w:textAlignment w:val="baseline"/>
              <w:rPr>
                <w:color w:val="2D2D2D"/>
                <w:sz w:val="21"/>
                <w:szCs w:val="21"/>
              </w:rPr>
            </w:pPr>
          </w:p>
        </w:tc>
        <w:tc>
          <w:tcPr>
            <w:tcW w:w="1481" w:type="dxa"/>
            <w:tcBorders>
              <w:top w:val="nil"/>
              <w:left w:val="single" w:sz="4" w:space="0" w:color="auto"/>
              <w:bottom w:val="nil"/>
              <w:right w:val="single" w:sz="4" w:space="0" w:color="auto"/>
            </w:tcBorders>
          </w:tcPr>
          <w:p w:rsidR="00C34970" w:rsidRDefault="00C34970">
            <w:pPr>
              <w:pStyle w:val="formattext"/>
              <w:spacing w:before="0" w:beforeAutospacing="0" w:after="0" w:afterAutospacing="0" w:line="315" w:lineRule="atLeast"/>
              <w:textAlignment w:val="baseline"/>
              <w:rPr>
                <w:color w:val="2D2D2D"/>
                <w:sz w:val="21"/>
                <w:szCs w:val="21"/>
              </w:rPr>
            </w:pPr>
          </w:p>
        </w:tc>
        <w:tc>
          <w:tcPr>
            <w:tcW w:w="924" w:type="dxa"/>
            <w:tcBorders>
              <w:top w:val="nil"/>
              <w:left w:val="single" w:sz="4" w:space="0" w:color="auto"/>
              <w:bottom w:val="nil"/>
              <w:right w:val="single" w:sz="4" w:space="0" w:color="auto"/>
            </w:tcBorders>
          </w:tcPr>
          <w:p w:rsidR="00C34970" w:rsidRDefault="00C34970">
            <w:pPr>
              <w:pStyle w:val="formattext"/>
              <w:spacing w:before="0" w:beforeAutospacing="0" w:after="0" w:afterAutospacing="0" w:line="315" w:lineRule="atLeast"/>
              <w:textAlignment w:val="baseline"/>
              <w:rPr>
                <w:color w:val="2D2D2D"/>
                <w:sz w:val="21"/>
                <w:szCs w:val="21"/>
              </w:rPr>
            </w:pPr>
          </w:p>
        </w:tc>
        <w:tc>
          <w:tcPr>
            <w:tcW w:w="1481" w:type="dxa"/>
            <w:tcBorders>
              <w:top w:val="nil"/>
              <w:left w:val="single" w:sz="4" w:space="0" w:color="auto"/>
              <w:bottom w:val="nil"/>
              <w:right w:val="single" w:sz="4" w:space="0" w:color="auto"/>
            </w:tcBorders>
          </w:tcPr>
          <w:p w:rsidR="00C34970" w:rsidRDefault="00C34970">
            <w:pPr>
              <w:pStyle w:val="formattext"/>
              <w:spacing w:before="0" w:beforeAutospacing="0" w:after="0" w:afterAutospacing="0" w:line="315" w:lineRule="atLeast"/>
              <w:textAlignment w:val="baseline"/>
              <w:rPr>
                <w:color w:val="2D2D2D"/>
                <w:sz w:val="21"/>
                <w:szCs w:val="21"/>
              </w:rPr>
            </w:pPr>
          </w:p>
        </w:tc>
        <w:tc>
          <w:tcPr>
            <w:tcW w:w="1294" w:type="dxa"/>
            <w:tcBorders>
              <w:top w:val="nil"/>
              <w:left w:val="single" w:sz="4" w:space="0" w:color="auto"/>
              <w:bottom w:val="nil"/>
              <w:right w:val="single" w:sz="4" w:space="0" w:color="auto"/>
            </w:tcBorders>
          </w:tcPr>
          <w:p w:rsidR="00C34970" w:rsidRDefault="00C34970">
            <w:pPr>
              <w:pStyle w:val="formattext"/>
              <w:spacing w:before="0" w:beforeAutospacing="0" w:after="0" w:afterAutospacing="0" w:line="315" w:lineRule="atLeast"/>
              <w:textAlignment w:val="baseline"/>
              <w:rPr>
                <w:color w:val="2D2D2D"/>
                <w:sz w:val="21"/>
                <w:szCs w:val="21"/>
              </w:rPr>
            </w:pPr>
          </w:p>
        </w:tc>
        <w:tc>
          <w:tcPr>
            <w:tcW w:w="1481" w:type="dxa"/>
            <w:tcBorders>
              <w:top w:val="nil"/>
              <w:left w:val="single" w:sz="4" w:space="0" w:color="auto"/>
              <w:bottom w:val="nil"/>
              <w:right w:val="single" w:sz="4" w:space="0" w:color="auto"/>
            </w:tcBorders>
          </w:tcPr>
          <w:p w:rsidR="00C34970" w:rsidRDefault="00C34970">
            <w:pPr>
              <w:pStyle w:val="formattext"/>
              <w:spacing w:before="0" w:beforeAutospacing="0" w:after="0" w:afterAutospacing="0" w:line="315" w:lineRule="atLeast"/>
              <w:textAlignment w:val="baseline"/>
              <w:rPr>
                <w:color w:val="2D2D2D"/>
                <w:sz w:val="21"/>
                <w:szCs w:val="21"/>
              </w:rPr>
            </w:pPr>
          </w:p>
        </w:tc>
        <w:tc>
          <w:tcPr>
            <w:tcW w:w="1114" w:type="dxa"/>
            <w:tcBorders>
              <w:top w:val="nil"/>
              <w:left w:val="single" w:sz="4" w:space="0" w:color="auto"/>
              <w:bottom w:val="nil"/>
              <w:right w:val="single" w:sz="4" w:space="0" w:color="auto"/>
            </w:tcBorders>
          </w:tcPr>
          <w:p w:rsidR="00C34970" w:rsidRDefault="00C34970">
            <w:pPr>
              <w:pStyle w:val="formattext"/>
              <w:spacing w:before="0" w:beforeAutospacing="0" w:after="0" w:afterAutospacing="0" w:line="315" w:lineRule="atLeast"/>
              <w:textAlignment w:val="baseline"/>
              <w:rPr>
                <w:color w:val="2D2D2D"/>
                <w:sz w:val="21"/>
                <w:szCs w:val="21"/>
              </w:rPr>
            </w:pPr>
          </w:p>
        </w:tc>
        <w:tc>
          <w:tcPr>
            <w:tcW w:w="1113" w:type="dxa"/>
            <w:tcBorders>
              <w:top w:val="nil"/>
              <w:left w:val="single" w:sz="4" w:space="0" w:color="auto"/>
              <w:bottom w:val="nil"/>
              <w:right w:val="single" w:sz="4" w:space="0" w:color="auto"/>
            </w:tcBorders>
          </w:tcPr>
          <w:p w:rsidR="00C34970" w:rsidRDefault="00C34970">
            <w:pPr>
              <w:pStyle w:val="formattext"/>
              <w:spacing w:before="0" w:beforeAutospacing="0" w:after="0" w:afterAutospacing="0" w:line="315" w:lineRule="atLeast"/>
              <w:textAlignment w:val="baseline"/>
              <w:rPr>
                <w:color w:val="2D2D2D"/>
                <w:sz w:val="21"/>
                <w:szCs w:val="21"/>
              </w:rPr>
            </w:pPr>
          </w:p>
        </w:tc>
      </w:tr>
      <w:tr w:rsidR="000231FA" w:rsidTr="00C34970">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rsidP="00C34970">
            <w:pPr>
              <w:pStyle w:val="formattext"/>
              <w:spacing w:before="0" w:beforeAutospacing="0" w:after="0" w:afterAutospacing="0" w:line="315" w:lineRule="atLeast"/>
              <w:textAlignment w:val="baseline"/>
              <w:rPr>
                <w:color w:val="2D2D2D"/>
                <w:sz w:val="21"/>
                <w:szCs w:val="21"/>
              </w:rPr>
            </w:pPr>
            <w:r>
              <w:rPr>
                <w:color w:val="2D2D2D"/>
                <w:sz w:val="21"/>
                <w:szCs w:val="21"/>
              </w:rPr>
              <w:t>А, Б, В</w:t>
            </w:r>
          </w:p>
        </w:tc>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92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481"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481"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11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3"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 +</w:t>
            </w:r>
          </w:p>
        </w:tc>
      </w:tr>
      <w:tr w:rsidR="000231FA" w:rsidTr="00C34970">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92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p>
        </w:tc>
        <w:tc>
          <w:tcPr>
            <w:tcW w:w="1481"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 +</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481"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11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3"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 +</w:t>
            </w:r>
          </w:p>
        </w:tc>
      </w:tr>
      <w:tr w:rsidR="000231FA" w:rsidTr="00C34970">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92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w:t>
            </w:r>
          </w:p>
        </w:tc>
        <w:tc>
          <w:tcPr>
            <w:tcW w:w="1481"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481"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11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3"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 +</w:t>
            </w:r>
          </w:p>
        </w:tc>
      </w:tr>
      <w:tr w:rsidR="00C34970" w:rsidTr="00C34970">
        <w:trPr>
          <w:trHeight w:val="81"/>
        </w:trPr>
        <w:tc>
          <w:tcPr>
            <w:tcW w:w="1481" w:type="dxa"/>
            <w:vMerge w:val="restart"/>
            <w:tcBorders>
              <w:top w:val="nil"/>
              <w:left w:val="single" w:sz="4" w:space="0" w:color="auto"/>
              <w:right w:val="single" w:sz="4" w:space="0" w:color="auto"/>
            </w:tcBorders>
            <w:tcMar>
              <w:top w:w="0" w:type="dxa"/>
              <w:left w:w="110" w:type="dxa"/>
              <w:bottom w:w="0" w:type="dxa"/>
              <w:right w:w="110" w:type="dxa"/>
            </w:tcMar>
            <w:hideMark/>
          </w:tcPr>
          <w:p w:rsidR="00C34970" w:rsidRDefault="00C34970">
            <w:pPr>
              <w:rPr>
                <w:sz w:val="24"/>
                <w:szCs w:val="24"/>
              </w:rPr>
            </w:pPr>
          </w:p>
        </w:tc>
        <w:tc>
          <w:tcPr>
            <w:tcW w:w="1481" w:type="dxa"/>
            <w:vMerge w:val="restart"/>
            <w:tcBorders>
              <w:top w:val="nil"/>
              <w:left w:val="single" w:sz="4" w:space="0" w:color="auto"/>
              <w:right w:val="single" w:sz="4" w:space="0" w:color="auto"/>
            </w:tcBorders>
            <w:tcMar>
              <w:top w:w="0" w:type="dxa"/>
              <w:left w:w="110" w:type="dxa"/>
              <w:bottom w:w="0" w:type="dxa"/>
              <w:right w:w="110" w:type="dxa"/>
            </w:tcMar>
            <w:hideMark/>
          </w:tcPr>
          <w:p w:rsidR="00C34970" w:rsidRDefault="00C34970">
            <w:pPr>
              <w:rPr>
                <w:sz w:val="24"/>
                <w:szCs w:val="24"/>
              </w:rPr>
            </w:pPr>
          </w:p>
        </w:tc>
        <w:tc>
          <w:tcPr>
            <w:tcW w:w="92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C34970" w:rsidRDefault="00C34970">
            <w:pPr>
              <w:pStyle w:val="formattext"/>
              <w:spacing w:before="0" w:beforeAutospacing="0" w:after="0" w:afterAutospacing="0" w:line="315" w:lineRule="atLeast"/>
              <w:jc w:val="center"/>
              <w:textAlignment w:val="baseline"/>
              <w:rPr>
                <w:color w:val="2D2D2D"/>
                <w:sz w:val="21"/>
                <w:szCs w:val="21"/>
              </w:rPr>
            </w:pPr>
            <w:r>
              <w:rPr>
                <w:color w:val="2D2D2D"/>
                <w:sz w:val="21"/>
                <w:szCs w:val="21"/>
              </w:rPr>
              <w:t>D</w:t>
            </w:r>
          </w:p>
        </w:tc>
        <w:tc>
          <w:tcPr>
            <w:tcW w:w="1481"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C34970" w:rsidRDefault="00C3497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C34970" w:rsidRDefault="00C3497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81"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C34970" w:rsidRDefault="00C34970">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11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C34970" w:rsidRDefault="00C3497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3"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C34970" w:rsidRDefault="00C3497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C34970" w:rsidTr="00BD618F">
        <w:trPr>
          <w:trHeight w:val="231"/>
        </w:trPr>
        <w:tc>
          <w:tcPr>
            <w:tcW w:w="1481" w:type="dxa"/>
            <w:vMerge/>
            <w:tcBorders>
              <w:left w:val="single" w:sz="4" w:space="0" w:color="auto"/>
              <w:bottom w:val="nil"/>
              <w:right w:val="single" w:sz="4" w:space="0" w:color="auto"/>
            </w:tcBorders>
            <w:tcMar>
              <w:top w:w="0" w:type="dxa"/>
              <w:left w:w="110" w:type="dxa"/>
              <w:bottom w:w="0" w:type="dxa"/>
              <w:right w:w="110" w:type="dxa"/>
            </w:tcMar>
          </w:tcPr>
          <w:p w:rsidR="00C34970" w:rsidRDefault="00C34970">
            <w:pPr>
              <w:rPr>
                <w:sz w:val="24"/>
                <w:szCs w:val="24"/>
              </w:rPr>
            </w:pPr>
          </w:p>
        </w:tc>
        <w:tc>
          <w:tcPr>
            <w:tcW w:w="1481" w:type="dxa"/>
            <w:vMerge/>
            <w:tcBorders>
              <w:left w:val="single" w:sz="4" w:space="0" w:color="auto"/>
              <w:bottom w:val="nil"/>
              <w:right w:val="single" w:sz="4" w:space="0" w:color="auto"/>
            </w:tcBorders>
            <w:tcMar>
              <w:top w:w="0" w:type="dxa"/>
              <w:left w:w="110" w:type="dxa"/>
              <w:bottom w:w="0" w:type="dxa"/>
              <w:right w:w="110" w:type="dxa"/>
            </w:tcMar>
          </w:tcPr>
          <w:p w:rsidR="00C34970" w:rsidRDefault="00C34970">
            <w:pPr>
              <w:rPr>
                <w:sz w:val="24"/>
                <w:szCs w:val="24"/>
              </w:rPr>
            </w:pPr>
          </w:p>
        </w:tc>
        <w:tc>
          <w:tcPr>
            <w:tcW w:w="924"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C34970" w:rsidRDefault="00C34970" w:rsidP="00C34970">
            <w:pPr>
              <w:pStyle w:val="formattext"/>
              <w:spacing w:before="0" w:after="0" w:line="315" w:lineRule="atLeast"/>
              <w:textAlignment w:val="baseline"/>
              <w:rPr>
                <w:color w:val="2D2D2D"/>
                <w:sz w:val="21"/>
                <w:szCs w:val="21"/>
              </w:rPr>
            </w:pPr>
          </w:p>
        </w:tc>
        <w:tc>
          <w:tcPr>
            <w:tcW w:w="1481"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C34970" w:rsidRDefault="00C34970" w:rsidP="00C34970">
            <w:pPr>
              <w:pStyle w:val="formattext"/>
              <w:spacing w:before="0" w:after="0" w:line="315" w:lineRule="atLeast"/>
              <w:jc w:val="center"/>
              <w:textAlignment w:val="baseline"/>
              <w:rPr>
                <w:color w:val="2D2D2D"/>
                <w:sz w:val="21"/>
                <w:szCs w:val="21"/>
              </w:rPr>
            </w:pPr>
          </w:p>
        </w:tc>
        <w:tc>
          <w:tcPr>
            <w:tcW w:w="1294"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C34970" w:rsidRDefault="00C34970" w:rsidP="00C34970">
            <w:pPr>
              <w:pStyle w:val="formattext"/>
              <w:spacing w:before="0" w:after="0" w:line="315" w:lineRule="atLeast"/>
              <w:jc w:val="center"/>
              <w:textAlignment w:val="baseline"/>
              <w:rPr>
                <w:color w:val="2D2D2D"/>
                <w:sz w:val="21"/>
                <w:szCs w:val="21"/>
              </w:rPr>
            </w:pPr>
          </w:p>
        </w:tc>
        <w:tc>
          <w:tcPr>
            <w:tcW w:w="1481"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C34970" w:rsidRDefault="00C34970" w:rsidP="00C34970">
            <w:pPr>
              <w:pStyle w:val="formattext"/>
              <w:spacing w:before="0" w:after="0" w:line="315" w:lineRule="atLeast"/>
              <w:jc w:val="center"/>
              <w:textAlignment w:val="baseline"/>
              <w:rPr>
                <w:color w:val="2D2D2D"/>
                <w:sz w:val="21"/>
                <w:szCs w:val="21"/>
              </w:rPr>
            </w:pPr>
          </w:p>
        </w:tc>
        <w:tc>
          <w:tcPr>
            <w:tcW w:w="1114"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C34970" w:rsidRDefault="00C34970" w:rsidP="00C34970">
            <w:pPr>
              <w:pStyle w:val="formattext"/>
              <w:spacing w:before="0" w:after="0" w:line="315" w:lineRule="atLeast"/>
              <w:jc w:val="center"/>
              <w:textAlignment w:val="baseline"/>
              <w:rPr>
                <w:color w:val="2D2D2D"/>
                <w:sz w:val="21"/>
                <w:szCs w:val="21"/>
              </w:rPr>
            </w:pPr>
          </w:p>
        </w:tc>
        <w:tc>
          <w:tcPr>
            <w:tcW w:w="1113"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C34970" w:rsidRDefault="00C34970" w:rsidP="00C34970">
            <w:pPr>
              <w:pStyle w:val="formattext"/>
              <w:spacing w:before="0" w:after="0" w:line="315" w:lineRule="atLeast"/>
              <w:jc w:val="center"/>
              <w:textAlignment w:val="baseline"/>
              <w:rPr>
                <w:color w:val="2D2D2D"/>
                <w:sz w:val="21"/>
                <w:szCs w:val="21"/>
              </w:rPr>
            </w:pPr>
          </w:p>
        </w:tc>
      </w:tr>
      <w:tr w:rsidR="000231FA" w:rsidTr="00C34970">
        <w:trPr>
          <w:trHeight w:val="232"/>
        </w:trPr>
        <w:tc>
          <w:tcPr>
            <w:tcW w:w="1481"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rPr>
                <w:sz w:val="24"/>
                <w:szCs w:val="24"/>
              </w:rPr>
            </w:pPr>
          </w:p>
        </w:tc>
        <w:tc>
          <w:tcPr>
            <w:tcW w:w="1481"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rPr>
                <w:sz w:val="24"/>
                <w:szCs w:val="24"/>
              </w:rPr>
            </w:pPr>
          </w:p>
        </w:tc>
        <w:tc>
          <w:tcPr>
            <w:tcW w:w="92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rsidP="00C34970">
            <w:pPr>
              <w:pStyle w:val="formattext"/>
              <w:spacing w:before="0" w:beforeAutospacing="0" w:after="0" w:afterAutospacing="0" w:line="315" w:lineRule="atLeast"/>
              <w:textAlignment w:val="baseline"/>
              <w:rPr>
                <w:color w:val="2D2D2D"/>
                <w:sz w:val="21"/>
                <w:szCs w:val="21"/>
              </w:rPr>
            </w:pPr>
            <w:r>
              <w:rPr>
                <w:color w:val="2D2D2D"/>
                <w:sz w:val="21"/>
                <w:szCs w:val="21"/>
              </w:rPr>
              <w:t>Е</w:t>
            </w:r>
          </w:p>
        </w:tc>
        <w:tc>
          <w:tcPr>
            <w:tcW w:w="1481"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81"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11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 +</w:t>
            </w:r>
          </w:p>
        </w:tc>
        <w:tc>
          <w:tcPr>
            <w:tcW w:w="1113"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r>
      <w:tr w:rsidR="000231FA" w:rsidTr="00C34970">
        <w:tc>
          <w:tcPr>
            <w:tcW w:w="1481"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Г</w:t>
            </w:r>
          </w:p>
        </w:tc>
        <w:tc>
          <w:tcPr>
            <w:tcW w:w="1481"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924"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481"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294"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481"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114"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 +</w:t>
            </w:r>
          </w:p>
        </w:tc>
        <w:tc>
          <w:tcPr>
            <w:tcW w:w="1113"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 +</w:t>
            </w:r>
          </w:p>
        </w:tc>
      </w:tr>
      <w:tr w:rsidR="000231FA" w:rsidTr="00C34970">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924"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p>
        </w:tc>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114"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3"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 +</w:t>
            </w:r>
          </w:p>
        </w:tc>
      </w:tr>
      <w:tr w:rsidR="000231FA" w:rsidTr="00C34970">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924"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w:t>
            </w:r>
          </w:p>
        </w:tc>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114"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3"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 +</w:t>
            </w:r>
          </w:p>
        </w:tc>
      </w:tr>
      <w:tr w:rsidR="000231FA" w:rsidTr="00C34970">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924"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D</w:t>
            </w:r>
          </w:p>
        </w:tc>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81"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114"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3"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0231FA" w:rsidTr="00C34970">
        <w:tc>
          <w:tcPr>
            <w:tcW w:w="1481"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rPr>
                <w:sz w:val="24"/>
                <w:szCs w:val="24"/>
              </w:rPr>
            </w:pPr>
          </w:p>
        </w:tc>
        <w:tc>
          <w:tcPr>
            <w:tcW w:w="1481"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rPr>
                <w:sz w:val="24"/>
                <w:szCs w:val="24"/>
              </w:rPr>
            </w:pPr>
          </w:p>
        </w:tc>
        <w:tc>
          <w:tcPr>
            <w:tcW w:w="92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1481"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81"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11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c>
          <w:tcPr>
            <w:tcW w:w="1113"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w:t>
            </w:r>
          </w:p>
        </w:tc>
      </w:tr>
    </w:tbl>
    <w:p w:rsidR="003B6333" w:rsidRDefault="000231FA" w:rsidP="003B6333">
      <w:pPr>
        <w:pStyle w:val="formattext"/>
        <w:shd w:val="clear" w:color="auto" w:fill="FFFFFF"/>
        <w:spacing w:before="0" w:beforeAutospacing="0" w:after="0" w:afterAutospacing="0" w:line="315" w:lineRule="atLeast"/>
        <w:jc w:val="both"/>
        <w:textAlignment w:val="baseline"/>
        <w:rPr>
          <w:color w:val="2D2D2D"/>
        </w:rPr>
      </w:pPr>
      <w:r>
        <w:rPr>
          <w:rFonts w:ascii="Arial" w:hAnsi="Arial" w:cs="Arial"/>
          <w:color w:val="2D2D2D"/>
          <w:spacing w:val="2"/>
          <w:sz w:val="21"/>
          <w:szCs w:val="21"/>
        </w:rPr>
        <w:br/>
      </w:r>
      <w:r w:rsidR="005E1DFF" w:rsidRPr="003B6333">
        <w:rPr>
          <w:color w:val="2D2D2D"/>
        </w:rPr>
        <w:t>* Помещения оснащаются одним из 4 представленных в настоящей таблице видов огнетушителей с соответствующей вместимостью (массой).</w:t>
      </w:r>
    </w:p>
    <w:p w:rsidR="000231FA" w:rsidRPr="003B6333" w:rsidRDefault="000231FA" w:rsidP="003B6333">
      <w:pPr>
        <w:pStyle w:val="formattext"/>
        <w:shd w:val="clear" w:color="auto" w:fill="FFFFFF"/>
        <w:spacing w:before="0" w:beforeAutospacing="0" w:after="0" w:afterAutospacing="0" w:line="315" w:lineRule="atLeast"/>
        <w:jc w:val="both"/>
        <w:textAlignment w:val="baseline"/>
        <w:rPr>
          <w:color w:val="2D2D2D"/>
          <w:spacing w:val="2"/>
        </w:rPr>
      </w:pPr>
      <w:r w:rsidRPr="003B6333">
        <w:rPr>
          <w:color w:val="2D2D2D"/>
          <w:spacing w:val="2"/>
        </w:rPr>
        <w:lastRenderedPageBreak/>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sidRPr="003B6333">
        <w:rPr>
          <w:color w:val="2D2D2D"/>
          <w:spacing w:val="2"/>
        </w:rPr>
        <w:t>-"</w:t>
      </w:r>
      <w:proofErr w:type="gramEnd"/>
      <w:r w:rsidRPr="003B6333">
        <w:rPr>
          <w:color w:val="2D2D2D"/>
          <w:spacing w:val="2"/>
        </w:rPr>
        <w:t xml:space="preserve"> - огнетушители, которые не допускаются для оснащения </w:t>
      </w:r>
      <w:r w:rsidR="003B6333">
        <w:rPr>
          <w:color w:val="2D2D2D"/>
          <w:spacing w:val="2"/>
        </w:rPr>
        <w:t>данных объектов.</w:t>
      </w:r>
    </w:p>
    <w:p w:rsidR="00B870B3" w:rsidRDefault="00B870B3" w:rsidP="00B870B3">
      <w:pPr>
        <w:pStyle w:val="a3"/>
        <w:jc w:val="right"/>
        <w:rPr>
          <w:rFonts w:ascii="Times New Roman" w:hAnsi="Times New Roman" w:cs="Times New Roman"/>
          <w:color w:val="2D2D2D"/>
          <w:spacing w:val="2"/>
          <w:sz w:val="24"/>
          <w:szCs w:val="24"/>
        </w:rPr>
      </w:pPr>
      <w:r w:rsidRPr="005E1DFF">
        <w:rPr>
          <w:rFonts w:ascii="Times New Roman" w:hAnsi="Times New Roman" w:cs="Times New Roman"/>
          <w:color w:val="2D2D2D"/>
          <w:spacing w:val="2"/>
          <w:sz w:val="24"/>
          <w:szCs w:val="24"/>
        </w:rPr>
        <w:t xml:space="preserve">Приложение </w:t>
      </w:r>
      <w:r w:rsidR="005206AE">
        <w:rPr>
          <w:rFonts w:ascii="Times New Roman" w:hAnsi="Times New Roman" w:cs="Times New Roman"/>
          <w:color w:val="2D2D2D"/>
          <w:spacing w:val="2"/>
          <w:sz w:val="24"/>
          <w:szCs w:val="24"/>
        </w:rPr>
        <w:t>№ 3</w:t>
      </w:r>
    </w:p>
    <w:p w:rsidR="00B870B3" w:rsidRPr="005E1DFF" w:rsidRDefault="00B870B3" w:rsidP="00B870B3">
      <w:pPr>
        <w:pStyle w:val="a3"/>
        <w:jc w:val="right"/>
        <w:rPr>
          <w:rFonts w:ascii="Times New Roman" w:hAnsi="Times New Roman" w:cs="Times New Roman"/>
          <w:sz w:val="24"/>
          <w:szCs w:val="24"/>
        </w:rPr>
      </w:pPr>
      <w:r>
        <w:rPr>
          <w:rFonts w:ascii="Times New Roman" w:hAnsi="Times New Roman" w:cs="Times New Roman"/>
          <w:sz w:val="24"/>
          <w:szCs w:val="24"/>
        </w:rPr>
        <w:t xml:space="preserve">к </w:t>
      </w:r>
      <w:r w:rsidRPr="005E1DFF">
        <w:rPr>
          <w:rFonts w:ascii="Times New Roman" w:hAnsi="Times New Roman" w:cs="Times New Roman"/>
          <w:sz w:val="24"/>
          <w:szCs w:val="24"/>
        </w:rPr>
        <w:t>Правила</w:t>
      </w:r>
      <w:r>
        <w:rPr>
          <w:rFonts w:ascii="Times New Roman" w:hAnsi="Times New Roman" w:cs="Times New Roman"/>
          <w:sz w:val="24"/>
          <w:szCs w:val="24"/>
        </w:rPr>
        <w:t xml:space="preserve">м </w:t>
      </w:r>
      <w:r w:rsidRPr="005E1DFF">
        <w:rPr>
          <w:rFonts w:ascii="Times New Roman" w:hAnsi="Times New Roman" w:cs="Times New Roman"/>
          <w:sz w:val="24"/>
          <w:szCs w:val="24"/>
        </w:rPr>
        <w:t xml:space="preserve"> противопожарного режима </w:t>
      </w:r>
    </w:p>
    <w:p w:rsidR="00B870B3" w:rsidRDefault="00B870B3" w:rsidP="00B870B3">
      <w:pPr>
        <w:pStyle w:val="a3"/>
        <w:jc w:val="right"/>
        <w:rPr>
          <w:rFonts w:ascii="Times New Roman" w:hAnsi="Times New Roman" w:cs="Times New Roman"/>
          <w:sz w:val="24"/>
          <w:szCs w:val="24"/>
        </w:rPr>
      </w:pPr>
      <w:r w:rsidRPr="005E1DFF">
        <w:rPr>
          <w:rFonts w:ascii="Times New Roman" w:hAnsi="Times New Roman" w:cs="Times New Roman"/>
          <w:sz w:val="24"/>
          <w:szCs w:val="24"/>
        </w:rPr>
        <w:t xml:space="preserve">на территории муниципального образования </w:t>
      </w:r>
    </w:p>
    <w:p w:rsidR="000231FA" w:rsidRDefault="00B870B3" w:rsidP="00B870B3">
      <w:pPr>
        <w:pStyle w:val="a3"/>
        <w:jc w:val="right"/>
        <w:rPr>
          <w:rFonts w:ascii="Times New Roman" w:hAnsi="Times New Roman" w:cs="Times New Roman"/>
          <w:sz w:val="24"/>
          <w:szCs w:val="24"/>
        </w:rPr>
      </w:pPr>
      <w:r w:rsidRPr="005E1DFF">
        <w:rPr>
          <w:rFonts w:ascii="Times New Roman" w:hAnsi="Times New Roman" w:cs="Times New Roman"/>
          <w:sz w:val="24"/>
          <w:szCs w:val="24"/>
        </w:rPr>
        <w:t>сельское поселение Унъюган</w:t>
      </w:r>
    </w:p>
    <w:p w:rsidR="00B870B3" w:rsidRDefault="00B870B3" w:rsidP="00B870B3">
      <w:pPr>
        <w:pStyle w:val="a3"/>
        <w:jc w:val="right"/>
        <w:rPr>
          <w:rFonts w:ascii="Times New Roman" w:hAnsi="Times New Roman" w:cs="Times New Roman"/>
          <w:sz w:val="24"/>
          <w:szCs w:val="24"/>
        </w:rPr>
      </w:pPr>
    </w:p>
    <w:p w:rsidR="00AD3322" w:rsidRPr="00AD3322" w:rsidRDefault="00AD3322" w:rsidP="00AD3322">
      <w:pPr>
        <w:pStyle w:val="a3"/>
        <w:jc w:val="center"/>
      </w:pPr>
      <w:r w:rsidRPr="00AD3322">
        <w:rPr>
          <w:rFonts w:ascii="Times New Roman" w:hAnsi="Times New Roman" w:cs="Times New Roman"/>
          <w:bCs/>
          <w:sz w:val="24"/>
          <w:szCs w:val="24"/>
        </w:rPr>
        <w:t>Нормы оснащения зданий, сооружений, строений и территорий пожарными щитами</w:t>
      </w:r>
      <w:r w:rsidRPr="00AD3322">
        <w:br/>
      </w:r>
    </w:p>
    <w:p w:rsidR="00AD3322" w:rsidRDefault="00AD3322" w:rsidP="00B870B3">
      <w:pPr>
        <w:pStyle w:val="3"/>
        <w:shd w:val="clear" w:color="auto" w:fill="FFFFFF"/>
        <w:spacing w:before="375" w:after="225"/>
        <w:textAlignment w:val="baseline"/>
        <w:rPr>
          <w:color w:val="2D2D2D"/>
          <w:sz w:val="21"/>
          <w:szCs w:val="21"/>
        </w:rPr>
      </w:pPr>
    </w:p>
    <w:p w:rsidR="00B870B3" w:rsidRPr="00AD3322" w:rsidRDefault="00B870B3" w:rsidP="00B870B3">
      <w:pPr>
        <w:pStyle w:val="3"/>
        <w:shd w:val="clear" w:color="auto" w:fill="FFFFFF"/>
        <w:spacing w:before="375" w:after="225"/>
        <w:textAlignment w:val="baseline"/>
        <w:rPr>
          <w:color w:val="2D2D2D"/>
          <w:sz w:val="21"/>
          <w:szCs w:val="21"/>
        </w:rPr>
      </w:pPr>
      <w:r>
        <w:rPr>
          <w:color w:val="2D2D2D"/>
          <w:sz w:val="21"/>
          <w:szCs w:val="21"/>
        </w:rPr>
        <w:t>* Условные обозначения щитов:</w:t>
      </w:r>
      <w:r>
        <w:rPr>
          <w:color w:val="2D2D2D"/>
          <w:sz w:val="21"/>
          <w:szCs w:val="21"/>
        </w:rPr>
        <w:br/>
        <w:t>ЩП-А - щит пожарный для очагов пожара класса</w:t>
      </w:r>
      <w:proofErr w:type="gramStart"/>
      <w:r>
        <w:rPr>
          <w:color w:val="2D2D2D"/>
          <w:sz w:val="21"/>
          <w:szCs w:val="21"/>
        </w:rPr>
        <w:t xml:space="preserve"> А</w:t>
      </w:r>
      <w:proofErr w:type="gramEnd"/>
      <w:r>
        <w:rPr>
          <w:color w:val="2D2D2D"/>
          <w:sz w:val="21"/>
          <w:szCs w:val="21"/>
        </w:rPr>
        <w:t>;</w:t>
      </w:r>
      <w:r>
        <w:rPr>
          <w:color w:val="2D2D2D"/>
          <w:sz w:val="21"/>
          <w:szCs w:val="21"/>
        </w:rPr>
        <w:br/>
      </w:r>
      <w:r>
        <w:rPr>
          <w:color w:val="2D2D2D"/>
          <w:sz w:val="21"/>
          <w:szCs w:val="21"/>
        </w:rPr>
        <w:br/>
        <w:t>ЩП-В - щит пожарный для очагов пожара класса В;</w:t>
      </w:r>
      <w:r>
        <w:rPr>
          <w:color w:val="2D2D2D"/>
          <w:sz w:val="21"/>
          <w:szCs w:val="21"/>
        </w:rPr>
        <w:br/>
      </w:r>
      <w:r>
        <w:rPr>
          <w:color w:val="2D2D2D"/>
          <w:sz w:val="21"/>
          <w:szCs w:val="21"/>
        </w:rPr>
        <w:br/>
        <w:t>ЩП-Е - щит пожарный для очагов пожара класса Е;</w:t>
      </w:r>
      <w:r>
        <w:rPr>
          <w:color w:val="2D2D2D"/>
          <w:sz w:val="21"/>
          <w:szCs w:val="21"/>
        </w:rPr>
        <w:br/>
      </w:r>
      <w:r>
        <w:rPr>
          <w:color w:val="2D2D2D"/>
          <w:sz w:val="21"/>
          <w:szCs w:val="21"/>
        </w:rPr>
        <w:br/>
        <w:t>ЩП-СХ - щит пожарный для сельскохозяйственных предприятий (организаций);</w:t>
      </w:r>
      <w:r>
        <w:rPr>
          <w:color w:val="2D2D2D"/>
          <w:sz w:val="21"/>
          <w:szCs w:val="21"/>
        </w:rPr>
        <w:br/>
      </w:r>
      <w:r>
        <w:rPr>
          <w:color w:val="2D2D2D"/>
          <w:sz w:val="21"/>
          <w:szCs w:val="21"/>
        </w:rPr>
        <w:br/>
        <w:t>ЩПП - щит пожарный передвижной</w:t>
      </w:r>
    </w:p>
    <w:tbl>
      <w:tblPr>
        <w:tblW w:w="0" w:type="auto"/>
        <w:tblCellMar>
          <w:left w:w="0" w:type="dxa"/>
          <w:right w:w="0" w:type="dxa"/>
        </w:tblCellMar>
        <w:tblLook w:val="04A0" w:firstRow="1" w:lastRow="0" w:firstColumn="1" w:lastColumn="0" w:noHBand="0" w:noVBand="1"/>
      </w:tblPr>
      <w:tblGrid>
        <w:gridCol w:w="4252"/>
        <w:gridCol w:w="2405"/>
        <w:gridCol w:w="1657"/>
        <w:gridCol w:w="6"/>
        <w:gridCol w:w="1849"/>
      </w:tblGrid>
      <w:tr w:rsidR="000231FA" w:rsidTr="00B870B3">
        <w:trPr>
          <w:trHeight w:val="15"/>
        </w:trPr>
        <w:tc>
          <w:tcPr>
            <w:tcW w:w="4252" w:type="dxa"/>
            <w:hideMark/>
          </w:tcPr>
          <w:p w:rsidR="000231FA" w:rsidRDefault="000231FA">
            <w:pPr>
              <w:rPr>
                <w:sz w:val="2"/>
                <w:szCs w:val="24"/>
              </w:rPr>
            </w:pPr>
          </w:p>
        </w:tc>
        <w:tc>
          <w:tcPr>
            <w:tcW w:w="2405" w:type="dxa"/>
            <w:hideMark/>
          </w:tcPr>
          <w:p w:rsidR="000231FA" w:rsidRDefault="000231FA">
            <w:pPr>
              <w:rPr>
                <w:sz w:val="2"/>
                <w:szCs w:val="24"/>
              </w:rPr>
            </w:pPr>
          </w:p>
        </w:tc>
        <w:tc>
          <w:tcPr>
            <w:tcW w:w="1663" w:type="dxa"/>
            <w:gridSpan w:val="2"/>
            <w:hideMark/>
          </w:tcPr>
          <w:p w:rsidR="000231FA" w:rsidRDefault="000231FA">
            <w:pPr>
              <w:rPr>
                <w:sz w:val="2"/>
                <w:szCs w:val="24"/>
              </w:rPr>
            </w:pPr>
          </w:p>
        </w:tc>
        <w:tc>
          <w:tcPr>
            <w:tcW w:w="1849" w:type="dxa"/>
            <w:hideMark/>
          </w:tcPr>
          <w:p w:rsidR="000231FA" w:rsidRDefault="000231FA">
            <w:pPr>
              <w:rPr>
                <w:sz w:val="2"/>
                <w:szCs w:val="24"/>
              </w:rPr>
            </w:pPr>
          </w:p>
        </w:tc>
      </w:tr>
      <w:tr w:rsidR="000231FA" w:rsidTr="00B870B3">
        <w:tc>
          <w:tcPr>
            <w:tcW w:w="4252" w:type="dxa"/>
            <w:tcBorders>
              <w:top w:val="single" w:sz="6" w:space="0" w:color="000000"/>
              <w:left w:val="single" w:sz="4" w:space="0" w:color="auto"/>
              <w:bottom w:val="single" w:sz="6" w:space="0" w:color="000000"/>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4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Предельная</w:t>
            </w:r>
            <w:r>
              <w:rPr>
                <w:color w:val="2D2D2D"/>
                <w:sz w:val="21"/>
                <w:szCs w:val="21"/>
              </w:rPr>
              <w:br/>
              <w:t>защищаемая площадь 1 пожарным щитом, кв. метров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Класс пожара</w:t>
            </w:r>
          </w:p>
        </w:tc>
        <w:tc>
          <w:tcPr>
            <w:tcW w:w="1849" w:type="dxa"/>
            <w:tcBorders>
              <w:top w:val="single" w:sz="6" w:space="0" w:color="000000"/>
              <w:left w:val="single" w:sz="6" w:space="0" w:color="000000"/>
              <w:bottom w:val="single" w:sz="6" w:space="0" w:color="000000"/>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 щита*</w:t>
            </w:r>
          </w:p>
        </w:tc>
      </w:tr>
      <w:tr w:rsidR="00B870B3" w:rsidTr="00B870B3">
        <w:trPr>
          <w:trHeight w:val="150"/>
        </w:trPr>
        <w:tc>
          <w:tcPr>
            <w:tcW w:w="4252"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B870B3" w:rsidRDefault="00B870B3" w:rsidP="00B870B3">
            <w:pPr>
              <w:pStyle w:val="formattext"/>
              <w:spacing w:before="0" w:after="0" w:line="315" w:lineRule="atLeast"/>
              <w:textAlignment w:val="baseline"/>
              <w:rPr>
                <w:color w:val="2D2D2D"/>
                <w:sz w:val="21"/>
                <w:szCs w:val="21"/>
              </w:rPr>
            </w:pPr>
          </w:p>
        </w:tc>
        <w:tc>
          <w:tcPr>
            <w:tcW w:w="2405" w:type="dxa"/>
            <w:tcBorders>
              <w:top w:val="single" w:sz="4" w:space="0" w:color="auto"/>
              <w:left w:val="single" w:sz="4" w:space="0" w:color="auto"/>
              <w:bottom w:val="nil"/>
              <w:right w:val="single" w:sz="4" w:space="0" w:color="auto"/>
            </w:tcBorders>
          </w:tcPr>
          <w:p w:rsidR="00B870B3" w:rsidRDefault="00B870B3" w:rsidP="00B870B3">
            <w:pPr>
              <w:pStyle w:val="formattext"/>
              <w:spacing w:before="0" w:after="0" w:line="315" w:lineRule="atLeast"/>
              <w:textAlignment w:val="baseline"/>
              <w:rPr>
                <w:color w:val="2D2D2D"/>
                <w:sz w:val="21"/>
                <w:szCs w:val="21"/>
              </w:rPr>
            </w:pPr>
          </w:p>
        </w:tc>
        <w:tc>
          <w:tcPr>
            <w:tcW w:w="1657" w:type="dxa"/>
            <w:tcBorders>
              <w:top w:val="single" w:sz="4" w:space="0" w:color="auto"/>
              <w:left w:val="single" w:sz="4" w:space="0" w:color="auto"/>
              <w:bottom w:val="nil"/>
              <w:right w:val="single" w:sz="4" w:space="0" w:color="auto"/>
            </w:tcBorders>
          </w:tcPr>
          <w:p w:rsidR="00B870B3" w:rsidRDefault="00B870B3" w:rsidP="00B870B3">
            <w:pPr>
              <w:pStyle w:val="formattext"/>
              <w:spacing w:before="0" w:after="0" w:line="315" w:lineRule="atLeast"/>
              <w:textAlignment w:val="baseline"/>
              <w:rPr>
                <w:color w:val="2D2D2D"/>
                <w:sz w:val="21"/>
                <w:szCs w:val="21"/>
              </w:rPr>
            </w:pPr>
          </w:p>
        </w:tc>
        <w:tc>
          <w:tcPr>
            <w:tcW w:w="1855" w:type="dxa"/>
            <w:gridSpan w:val="2"/>
            <w:tcBorders>
              <w:top w:val="single" w:sz="4" w:space="0" w:color="auto"/>
              <w:left w:val="single" w:sz="4" w:space="0" w:color="auto"/>
              <w:bottom w:val="nil"/>
              <w:right w:val="single" w:sz="4" w:space="0" w:color="auto"/>
            </w:tcBorders>
          </w:tcPr>
          <w:p w:rsidR="00B870B3" w:rsidRDefault="00B870B3" w:rsidP="00B870B3">
            <w:pPr>
              <w:pStyle w:val="formattext"/>
              <w:spacing w:before="0" w:after="0" w:line="315" w:lineRule="atLeast"/>
              <w:textAlignment w:val="baseline"/>
              <w:rPr>
                <w:color w:val="2D2D2D"/>
                <w:sz w:val="21"/>
                <w:szCs w:val="21"/>
              </w:rPr>
            </w:pPr>
          </w:p>
        </w:tc>
      </w:tr>
      <w:tr w:rsidR="000231FA" w:rsidTr="00B870B3">
        <w:tc>
          <w:tcPr>
            <w:tcW w:w="4252"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А, Б и</w:t>
            </w:r>
            <w:proofErr w:type="gramStart"/>
            <w:r>
              <w:rPr>
                <w:color w:val="2D2D2D"/>
                <w:sz w:val="21"/>
                <w:szCs w:val="21"/>
              </w:rPr>
              <w:t xml:space="preserve"> В</w:t>
            </w:r>
            <w:proofErr w:type="gramEnd"/>
          </w:p>
        </w:tc>
        <w:tc>
          <w:tcPr>
            <w:tcW w:w="2405"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663" w:type="dxa"/>
            <w:gridSpan w:val="2"/>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849"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ЩП-А</w:t>
            </w:r>
          </w:p>
        </w:tc>
      </w:tr>
      <w:tr w:rsidR="000231FA" w:rsidTr="00B870B3">
        <w:tc>
          <w:tcPr>
            <w:tcW w:w="4252"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2405"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1663" w:type="dxa"/>
            <w:gridSpan w:val="2"/>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p>
        </w:tc>
        <w:tc>
          <w:tcPr>
            <w:tcW w:w="1849"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ЩП-В</w:t>
            </w:r>
          </w:p>
        </w:tc>
      </w:tr>
      <w:tr w:rsidR="000231FA" w:rsidTr="00B870B3">
        <w:tc>
          <w:tcPr>
            <w:tcW w:w="4252"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rPr>
                <w:sz w:val="24"/>
                <w:szCs w:val="24"/>
              </w:rPr>
            </w:pPr>
          </w:p>
        </w:tc>
        <w:tc>
          <w:tcPr>
            <w:tcW w:w="2405"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rPr>
                <w:sz w:val="24"/>
                <w:szCs w:val="24"/>
              </w:rPr>
            </w:pPr>
          </w:p>
        </w:tc>
        <w:tc>
          <w:tcPr>
            <w:tcW w:w="1663" w:type="dxa"/>
            <w:gridSpan w:val="2"/>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1849"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ЩП-Е</w:t>
            </w:r>
          </w:p>
        </w:tc>
      </w:tr>
      <w:tr w:rsidR="000231FA" w:rsidTr="00B870B3">
        <w:tc>
          <w:tcPr>
            <w:tcW w:w="4252"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В</w:t>
            </w:r>
          </w:p>
        </w:tc>
        <w:tc>
          <w:tcPr>
            <w:tcW w:w="2405"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663" w:type="dxa"/>
            <w:gridSpan w:val="2"/>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849"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ЩП-А</w:t>
            </w:r>
          </w:p>
        </w:tc>
      </w:tr>
      <w:tr w:rsidR="000231FA" w:rsidTr="00B870B3">
        <w:tc>
          <w:tcPr>
            <w:tcW w:w="4252"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2405"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1663" w:type="dxa"/>
            <w:gridSpan w:val="2"/>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1849"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ЩП-Е</w:t>
            </w:r>
          </w:p>
        </w:tc>
      </w:tr>
      <w:tr w:rsidR="000231FA" w:rsidTr="00B870B3">
        <w:trPr>
          <w:trHeight w:val="95"/>
        </w:trPr>
        <w:tc>
          <w:tcPr>
            <w:tcW w:w="4252"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Г и</w:t>
            </w:r>
            <w:proofErr w:type="gramStart"/>
            <w:r>
              <w:rPr>
                <w:color w:val="2D2D2D"/>
                <w:sz w:val="21"/>
                <w:szCs w:val="21"/>
              </w:rPr>
              <w:t xml:space="preserve"> Д</w:t>
            </w:r>
            <w:proofErr w:type="gramEnd"/>
          </w:p>
        </w:tc>
        <w:tc>
          <w:tcPr>
            <w:tcW w:w="2405"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1800</w:t>
            </w:r>
          </w:p>
        </w:tc>
        <w:tc>
          <w:tcPr>
            <w:tcW w:w="1663" w:type="dxa"/>
            <w:gridSpan w:val="2"/>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849"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ЩП-А</w:t>
            </w:r>
          </w:p>
        </w:tc>
      </w:tr>
      <w:tr w:rsidR="00B870B3" w:rsidTr="00B870B3">
        <w:trPr>
          <w:trHeight w:val="217"/>
        </w:trPr>
        <w:tc>
          <w:tcPr>
            <w:tcW w:w="4252"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B870B3" w:rsidRDefault="00B870B3" w:rsidP="00B870B3">
            <w:pPr>
              <w:pStyle w:val="formattext"/>
              <w:spacing w:before="0" w:after="0" w:line="315" w:lineRule="atLeast"/>
              <w:textAlignment w:val="baseline"/>
              <w:rPr>
                <w:color w:val="2D2D2D"/>
                <w:sz w:val="21"/>
                <w:szCs w:val="21"/>
              </w:rPr>
            </w:pPr>
          </w:p>
        </w:tc>
        <w:tc>
          <w:tcPr>
            <w:tcW w:w="2405"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B870B3" w:rsidRDefault="00B870B3" w:rsidP="00B870B3">
            <w:pPr>
              <w:pStyle w:val="formattext"/>
              <w:spacing w:before="0" w:after="0" w:line="315" w:lineRule="atLeast"/>
              <w:jc w:val="center"/>
              <w:textAlignment w:val="baseline"/>
              <w:rPr>
                <w:color w:val="2D2D2D"/>
                <w:sz w:val="21"/>
                <w:szCs w:val="21"/>
              </w:rPr>
            </w:pPr>
          </w:p>
        </w:tc>
        <w:tc>
          <w:tcPr>
            <w:tcW w:w="1663" w:type="dxa"/>
            <w:gridSpan w:val="2"/>
            <w:tcBorders>
              <w:top w:val="single" w:sz="4" w:space="0" w:color="auto"/>
              <w:left w:val="single" w:sz="4" w:space="0" w:color="auto"/>
              <w:bottom w:val="nil"/>
              <w:right w:val="single" w:sz="4" w:space="0" w:color="auto"/>
            </w:tcBorders>
            <w:tcMar>
              <w:top w:w="0" w:type="dxa"/>
              <w:left w:w="110" w:type="dxa"/>
              <w:bottom w:w="0" w:type="dxa"/>
              <w:right w:w="110" w:type="dxa"/>
            </w:tcMar>
          </w:tcPr>
          <w:p w:rsidR="00B870B3" w:rsidRDefault="00B870B3" w:rsidP="00B870B3">
            <w:pPr>
              <w:pStyle w:val="formattext"/>
              <w:spacing w:before="0" w:after="0" w:line="315" w:lineRule="atLeast"/>
              <w:jc w:val="center"/>
              <w:textAlignment w:val="baseline"/>
              <w:rPr>
                <w:color w:val="2D2D2D"/>
                <w:sz w:val="21"/>
                <w:szCs w:val="21"/>
              </w:rPr>
            </w:pPr>
          </w:p>
        </w:tc>
        <w:tc>
          <w:tcPr>
            <w:tcW w:w="1849"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B870B3" w:rsidRDefault="00B870B3" w:rsidP="00B870B3">
            <w:pPr>
              <w:pStyle w:val="formattext"/>
              <w:spacing w:before="0" w:after="0" w:line="315" w:lineRule="atLeast"/>
              <w:jc w:val="center"/>
              <w:textAlignment w:val="baseline"/>
              <w:rPr>
                <w:color w:val="2D2D2D"/>
                <w:sz w:val="21"/>
                <w:szCs w:val="21"/>
              </w:rPr>
            </w:pPr>
          </w:p>
        </w:tc>
      </w:tr>
      <w:tr w:rsidR="000231FA" w:rsidTr="00B870B3">
        <w:tc>
          <w:tcPr>
            <w:tcW w:w="4252"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2405"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1663" w:type="dxa"/>
            <w:gridSpan w:val="2"/>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В</w:t>
            </w:r>
          </w:p>
        </w:tc>
        <w:tc>
          <w:tcPr>
            <w:tcW w:w="1849"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ЩП-В</w:t>
            </w:r>
          </w:p>
        </w:tc>
      </w:tr>
      <w:tr w:rsidR="000231FA" w:rsidTr="00B870B3">
        <w:tc>
          <w:tcPr>
            <w:tcW w:w="4252"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2405"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rPr>
                <w:sz w:val="24"/>
                <w:szCs w:val="24"/>
              </w:rPr>
            </w:pPr>
          </w:p>
        </w:tc>
        <w:tc>
          <w:tcPr>
            <w:tcW w:w="1663" w:type="dxa"/>
            <w:gridSpan w:val="2"/>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Е</w:t>
            </w:r>
          </w:p>
        </w:tc>
        <w:tc>
          <w:tcPr>
            <w:tcW w:w="1849"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ЩП-Е</w:t>
            </w:r>
          </w:p>
        </w:tc>
      </w:tr>
      <w:tr w:rsidR="000231FA" w:rsidTr="00B870B3">
        <w:tc>
          <w:tcPr>
            <w:tcW w:w="4252"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Помещения и открытые площадки предприятий (организаций) по первичной переработке сельскохозяйственных культур</w:t>
            </w:r>
          </w:p>
        </w:tc>
        <w:tc>
          <w:tcPr>
            <w:tcW w:w="2405"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663" w:type="dxa"/>
            <w:gridSpan w:val="2"/>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9" w:type="dxa"/>
            <w:tcBorders>
              <w:top w:val="nil"/>
              <w:left w:val="single" w:sz="4" w:space="0" w:color="auto"/>
              <w:bottom w:val="nil"/>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ЩП-СХ</w:t>
            </w:r>
          </w:p>
        </w:tc>
      </w:tr>
      <w:tr w:rsidR="000231FA" w:rsidTr="00B870B3">
        <w:tc>
          <w:tcPr>
            <w:tcW w:w="4252"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Помещения различного назначения, в которых проводятся огневые работы</w:t>
            </w:r>
          </w:p>
        </w:tc>
        <w:tc>
          <w:tcPr>
            <w:tcW w:w="2405"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663" w:type="dxa"/>
            <w:gridSpan w:val="2"/>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А</w:t>
            </w:r>
          </w:p>
        </w:tc>
        <w:tc>
          <w:tcPr>
            <w:tcW w:w="1849"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ЩПП</w:t>
            </w:r>
          </w:p>
        </w:tc>
      </w:tr>
    </w:tbl>
    <w:p w:rsidR="00D7547A" w:rsidRDefault="00D7547A" w:rsidP="008379F7">
      <w:pPr>
        <w:pStyle w:val="3"/>
        <w:shd w:val="clear" w:color="auto" w:fill="FFFFFF"/>
        <w:spacing w:before="375" w:after="225"/>
        <w:textAlignment w:val="baseline"/>
        <w:rPr>
          <w:rFonts w:ascii="Arial" w:hAnsi="Arial" w:cs="Arial"/>
          <w:b w:val="0"/>
          <w:bCs w:val="0"/>
          <w:color w:val="4C4C4C"/>
          <w:spacing w:val="2"/>
          <w:sz w:val="38"/>
          <w:szCs w:val="38"/>
        </w:rPr>
      </w:pPr>
    </w:p>
    <w:p w:rsidR="008379F7" w:rsidRDefault="008379F7" w:rsidP="008379F7"/>
    <w:p w:rsidR="008379F7" w:rsidRPr="008379F7" w:rsidRDefault="008379F7" w:rsidP="008379F7"/>
    <w:p w:rsidR="00D7547A" w:rsidRDefault="00D7547A" w:rsidP="00D7547A">
      <w:pPr>
        <w:pStyle w:val="a3"/>
        <w:jc w:val="right"/>
        <w:rPr>
          <w:rFonts w:ascii="Times New Roman" w:hAnsi="Times New Roman" w:cs="Times New Roman"/>
          <w:color w:val="2D2D2D"/>
          <w:spacing w:val="2"/>
          <w:sz w:val="24"/>
          <w:szCs w:val="24"/>
        </w:rPr>
      </w:pPr>
      <w:r w:rsidRPr="005E1DFF">
        <w:rPr>
          <w:rFonts w:ascii="Times New Roman" w:hAnsi="Times New Roman" w:cs="Times New Roman"/>
          <w:color w:val="2D2D2D"/>
          <w:spacing w:val="2"/>
          <w:sz w:val="24"/>
          <w:szCs w:val="24"/>
        </w:rPr>
        <w:lastRenderedPageBreak/>
        <w:t xml:space="preserve">Приложение </w:t>
      </w:r>
      <w:r w:rsidR="005206AE">
        <w:rPr>
          <w:rFonts w:ascii="Times New Roman" w:hAnsi="Times New Roman" w:cs="Times New Roman"/>
          <w:color w:val="2D2D2D"/>
          <w:spacing w:val="2"/>
          <w:sz w:val="24"/>
          <w:szCs w:val="24"/>
        </w:rPr>
        <w:t>№ 4</w:t>
      </w:r>
    </w:p>
    <w:p w:rsidR="00D7547A" w:rsidRPr="005E1DFF" w:rsidRDefault="00D7547A" w:rsidP="00D7547A">
      <w:pPr>
        <w:pStyle w:val="a3"/>
        <w:jc w:val="right"/>
        <w:rPr>
          <w:rFonts w:ascii="Times New Roman" w:hAnsi="Times New Roman" w:cs="Times New Roman"/>
          <w:sz w:val="24"/>
          <w:szCs w:val="24"/>
        </w:rPr>
      </w:pPr>
      <w:r>
        <w:rPr>
          <w:rFonts w:ascii="Times New Roman" w:hAnsi="Times New Roman" w:cs="Times New Roman"/>
          <w:sz w:val="24"/>
          <w:szCs w:val="24"/>
        </w:rPr>
        <w:t xml:space="preserve">к </w:t>
      </w:r>
      <w:r w:rsidRPr="005E1DFF">
        <w:rPr>
          <w:rFonts w:ascii="Times New Roman" w:hAnsi="Times New Roman" w:cs="Times New Roman"/>
          <w:sz w:val="24"/>
          <w:szCs w:val="24"/>
        </w:rPr>
        <w:t>Правила</w:t>
      </w:r>
      <w:r>
        <w:rPr>
          <w:rFonts w:ascii="Times New Roman" w:hAnsi="Times New Roman" w:cs="Times New Roman"/>
          <w:sz w:val="24"/>
          <w:szCs w:val="24"/>
        </w:rPr>
        <w:t xml:space="preserve">м </w:t>
      </w:r>
      <w:r w:rsidRPr="005E1DFF">
        <w:rPr>
          <w:rFonts w:ascii="Times New Roman" w:hAnsi="Times New Roman" w:cs="Times New Roman"/>
          <w:sz w:val="24"/>
          <w:szCs w:val="24"/>
        </w:rPr>
        <w:t xml:space="preserve"> противопожарного режима </w:t>
      </w:r>
    </w:p>
    <w:p w:rsidR="00AD3322" w:rsidRDefault="00D7547A" w:rsidP="00AD3322">
      <w:pPr>
        <w:pStyle w:val="a3"/>
        <w:jc w:val="right"/>
        <w:rPr>
          <w:rFonts w:ascii="Times New Roman" w:hAnsi="Times New Roman" w:cs="Times New Roman"/>
          <w:b/>
          <w:bCs/>
          <w:spacing w:val="2"/>
          <w:sz w:val="24"/>
          <w:szCs w:val="24"/>
        </w:rPr>
      </w:pPr>
      <w:r w:rsidRPr="005E1DFF">
        <w:rPr>
          <w:rFonts w:ascii="Times New Roman" w:hAnsi="Times New Roman" w:cs="Times New Roman"/>
          <w:sz w:val="24"/>
          <w:szCs w:val="24"/>
        </w:rPr>
        <w:t xml:space="preserve">на территории муниципального образования </w:t>
      </w:r>
      <w:r w:rsidRPr="00AD3322">
        <w:rPr>
          <w:rFonts w:ascii="Times New Roman" w:hAnsi="Times New Roman" w:cs="Times New Roman"/>
          <w:sz w:val="24"/>
          <w:szCs w:val="24"/>
        </w:rPr>
        <w:t>сельское поселение Унъюган</w:t>
      </w:r>
      <w:r>
        <w:rPr>
          <w:rFonts w:ascii="Arial" w:hAnsi="Arial" w:cs="Arial"/>
          <w:color w:val="2D2D2D"/>
          <w:spacing w:val="2"/>
          <w:sz w:val="21"/>
          <w:szCs w:val="21"/>
        </w:rPr>
        <w:br/>
      </w:r>
    </w:p>
    <w:p w:rsidR="00AD3322" w:rsidRPr="00AD3322" w:rsidRDefault="00AD3322" w:rsidP="00AD3322">
      <w:pPr>
        <w:pStyle w:val="a3"/>
        <w:jc w:val="right"/>
        <w:rPr>
          <w:rFonts w:ascii="Times New Roman" w:hAnsi="Times New Roman" w:cs="Times New Roman"/>
          <w:sz w:val="24"/>
          <w:szCs w:val="24"/>
        </w:rPr>
      </w:pPr>
      <w:r w:rsidRPr="00AD3322">
        <w:rPr>
          <w:rFonts w:ascii="Times New Roman" w:hAnsi="Times New Roman" w:cs="Times New Roman"/>
          <w:bCs/>
          <w:spacing w:val="2"/>
          <w:sz w:val="24"/>
          <w:szCs w:val="24"/>
        </w:rPr>
        <w:t>Нормы комплектации пожарных щитов немеханизированным инструментом и инвентарем</w:t>
      </w:r>
    </w:p>
    <w:p w:rsidR="000231FA" w:rsidRPr="00AD3322" w:rsidRDefault="000231FA" w:rsidP="00AD3322">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638"/>
        <w:gridCol w:w="101"/>
        <w:gridCol w:w="2772"/>
        <w:gridCol w:w="21"/>
        <w:gridCol w:w="1644"/>
        <w:gridCol w:w="1294"/>
        <w:gridCol w:w="1294"/>
        <w:gridCol w:w="1294"/>
        <w:gridCol w:w="1118"/>
      </w:tblGrid>
      <w:tr w:rsidR="000231FA" w:rsidTr="00D7547A">
        <w:trPr>
          <w:trHeight w:val="15"/>
        </w:trPr>
        <w:tc>
          <w:tcPr>
            <w:tcW w:w="739" w:type="dxa"/>
            <w:gridSpan w:val="2"/>
            <w:hideMark/>
          </w:tcPr>
          <w:p w:rsidR="000231FA" w:rsidRDefault="000231FA">
            <w:pPr>
              <w:rPr>
                <w:sz w:val="2"/>
                <w:szCs w:val="24"/>
              </w:rPr>
            </w:pPr>
          </w:p>
        </w:tc>
        <w:tc>
          <w:tcPr>
            <w:tcW w:w="2772" w:type="dxa"/>
            <w:hideMark/>
          </w:tcPr>
          <w:p w:rsidR="000231FA" w:rsidRDefault="000231FA">
            <w:pPr>
              <w:rPr>
                <w:sz w:val="2"/>
                <w:szCs w:val="24"/>
              </w:rPr>
            </w:pPr>
          </w:p>
        </w:tc>
        <w:tc>
          <w:tcPr>
            <w:tcW w:w="1665" w:type="dxa"/>
            <w:gridSpan w:val="2"/>
            <w:hideMark/>
          </w:tcPr>
          <w:p w:rsidR="000231FA" w:rsidRDefault="000231FA">
            <w:pPr>
              <w:rPr>
                <w:sz w:val="2"/>
                <w:szCs w:val="24"/>
              </w:rPr>
            </w:pPr>
          </w:p>
        </w:tc>
        <w:tc>
          <w:tcPr>
            <w:tcW w:w="1294" w:type="dxa"/>
            <w:hideMark/>
          </w:tcPr>
          <w:p w:rsidR="000231FA" w:rsidRDefault="000231FA">
            <w:pPr>
              <w:rPr>
                <w:sz w:val="2"/>
                <w:szCs w:val="24"/>
              </w:rPr>
            </w:pPr>
          </w:p>
        </w:tc>
        <w:tc>
          <w:tcPr>
            <w:tcW w:w="1294" w:type="dxa"/>
            <w:hideMark/>
          </w:tcPr>
          <w:p w:rsidR="000231FA" w:rsidRDefault="000231FA">
            <w:pPr>
              <w:rPr>
                <w:sz w:val="2"/>
                <w:szCs w:val="24"/>
              </w:rPr>
            </w:pPr>
          </w:p>
        </w:tc>
        <w:tc>
          <w:tcPr>
            <w:tcW w:w="1294" w:type="dxa"/>
            <w:hideMark/>
          </w:tcPr>
          <w:p w:rsidR="000231FA" w:rsidRDefault="000231FA">
            <w:pPr>
              <w:rPr>
                <w:sz w:val="2"/>
                <w:szCs w:val="24"/>
              </w:rPr>
            </w:pPr>
          </w:p>
        </w:tc>
        <w:tc>
          <w:tcPr>
            <w:tcW w:w="1118" w:type="dxa"/>
            <w:hideMark/>
          </w:tcPr>
          <w:p w:rsidR="000231FA" w:rsidRDefault="000231FA">
            <w:pPr>
              <w:rPr>
                <w:sz w:val="2"/>
                <w:szCs w:val="24"/>
              </w:rPr>
            </w:pPr>
          </w:p>
        </w:tc>
      </w:tr>
      <w:tr w:rsidR="00D7547A" w:rsidTr="00D7547A">
        <w:tc>
          <w:tcPr>
            <w:tcW w:w="638" w:type="dxa"/>
            <w:tcBorders>
              <w:top w:val="single" w:sz="6" w:space="0" w:color="000000"/>
              <w:left w:val="single" w:sz="4" w:space="0" w:color="auto"/>
              <w:bottom w:val="nil"/>
              <w:right w:val="single" w:sz="4" w:space="0" w:color="auto"/>
            </w:tcBorders>
            <w:tcMar>
              <w:top w:w="0" w:type="dxa"/>
              <w:left w:w="110" w:type="dxa"/>
              <w:bottom w:w="0" w:type="dxa"/>
              <w:right w:w="110" w:type="dxa"/>
            </w:tcMar>
          </w:tcPr>
          <w:p w:rsidR="00D7547A" w:rsidRDefault="00D7547A">
            <w:pPr>
              <w:pStyle w:val="formattext"/>
              <w:spacing w:before="0" w:beforeAutospacing="0" w:after="0" w:afterAutospacing="0" w:line="315" w:lineRule="atLeast"/>
              <w:jc w:val="center"/>
              <w:textAlignment w:val="baseline"/>
              <w:rPr>
                <w:color w:val="2D2D2D"/>
                <w:sz w:val="21"/>
                <w:szCs w:val="21"/>
              </w:rPr>
            </w:pPr>
          </w:p>
        </w:tc>
        <w:tc>
          <w:tcPr>
            <w:tcW w:w="2873" w:type="dxa"/>
            <w:gridSpan w:val="2"/>
            <w:tcBorders>
              <w:top w:val="single" w:sz="6" w:space="0" w:color="000000"/>
              <w:left w:val="single" w:sz="4" w:space="0" w:color="auto"/>
              <w:bottom w:val="nil"/>
              <w:right w:val="single" w:sz="6" w:space="0" w:color="000000"/>
            </w:tcBorders>
          </w:tcPr>
          <w:p w:rsidR="00D7547A" w:rsidRDefault="00D7547A">
            <w:pPr>
              <w:pStyle w:val="formattext"/>
              <w:spacing w:before="0" w:beforeAutospacing="0" w:after="0" w:afterAutospacing="0" w:line="315" w:lineRule="atLeast"/>
              <w:jc w:val="center"/>
              <w:textAlignment w:val="baseline"/>
              <w:rPr>
                <w:color w:val="2D2D2D"/>
                <w:sz w:val="21"/>
                <w:szCs w:val="21"/>
              </w:rPr>
            </w:pPr>
          </w:p>
        </w:tc>
        <w:tc>
          <w:tcPr>
            <w:tcW w:w="6665" w:type="dxa"/>
            <w:gridSpan w:val="6"/>
            <w:tcBorders>
              <w:top w:val="single" w:sz="6" w:space="0" w:color="000000"/>
              <w:left w:val="single" w:sz="6" w:space="0" w:color="000000"/>
              <w:bottom w:val="single" w:sz="6" w:space="0" w:color="000000"/>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Нормы комплектации в зависимости от типа пожарного щита и класса пожара</w:t>
            </w:r>
          </w:p>
        </w:tc>
      </w:tr>
      <w:tr w:rsidR="00D7547A" w:rsidTr="00D7547A">
        <w:tc>
          <w:tcPr>
            <w:tcW w:w="638" w:type="dxa"/>
            <w:tcBorders>
              <w:top w:val="nil"/>
              <w:left w:val="single" w:sz="4" w:space="0" w:color="auto"/>
              <w:bottom w:val="single" w:sz="6" w:space="0" w:color="000000"/>
              <w:right w:val="single" w:sz="4" w:space="0" w:color="auto"/>
            </w:tcBorders>
            <w:tcMar>
              <w:top w:w="0" w:type="dxa"/>
              <w:left w:w="110" w:type="dxa"/>
              <w:bottom w:w="0" w:type="dxa"/>
              <w:right w:w="110" w:type="dxa"/>
            </w:tcMar>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 </w:t>
            </w:r>
            <w:proofErr w:type="gramStart"/>
            <w:r>
              <w:rPr>
                <w:color w:val="2D2D2D"/>
                <w:sz w:val="21"/>
                <w:szCs w:val="21"/>
              </w:rPr>
              <w:t>п</w:t>
            </w:r>
            <w:proofErr w:type="gramEnd"/>
            <w:r>
              <w:rPr>
                <w:color w:val="2D2D2D"/>
                <w:sz w:val="21"/>
                <w:szCs w:val="21"/>
              </w:rPr>
              <w:t>/п</w:t>
            </w:r>
          </w:p>
        </w:tc>
        <w:tc>
          <w:tcPr>
            <w:tcW w:w="2873" w:type="dxa"/>
            <w:gridSpan w:val="2"/>
            <w:tcBorders>
              <w:top w:val="nil"/>
              <w:left w:val="single" w:sz="4" w:space="0" w:color="auto"/>
              <w:bottom w:val="single" w:sz="6" w:space="0" w:color="000000"/>
              <w:right w:val="single" w:sz="6" w:space="0" w:color="000000"/>
            </w:tcBorders>
          </w:tcPr>
          <w:p w:rsidR="00D7547A" w:rsidRDefault="00D7547A" w:rsidP="00D7547A">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первичных средств пожаротушения, немеханизированного инструмента и инвентаря</w:t>
            </w:r>
          </w:p>
        </w:tc>
        <w:tc>
          <w:tcPr>
            <w:tcW w:w="1665"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ЩП-А класс</w:t>
            </w:r>
            <w:proofErr w:type="gramStart"/>
            <w:r>
              <w:rPr>
                <w:color w:val="2D2D2D"/>
                <w:sz w:val="21"/>
                <w:szCs w:val="21"/>
              </w:rPr>
              <w:t xml:space="preserve"> А</w:t>
            </w:r>
            <w:proofErr w:type="gramEnd"/>
          </w:p>
        </w:tc>
        <w:tc>
          <w:tcPr>
            <w:tcW w:w="1294" w:type="dxa"/>
            <w:tcBorders>
              <w:top w:val="single" w:sz="6" w:space="0" w:color="000000"/>
              <w:left w:val="single" w:sz="6" w:space="0" w:color="000000"/>
              <w:bottom w:val="single" w:sz="6" w:space="0" w:color="000000"/>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ЩП-В класс</w:t>
            </w:r>
            <w:proofErr w:type="gramStart"/>
            <w:r>
              <w:rPr>
                <w:color w:val="2D2D2D"/>
                <w:sz w:val="21"/>
                <w:szCs w:val="21"/>
              </w:rPr>
              <w:t xml:space="preserve"> В</w:t>
            </w:r>
            <w:proofErr w:type="gramEnd"/>
          </w:p>
        </w:tc>
        <w:tc>
          <w:tcPr>
            <w:tcW w:w="1294" w:type="dxa"/>
            <w:tcBorders>
              <w:top w:val="single" w:sz="6" w:space="0" w:color="000000"/>
              <w:left w:val="single" w:sz="4" w:space="0" w:color="auto"/>
              <w:bottom w:val="single" w:sz="6" w:space="0" w:color="000000"/>
              <w:right w:val="single" w:sz="6" w:space="0" w:color="000000"/>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ЩП-Е класс</w:t>
            </w:r>
            <w:proofErr w:type="gramStart"/>
            <w:r>
              <w:rPr>
                <w:color w:val="2D2D2D"/>
                <w:sz w:val="21"/>
                <w:szCs w:val="21"/>
              </w:rPr>
              <w:t xml:space="preserve"> Е</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ЩП-СХ</w:t>
            </w:r>
            <w:r>
              <w:rPr>
                <w:color w:val="2D2D2D"/>
                <w:sz w:val="21"/>
                <w:szCs w:val="21"/>
              </w:rPr>
              <w:br/>
              <w:t>-</w:t>
            </w:r>
          </w:p>
        </w:tc>
        <w:tc>
          <w:tcPr>
            <w:tcW w:w="1118" w:type="dxa"/>
            <w:tcBorders>
              <w:top w:val="single" w:sz="6" w:space="0" w:color="000000"/>
              <w:left w:val="single" w:sz="6" w:space="0" w:color="000000"/>
              <w:bottom w:val="single" w:sz="6" w:space="0" w:color="000000"/>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ЩПП</w:t>
            </w:r>
            <w:r>
              <w:rPr>
                <w:color w:val="2D2D2D"/>
                <w:sz w:val="21"/>
                <w:szCs w:val="21"/>
              </w:rPr>
              <w:br/>
              <w:t>-</w:t>
            </w:r>
          </w:p>
        </w:tc>
      </w:tr>
      <w:tr w:rsidR="00D7547A" w:rsidTr="00D7547A">
        <w:tc>
          <w:tcPr>
            <w:tcW w:w="638" w:type="dxa"/>
            <w:tcBorders>
              <w:top w:val="nil"/>
              <w:left w:val="single" w:sz="4" w:space="0" w:color="auto"/>
              <w:bottom w:val="nil"/>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101" w:type="dxa"/>
            <w:tcBorders>
              <w:top w:val="nil"/>
              <w:left w:val="single" w:sz="4" w:space="0" w:color="auto"/>
              <w:bottom w:val="nil"/>
              <w:right w:val="nil"/>
            </w:tcBorders>
          </w:tcPr>
          <w:p w:rsidR="00D7547A" w:rsidRDefault="00D7547A" w:rsidP="00BD618F">
            <w:pPr>
              <w:pStyle w:val="formattext"/>
              <w:spacing w:before="0" w:beforeAutospacing="0" w:after="0" w:afterAutospacing="0" w:line="315" w:lineRule="atLeast"/>
              <w:jc w:val="center"/>
              <w:textAlignment w:val="baseline"/>
              <w:rPr>
                <w:color w:val="2D2D2D"/>
                <w:sz w:val="21"/>
                <w:szCs w:val="21"/>
              </w:rPr>
            </w:pPr>
          </w:p>
        </w:tc>
        <w:tc>
          <w:tcPr>
            <w:tcW w:w="2772" w:type="dxa"/>
            <w:tcBorders>
              <w:top w:val="nil"/>
              <w:left w:val="nil"/>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Огнетушители:</w:t>
            </w:r>
            <w:r>
              <w:rPr>
                <w:color w:val="2D2D2D"/>
                <w:sz w:val="21"/>
                <w:szCs w:val="21"/>
              </w:rPr>
              <w:br/>
              <w:t>воздушно-пенные (ОВП)</w:t>
            </w:r>
            <w:r>
              <w:rPr>
                <w:color w:val="2D2D2D"/>
                <w:sz w:val="21"/>
                <w:szCs w:val="21"/>
              </w:rPr>
              <w:br/>
              <w:t>вместимостью 10 литров</w:t>
            </w:r>
          </w:p>
        </w:tc>
        <w:tc>
          <w:tcPr>
            <w:tcW w:w="1665" w:type="dxa"/>
            <w:gridSpan w:val="2"/>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118"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D7547A" w:rsidTr="00D7547A">
        <w:tc>
          <w:tcPr>
            <w:tcW w:w="638" w:type="dxa"/>
            <w:tcBorders>
              <w:top w:val="nil"/>
              <w:left w:val="single" w:sz="4" w:space="0" w:color="auto"/>
              <w:bottom w:val="nil"/>
              <w:right w:val="nil"/>
            </w:tcBorders>
            <w:tcMar>
              <w:top w:w="0" w:type="dxa"/>
              <w:left w:w="110" w:type="dxa"/>
              <w:bottom w:w="0" w:type="dxa"/>
              <w:right w:w="110" w:type="dxa"/>
            </w:tcMar>
            <w:hideMark/>
          </w:tcPr>
          <w:p w:rsidR="00D7547A" w:rsidRDefault="00D7547A">
            <w:pPr>
              <w:rPr>
                <w:sz w:val="24"/>
                <w:szCs w:val="24"/>
              </w:rPr>
            </w:pPr>
          </w:p>
        </w:tc>
        <w:tc>
          <w:tcPr>
            <w:tcW w:w="101" w:type="dxa"/>
            <w:tcBorders>
              <w:top w:val="nil"/>
              <w:left w:val="single" w:sz="4" w:space="0" w:color="auto"/>
              <w:bottom w:val="nil"/>
              <w:right w:val="nil"/>
            </w:tcBorders>
          </w:tcPr>
          <w:p w:rsidR="00D7547A" w:rsidRDefault="00D7547A">
            <w:pPr>
              <w:rPr>
                <w:sz w:val="24"/>
                <w:szCs w:val="24"/>
              </w:rPr>
            </w:pPr>
          </w:p>
        </w:tc>
        <w:tc>
          <w:tcPr>
            <w:tcW w:w="2772" w:type="dxa"/>
            <w:tcBorders>
              <w:top w:val="nil"/>
              <w:left w:val="nil"/>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порошковые</w:t>
            </w:r>
            <w:proofErr w:type="gramEnd"/>
            <w:r>
              <w:rPr>
                <w:color w:val="2D2D2D"/>
                <w:sz w:val="21"/>
                <w:szCs w:val="21"/>
              </w:rPr>
              <w:t xml:space="preserve"> (ОП) вместимостью, л/массой огнетушащего состава, килограммов</w:t>
            </w:r>
          </w:p>
        </w:tc>
        <w:tc>
          <w:tcPr>
            <w:tcW w:w="1665" w:type="dxa"/>
            <w:gridSpan w:val="2"/>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118"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r>
      <w:tr w:rsidR="00D7547A" w:rsidTr="00D7547A">
        <w:tc>
          <w:tcPr>
            <w:tcW w:w="638" w:type="dxa"/>
            <w:tcBorders>
              <w:top w:val="nil"/>
              <w:left w:val="single" w:sz="4" w:space="0" w:color="auto"/>
              <w:bottom w:val="nil"/>
              <w:right w:val="nil"/>
            </w:tcBorders>
            <w:tcMar>
              <w:top w:w="0" w:type="dxa"/>
              <w:left w:w="110" w:type="dxa"/>
              <w:bottom w:w="0" w:type="dxa"/>
              <w:right w:w="110" w:type="dxa"/>
            </w:tcMar>
            <w:hideMark/>
          </w:tcPr>
          <w:p w:rsidR="00D7547A" w:rsidRDefault="00D7547A">
            <w:pPr>
              <w:rPr>
                <w:sz w:val="24"/>
                <w:szCs w:val="24"/>
              </w:rPr>
            </w:pPr>
          </w:p>
        </w:tc>
        <w:tc>
          <w:tcPr>
            <w:tcW w:w="101" w:type="dxa"/>
            <w:tcBorders>
              <w:top w:val="nil"/>
              <w:left w:val="single" w:sz="4" w:space="0" w:color="auto"/>
              <w:bottom w:val="nil"/>
              <w:right w:val="nil"/>
            </w:tcBorders>
          </w:tcPr>
          <w:p w:rsidR="00D7547A" w:rsidRDefault="00D7547A">
            <w:pPr>
              <w:rPr>
                <w:sz w:val="24"/>
                <w:szCs w:val="24"/>
              </w:rPr>
            </w:pPr>
          </w:p>
        </w:tc>
        <w:tc>
          <w:tcPr>
            <w:tcW w:w="2772" w:type="dxa"/>
            <w:tcBorders>
              <w:top w:val="nil"/>
              <w:left w:val="nil"/>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10/9</w:t>
            </w:r>
          </w:p>
        </w:tc>
        <w:tc>
          <w:tcPr>
            <w:tcW w:w="1665" w:type="dxa"/>
            <w:gridSpan w:val="2"/>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18"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7547A" w:rsidTr="00D7547A">
        <w:tc>
          <w:tcPr>
            <w:tcW w:w="638" w:type="dxa"/>
            <w:tcBorders>
              <w:top w:val="nil"/>
              <w:left w:val="single" w:sz="4" w:space="0" w:color="auto"/>
              <w:bottom w:val="nil"/>
              <w:right w:val="nil"/>
            </w:tcBorders>
            <w:tcMar>
              <w:top w:w="0" w:type="dxa"/>
              <w:left w:w="110" w:type="dxa"/>
              <w:bottom w:w="0" w:type="dxa"/>
              <w:right w:w="110" w:type="dxa"/>
            </w:tcMar>
            <w:hideMark/>
          </w:tcPr>
          <w:p w:rsidR="00D7547A" w:rsidRDefault="00D7547A">
            <w:pPr>
              <w:rPr>
                <w:sz w:val="24"/>
                <w:szCs w:val="24"/>
              </w:rPr>
            </w:pPr>
          </w:p>
        </w:tc>
        <w:tc>
          <w:tcPr>
            <w:tcW w:w="101" w:type="dxa"/>
            <w:tcBorders>
              <w:top w:val="nil"/>
              <w:left w:val="single" w:sz="4" w:space="0" w:color="auto"/>
              <w:bottom w:val="nil"/>
              <w:right w:val="nil"/>
            </w:tcBorders>
          </w:tcPr>
          <w:p w:rsidR="00D7547A" w:rsidRDefault="00D7547A">
            <w:pPr>
              <w:rPr>
                <w:sz w:val="24"/>
                <w:szCs w:val="24"/>
              </w:rPr>
            </w:pPr>
          </w:p>
        </w:tc>
        <w:tc>
          <w:tcPr>
            <w:tcW w:w="2772" w:type="dxa"/>
            <w:tcBorders>
              <w:top w:val="nil"/>
              <w:left w:val="nil"/>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или</w:t>
            </w:r>
          </w:p>
        </w:tc>
        <w:tc>
          <w:tcPr>
            <w:tcW w:w="1665" w:type="dxa"/>
            <w:gridSpan w:val="2"/>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118"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r>
      <w:tr w:rsidR="00D7547A" w:rsidTr="00D7547A">
        <w:tc>
          <w:tcPr>
            <w:tcW w:w="638" w:type="dxa"/>
            <w:tcBorders>
              <w:top w:val="nil"/>
              <w:left w:val="single" w:sz="4" w:space="0" w:color="auto"/>
              <w:bottom w:val="nil"/>
              <w:right w:val="nil"/>
            </w:tcBorders>
            <w:tcMar>
              <w:top w:w="0" w:type="dxa"/>
              <w:left w:w="110" w:type="dxa"/>
              <w:bottom w:w="0" w:type="dxa"/>
              <w:right w:w="110" w:type="dxa"/>
            </w:tcMar>
            <w:hideMark/>
          </w:tcPr>
          <w:p w:rsidR="00D7547A" w:rsidRDefault="00D7547A">
            <w:pPr>
              <w:rPr>
                <w:sz w:val="24"/>
                <w:szCs w:val="24"/>
              </w:rPr>
            </w:pPr>
          </w:p>
        </w:tc>
        <w:tc>
          <w:tcPr>
            <w:tcW w:w="101" w:type="dxa"/>
            <w:tcBorders>
              <w:top w:val="nil"/>
              <w:left w:val="single" w:sz="4" w:space="0" w:color="auto"/>
              <w:bottom w:val="nil"/>
              <w:right w:val="nil"/>
            </w:tcBorders>
          </w:tcPr>
          <w:p w:rsidR="00D7547A" w:rsidRDefault="00D7547A">
            <w:pPr>
              <w:rPr>
                <w:sz w:val="24"/>
                <w:szCs w:val="24"/>
              </w:rPr>
            </w:pPr>
          </w:p>
        </w:tc>
        <w:tc>
          <w:tcPr>
            <w:tcW w:w="2772" w:type="dxa"/>
            <w:tcBorders>
              <w:top w:val="nil"/>
              <w:left w:val="nil"/>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5/4</w:t>
            </w:r>
          </w:p>
        </w:tc>
        <w:tc>
          <w:tcPr>
            <w:tcW w:w="1665" w:type="dxa"/>
            <w:gridSpan w:val="2"/>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118"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D7547A" w:rsidTr="00D7547A">
        <w:tc>
          <w:tcPr>
            <w:tcW w:w="638" w:type="dxa"/>
            <w:tcBorders>
              <w:top w:val="nil"/>
              <w:left w:val="single" w:sz="4" w:space="0" w:color="auto"/>
              <w:bottom w:val="nil"/>
              <w:right w:val="nil"/>
            </w:tcBorders>
            <w:tcMar>
              <w:top w:w="0" w:type="dxa"/>
              <w:left w:w="110" w:type="dxa"/>
              <w:bottom w:w="0" w:type="dxa"/>
              <w:right w:w="110" w:type="dxa"/>
            </w:tcMar>
            <w:hideMark/>
          </w:tcPr>
          <w:p w:rsidR="00D7547A" w:rsidRDefault="00D7547A">
            <w:pPr>
              <w:rPr>
                <w:sz w:val="24"/>
                <w:szCs w:val="24"/>
              </w:rPr>
            </w:pPr>
          </w:p>
        </w:tc>
        <w:tc>
          <w:tcPr>
            <w:tcW w:w="101" w:type="dxa"/>
            <w:tcBorders>
              <w:top w:val="nil"/>
              <w:left w:val="single" w:sz="4" w:space="0" w:color="auto"/>
              <w:bottom w:val="nil"/>
              <w:right w:val="nil"/>
            </w:tcBorders>
          </w:tcPr>
          <w:p w:rsidR="00D7547A" w:rsidRDefault="00D7547A">
            <w:pPr>
              <w:rPr>
                <w:sz w:val="24"/>
                <w:szCs w:val="24"/>
              </w:rPr>
            </w:pPr>
          </w:p>
        </w:tc>
        <w:tc>
          <w:tcPr>
            <w:tcW w:w="2772" w:type="dxa"/>
            <w:tcBorders>
              <w:top w:val="nil"/>
              <w:left w:val="nil"/>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углекислотные</w:t>
            </w:r>
            <w:proofErr w:type="gramEnd"/>
            <w:r>
              <w:rPr>
                <w:color w:val="2D2D2D"/>
                <w:sz w:val="21"/>
                <w:szCs w:val="21"/>
              </w:rPr>
              <w:t xml:space="preserve"> (ОУ) вместимостью, л/массой огнетушащего состава, килограммов</w:t>
            </w:r>
          </w:p>
        </w:tc>
        <w:tc>
          <w:tcPr>
            <w:tcW w:w="1665" w:type="dxa"/>
            <w:gridSpan w:val="2"/>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118"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r>
      <w:tr w:rsidR="00D7547A" w:rsidTr="00D7547A">
        <w:tc>
          <w:tcPr>
            <w:tcW w:w="638" w:type="dxa"/>
            <w:tcBorders>
              <w:top w:val="nil"/>
              <w:left w:val="single" w:sz="4" w:space="0" w:color="auto"/>
              <w:bottom w:val="single" w:sz="4" w:space="0" w:color="auto"/>
              <w:right w:val="nil"/>
            </w:tcBorders>
            <w:tcMar>
              <w:top w:w="0" w:type="dxa"/>
              <w:left w:w="110" w:type="dxa"/>
              <w:bottom w:w="0" w:type="dxa"/>
              <w:right w:w="110" w:type="dxa"/>
            </w:tcMar>
            <w:hideMark/>
          </w:tcPr>
          <w:p w:rsidR="00D7547A" w:rsidRDefault="00D7547A">
            <w:pPr>
              <w:rPr>
                <w:sz w:val="24"/>
                <w:szCs w:val="24"/>
              </w:rPr>
            </w:pPr>
          </w:p>
        </w:tc>
        <w:tc>
          <w:tcPr>
            <w:tcW w:w="101" w:type="dxa"/>
            <w:tcBorders>
              <w:top w:val="nil"/>
              <w:left w:val="single" w:sz="4" w:space="0" w:color="auto"/>
              <w:bottom w:val="single" w:sz="4" w:space="0" w:color="auto"/>
              <w:right w:val="nil"/>
            </w:tcBorders>
          </w:tcPr>
          <w:p w:rsidR="00D7547A" w:rsidRDefault="00D7547A">
            <w:pPr>
              <w:rPr>
                <w:sz w:val="24"/>
                <w:szCs w:val="24"/>
              </w:rPr>
            </w:pPr>
          </w:p>
        </w:tc>
        <w:tc>
          <w:tcPr>
            <w:tcW w:w="2772" w:type="dxa"/>
            <w:tcBorders>
              <w:top w:val="nil"/>
              <w:left w:val="nil"/>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5/3</w:t>
            </w:r>
          </w:p>
        </w:tc>
        <w:tc>
          <w:tcPr>
            <w:tcW w:w="1665" w:type="dxa"/>
            <w:gridSpan w:val="2"/>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8"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7547A" w:rsidTr="00D7547A">
        <w:tc>
          <w:tcPr>
            <w:tcW w:w="638" w:type="dxa"/>
            <w:tcBorders>
              <w:top w:val="single" w:sz="4" w:space="0" w:color="auto"/>
              <w:left w:val="single" w:sz="4" w:space="0" w:color="auto"/>
              <w:bottom w:val="single" w:sz="4" w:space="0" w:color="auto"/>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101" w:type="dxa"/>
            <w:tcBorders>
              <w:top w:val="single" w:sz="4" w:space="0" w:color="auto"/>
              <w:left w:val="single" w:sz="4" w:space="0" w:color="auto"/>
              <w:bottom w:val="single" w:sz="4" w:space="0" w:color="auto"/>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single" w:sz="4" w:space="0" w:color="auto"/>
              <w:left w:val="nil"/>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Лом</w:t>
            </w:r>
          </w:p>
        </w:tc>
        <w:tc>
          <w:tcPr>
            <w:tcW w:w="1665" w:type="dxa"/>
            <w:gridSpan w:val="2"/>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18"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7547A" w:rsidTr="00D7547A">
        <w:trPr>
          <w:trHeight w:val="95"/>
        </w:trPr>
        <w:tc>
          <w:tcPr>
            <w:tcW w:w="638" w:type="dxa"/>
            <w:tcBorders>
              <w:top w:val="single" w:sz="4" w:space="0" w:color="auto"/>
              <w:left w:val="single" w:sz="4" w:space="0" w:color="auto"/>
              <w:bottom w:val="single" w:sz="4" w:space="0" w:color="auto"/>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3.</w:t>
            </w:r>
          </w:p>
        </w:tc>
        <w:tc>
          <w:tcPr>
            <w:tcW w:w="101" w:type="dxa"/>
            <w:tcBorders>
              <w:top w:val="single" w:sz="4" w:space="0" w:color="auto"/>
              <w:left w:val="single" w:sz="4" w:space="0" w:color="auto"/>
              <w:bottom w:val="single" w:sz="4" w:space="0" w:color="auto"/>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single" w:sz="4" w:space="0" w:color="auto"/>
              <w:left w:val="nil"/>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Багор</w:t>
            </w:r>
          </w:p>
        </w:tc>
        <w:tc>
          <w:tcPr>
            <w:tcW w:w="1665" w:type="dxa"/>
            <w:gridSpan w:val="2"/>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18"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7547A" w:rsidTr="00D7547A">
        <w:trPr>
          <w:trHeight w:val="217"/>
        </w:trPr>
        <w:tc>
          <w:tcPr>
            <w:tcW w:w="638" w:type="dxa"/>
            <w:tcBorders>
              <w:top w:val="single" w:sz="4" w:space="0" w:color="auto"/>
              <w:left w:val="single" w:sz="4" w:space="0" w:color="auto"/>
              <w:bottom w:val="nil"/>
              <w:right w:val="nil"/>
            </w:tcBorders>
            <w:tcMar>
              <w:top w:w="0" w:type="dxa"/>
              <w:left w:w="110" w:type="dxa"/>
              <w:bottom w:w="0" w:type="dxa"/>
              <w:right w:w="110" w:type="dxa"/>
            </w:tcMar>
          </w:tcPr>
          <w:p w:rsidR="00D7547A" w:rsidRDefault="00D7547A" w:rsidP="00D7547A">
            <w:pPr>
              <w:pStyle w:val="formattext"/>
              <w:spacing w:before="0" w:after="0" w:line="315" w:lineRule="atLeast"/>
              <w:textAlignment w:val="baseline"/>
              <w:rPr>
                <w:color w:val="2D2D2D"/>
                <w:sz w:val="21"/>
                <w:szCs w:val="21"/>
              </w:rPr>
            </w:pPr>
          </w:p>
        </w:tc>
        <w:tc>
          <w:tcPr>
            <w:tcW w:w="101" w:type="dxa"/>
            <w:tcBorders>
              <w:top w:val="single" w:sz="4" w:space="0" w:color="auto"/>
              <w:left w:val="single" w:sz="4" w:space="0" w:color="auto"/>
              <w:bottom w:val="nil"/>
              <w:right w:val="nil"/>
            </w:tcBorders>
          </w:tcPr>
          <w:p w:rsidR="00D7547A" w:rsidRDefault="00D7547A" w:rsidP="00D7547A">
            <w:pPr>
              <w:pStyle w:val="formattext"/>
              <w:spacing w:before="0" w:after="0" w:line="315" w:lineRule="atLeast"/>
              <w:textAlignment w:val="baseline"/>
              <w:rPr>
                <w:color w:val="2D2D2D"/>
                <w:sz w:val="21"/>
                <w:szCs w:val="21"/>
              </w:rPr>
            </w:pPr>
          </w:p>
        </w:tc>
        <w:tc>
          <w:tcPr>
            <w:tcW w:w="2772" w:type="dxa"/>
            <w:tcBorders>
              <w:top w:val="single" w:sz="4" w:space="0" w:color="auto"/>
              <w:left w:val="nil"/>
              <w:bottom w:val="nil"/>
              <w:right w:val="single" w:sz="4" w:space="0" w:color="auto"/>
            </w:tcBorders>
            <w:tcMar>
              <w:top w:w="0" w:type="dxa"/>
              <w:left w:w="110" w:type="dxa"/>
              <w:bottom w:w="0" w:type="dxa"/>
              <w:right w:w="110" w:type="dxa"/>
            </w:tcMar>
          </w:tcPr>
          <w:p w:rsidR="00D7547A" w:rsidRDefault="00D7547A" w:rsidP="00D7547A">
            <w:pPr>
              <w:pStyle w:val="formattext"/>
              <w:spacing w:before="0" w:after="0" w:line="315" w:lineRule="atLeast"/>
              <w:textAlignment w:val="baseline"/>
              <w:rPr>
                <w:color w:val="2D2D2D"/>
                <w:sz w:val="21"/>
                <w:szCs w:val="21"/>
              </w:rPr>
            </w:pPr>
          </w:p>
        </w:tc>
        <w:tc>
          <w:tcPr>
            <w:tcW w:w="1665" w:type="dxa"/>
            <w:gridSpan w:val="2"/>
            <w:tcBorders>
              <w:top w:val="single" w:sz="4" w:space="0" w:color="auto"/>
              <w:left w:val="single" w:sz="4" w:space="0" w:color="auto"/>
              <w:bottom w:val="nil"/>
              <w:right w:val="single" w:sz="4" w:space="0" w:color="auto"/>
            </w:tcBorders>
            <w:tcMar>
              <w:top w:w="0" w:type="dxa"/>
              <w:left w:w="110" w:type="dxa"/>
              <w:bottom w:w="0" w:type="dxa"/>
              <w:right w:w="110" w:type="dxa"/>
            </w:tcMar>
          </w:tcPr>
          <w:p w:rsidR="00D7547A" w:rsidRDefault="00D7547A" w:rsidP="00D7547A">
            <w:pPr>
              <w:pStyle w:val="formattext"/>
              <w:spacing w:before="0" w:after="0" w:line="315" w:lineRule="atLeast"/>
              <w:jc w:val="center"/>
              <w:textAlignment w:val="baseline"/>
              <w:rPr>
                <w:color w:val="2D2D2D"/>
                <w:sz w:val="21"/>
                <w:szCs w:val="21"/>
              </w:rPr>
            </w:pPr>
          </w:p>
        </w:tc>
        <w:tc>
          <w:tcPr>
            <w:tcW w:w="1294"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D7547A" w:rsidRDefault="00D7547A" w:rsidP="00D7547A">
            <w:pPr>
              <w:pStyle w:val="formattext"/>
              <w:spacing w:before="0" w:after="0" w:line="315" w:lineRule="atLeast"/>
              <w:jc w:val="center"/>
              <w:textAlignment w:val="baseline"/>
              <w:rPr>
                <w:color w:val="2D2D2D"/>
                <w:sz w:val="21"/>
                <w:szCs w:val="21"/>
              </w:rPr>
            </w:pPr>
          </w:p>
        </w:tc>
        <w:tc>
          <w:tcPr>
            <w:tcW w:w="1294"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D7547A" w:rsidRDefault="00D7547A" w:rsidP="00D7547A">
            <w:pPr>
              <w:pStyle w:val="formattext"/>
              <w:spacing w:before="0" w:after="0" w:line="315" w:lineRule="atLeast"/>
              <w:jc w:val="center"/>
              <w:textAlignment w:val="baseline"/>
              <w:rPr>
                <w:color w:val="2D2D2D"/>
                <w:sz w:val="21"/>
                <w:szCs w:val="21"/>
              </w:rPr>
            </w:pPr>
          </w:p>
        </w:tc>
        <w:tc>
          <w:tcPr>
            <w:tcW w:w="1294"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D7547A" w:rsidRDefault="00D7547A" w:rsidP="00D7547A">
            <w:pPr>
              <w:pStyle w:val="formattext"/>
              <w:spacing w:before="0" w:after="0" w:line="315" w:lineRule="atLeast"/>
              <w:jc w:val="center"/>
              <w:textAlignment w:val="baseline"/>
              <w:rPr>
                <w:color w:val="2D2D2D"/>
                <w:sz w:val="21"/>
                <w:szCs w:val="21"/>
              </w:rPr>
            </w:pPr>
          </w:p>
        </w:tc>
        <w:tc>
          <w:tcPr>
            <w:tcW w:w="1118"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D7547A" w:rsidRDefault="00D7547A" w:rsidP="00D7547A">
            <w:pPr>
              <w:pStyle w:val="formattext"/>
              <w:spacing w:before="0" w:after="0" w:line="315" w:lineRule="atLeast"/>
              <w:jc w:val="center"/>
              <w:textAlignment w:val="baseline"/>
              <w:rPr>
                <w:color w:val="2D2D2D"/>
                <w:sz w:val="21"/>
                <w:szCs w:val="21"/>
              </w:rPr>
            </w:pPr>
          </w:p>
        </w:tc>
      </w:tr>
      <w:tr w:rsidR="00D7547A" w:rsidTr="00D7547A">
        <w:tc>
          <w:tcPr>
            <w:tcW w:w="638" w:type="dxa"/>
            <w:tcBorders>
              <w:top w:val="nil"/>
              <w:left w:val="single" w:sz="4" w:space="0" w:color="auto"/>
              <w:bottom w:val="single" w:sz="4" w:space="0" w:color="auto"/>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4.</w:t>
            </w:r>
          </w:p>
        </w:tc>
        <w:tc>
          <w:tcPr>
            <w:tcW w:w="101" w:type="dxa"/>
            <w:tcBorders>
              <w:top w:val="nil"/>
              <w:left w:val="single" w:sz="4" w:space="0" w:color="auto"/>
              <w:bottom w:val="single" w:sz="4" w:space="0" w:color="auto"/>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nil"/>
              <w:left w:val="nil"/>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Крюк с деревянной рукояткой</w:t>
            </w:r>
          </w:p>
        </w:tc>
        <w:tc>
          <w:tcPr>
            <w:tcW w:w="1665" w:type="dxa"/>
            <w:gridSpan w:val="2"/>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8"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7547A" w:rsidTr="00D7547A">
        <w:tc>
          <w:tcPr>
            <w:tcW w:w="638" w:type="dxa"/>
            <w:tcBorders>
              <w:top w:val="single" w:sz="4" w:space="0" w:color="auto"/>
              <w:left w:val="single" w:sz="4" w:space="0" w:color="auto"/>
              <w:bottom w:val="single" w:sz="4" w:space="0" w:color="auto"/>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5.</w:t>
            </w:r>
          </w:p>
        </w:tc>
        <w:tc>
          <w:tcPr>
            <w:tcW w:w="101" w:type="dxa"/>
            <w:tcBorders>
              <w:top w:val="single" w:sz="4" w:space="0" w:color="auto"/>
              <w:left w:val="single" w:sz="4" w:space="0" w:color="auto"/>
              <w:bottom w:val="single" w:sz="4" w:space="0" w:color="auto"/>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single" w:sz="4" w:space="0" w:color="auto"/>
              <w:left w:val="nil"/>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Ведро</w:t>
            </w:r>
          </w:p>
        </w:tc>
        <w:tc>
          <w:tcPr>
            <w:tcW w:w="1665" w:type="dxa"/>
            <w:gridSpan w:val="2"/>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118"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7547A" w:rsidTr="00D7547A">
        <w:trPr>
          <w:trHeight w:val="1493"/>
        </w:trPr>
        <w:tc>
          <w:tcPr>
            <w:tcW w:w="638" w:type="dxa"/>
            <w:tcBorders>
              <w:top w:val="single" w:sz="4" w:space="0" w:color="auto"/>
              <w:left w:val="single" w:sz="4" w:space="0" w:color="auto"/>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6.</w:t>
            </w:r>
          </w:p>
        </w:tc>
        <w:tc>
          <w:tcPr>
            <w:tcW w:w="101" w:type="dxa"/>
            <w:tcBorders>
              <w:top w:val="single" w:sz="4" w:space="0" w:color="auto"/>
              <w:left w:val="single" w:sz="4" w:space="0" w:color="auto"/>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single" w:sz="4" w:space="0" w:color="auto"/>
              <w:left w:val="nil"/>
              <w:right w:val="single" w:sz="4" w:space="0" w:color="auto"/>
            </w:tcBorders>
            <w:tcMar>
              <w:top w:w="0" w:type="dxa"/>
              <w:left w:w="110" w:type="dxa"/>
              <w:bottom w:w="0" w:type="dxa"/>
              <w:right w:w="110" w:type="dxa"/>
            </w:tcMar>
            <w:hideMark/>
          </w:tcPr>
          <w:p w:rsidR="00D7547A" w:rsidRDefault="00D7547A" w:rsidP="00D7547A">
            <w:pPr>
              <w:pStyle w:val="formattext"/>
              <w:spacing w:before="0" w:after="0" w:line="315" w:lineRule="atLeast"/>
              <w:textAlignment w:val="baseline"/>
              <w:rPr>
                <w:color w:val="2D2D2D"/>
                <w:sz w:val="21"/>
                <w:szCs w:val="21"/>
              </w:rPr>
            </w:pPr>
            <w:r>
              <w:rPr>
                <w:color w:val="2D2D2D"/>
                <w:sz w:val="21"/>
                <w:szCs w:val="21"/>
              </w:rPr>
              <w:t>Комплект для резки электропроводов: ножницы, диэлектрические боты и коврик</w:t>
            </w:r>
          </w:p>
        </w:tc>
        <w:tc>
          <w:tcPr>
            <w:tcW w:w="1665" w:type="dxa"/>
            <w:gridSpan w:val="2"/>
            <w:tcBorders>
              <w:top w:val="single" w:sz="4" w:space="0" w:color="auto"/>
              <w:left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4" w:space="0" w:color="auto"/>
              <w:left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8" w:type="dxa"/>
            <w:tcBorders>
              <w:top w:val="single" w:sz="4" w:space="0" w:color="auto"/>
              <w:left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7547A" w:rsidTr="00D7547A">
        <w:tc>
          <w:tcPr>
            <w:tcW w:w="638" w:type="dxa"/>
            <w:tcBorders>
              <w:top w:val="single" w:sz="4" w:space="0" w:color="auto"/>
              <w:left w:val="single" w:sz="4" w:space="0" w:color="auto"/>
              <w:bottom w:val="nil"/>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7.</w:t>
            </w:r>
          </w:p>
        </w:tc>
        <w:tc>
          <w:tcPr>
            <w:tcW w:w="101" w:type="dxa"/>
            <w:tcBorders>
              <w:top w:val="single" w:sz="4" w:space="0" w:color="auto"/>
              <w:left w:val="single" w:sz="4" w:space="0" w:color="auto"/>
              <w:bottom w:val="nil"/>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single" w:sz="4" w:space="0" w:color="auto"/>
              <w:left w:val="nil"/>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Покрывало для изоляции очага возгорания</w:t>
            </w:r>
          </w:p>
        </w:tc>
        <w:tc>
          <w:tcPr>
            <w:tcW w:w="1665" w:type="dxa"/>
            <w:gridSpan w:val="2"/>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18"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7547A" w:rsidTr="00D7547A">
        <w:tc>
          <w:tcPr>
            <w:tcW w:w="638"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894" w:type="dxa"/>
            <w:gridSpan w:val="3"/>
            <w:tcBorders>
              <w:top w:val="nil"/>
              <w:left w:val="single" w:sz="4" w:space="0" w:color="auto"/>
              <w:bottom w:val="single" w:sz="4" w:space="0" w:color="auto"/>
              <w:right w:val="single" w:sz="4" w:space="0" w:color="auto"/>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1644" w:type="dxa"/>
            <w:tcBorders>
              <w:top w:val="nil"/>
              <w:left w:val="single" w:sz="4" w:space="0" w:color="auto"/>
              <w:bottom w:val="single" w:sz="4" w:space="0" w:color="auto"/>
              <w:right w:val="single" w:sz="4" w:space="0" w:color="auto"/>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1294" w:type="dxa"/>
            <w:tcBorders>
              <w:top w:val="nil"/>
              <w:left w:val="single" w:sz="4" w:space="0" w:color="auto"/>
              <w:bottom w:val="single" w:sz="4" w:space="0" w:color="auto"/>
              <w:right w:val="single" w:sz="4" w:space="0" w:color="auto"/>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1294" w:type="dxa"/>
            <w:tcBorders>
              <w:top w:val="nil"/>
              <w:left w:val="single" w:sz="4" w:space="0" w:color="auto"/>
              <w:bottom w:val="single" w:sz="4" w:space="0" w:color="auto"/>
              <w:right w:val="single" w:sz="4" w:space="0" w:color="auto"/>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1294" w:type="dxa"/>
            <w:tcBorders>
              <w:top w:val="nil"/>
              <w:left w:val="single" w:sz="4" w:space="0" w:color="auto"/>
              <w:bottom w:val="single" w:sz="4" w:space="0" w:color="auto"/>
              <w:right w:val="single" w:sz="4" w:space="0" w:color="auto"/>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1118" w:type="dxa"/>
            <w:tcBorders>
              <w:top w:val="nil"/>
              <w:left w:val="single" w:sz="4" w:space="0" w:color="auto"/>
              <w:bottom w:val="single" w:sz="4" w:space="0" w:color="auto"/>
              <w:right w:val="single" w:sz="4" w:space="0" w:color="auto"/>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r>
      <w:tr w:rsidR="00D7547A" w:rsidTr="00D7547A">
        <w:tc>
          <w:tcPr>
            <w:tcW w:w="638" w:type="dxa"/>
            <w:tcBorders>
              <w:top w:val="single" w:sz="4" w:space="0" w:color="auto"/>
              <w:left w:val="single" w:sz="4" w:space="0" w:color="auto"/>
              <w:bottom w:val="single" w:sz="4" w:space="0" w:color="auto"/>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8.</w:t>
            </w:r>
          </w:p>
        </w:tc>
        <w:tc>
          <w:tcPr>
            <w:tcW w:w="101" w:type="dxa"/>
            <w:tcBorders>
              <w:top w:val="single" w:sz="4" w:space="0" w:color="auto"/>
              <w:left w:val="single" w:sz="4" w:space="0" w:color="auto"/>
              <w:bottom w:val="single" w:sz="4" w:space="0" w:color="auto"/>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single" w:sz="4" w:space="0" w:color="auto"/>
              <w:left w:val="nil"/>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Лопата штыковая</w:t>
            </w:r>
          </w:p>
        </w:tc>
        <w:tc>
          <w:tcPr>
            <w:tcW w:w="1665" w:type="dxa"/>
            <w:gridSpan w:val="2"/>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18"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7547A" w:rsidTr="00D7547A">
        <w:tc>
          <w:tcPr>
            <w:tcW w:w="638" w:type="dxa"/>
            <w:tcBorders>
              <w:top w:val="single" w:sz="4" w:space="0" w:color="auto"/>
              <w:left w:val="single" w:sz="4" w:space="0" w:color="auto"/>
              <w:bottom w:val="single" w:sz="4" w:space="0" w:color="auto"/>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9.</w:t>
            </w:r>
          </w:p>
        </w:tc>
        <w:tc>
          <w:tcPr>
            <w:tcW w:w="101" w:type="dxa"/>
            <w:tcBorders>
              <w:top w:val="single" w:sz="4" w:space="0" w:color="auto"/>
              <w:left w:val="single" w:sz="4" w:space="0" w:color="auto"/>
              <w:bottom w:val="single" w:sz="4" w:space="0" w:color="auto"/>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single" w:sz="4" w:space="0" w:color="auto"/>
              <w:left w:val="nil"/>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Лопата совковая</w:t>
            </w:r>
          </w:p>
        </w:tc>
        <w:tc>
          <w:tcPr>
            <w:tcW w:w="1665" w:type="dxa"/>
            <w:gridSpan w:val="2"/>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18"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7547A" w:rsidTr="00D7547A">
        <w:trPr>
          <w:trHeight w:val="81"/>
        </w:trPr>
        <w:tc>
          <w:tcPr>
            <w:tcW w:w="638" w:type="dxa"/>
            <w:tcBorders>
              <w:top w:val="single" w:sz="4" w:space="0" w:color="auto"/>
              <w:left w:val="single" w:sz="4" w:space="0" w:color="auto"/>
              <w:bottom w:val="single" w:sz="4" w:space="0" w:color="auto"/>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10.</w:t>
            </w:r>
          </w:p>
        </w:tc>
        <w:tc>
          <w:tcPr>
            <w:tcW w:w="101" w:type="dxa"/>
            <w:tcBorders>
              <w:top w:val="single" w:sz="4" w:space="0" w:color="auto"/>
              <w:left w:val="single" w:sz="4" w:space="0" w:color="auto"/>
              <w:bottom w:val="single" w:sz="4" w:space="0" w:color="auto"/>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single" w:sz="4" w:space="0" w:color="auto"/>
              <w:left w:val="nil"/>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Вилы</w:t>
            </w:r>
          </w:p>
        </w:tc>
        <w:tc>
          <w:tcPr>
            <w:tcW w:w="1665" w:type="dxa"/>
            <w:gridSpan w:val="2"/>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18"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7547A" w:rsidTr="00D7547A">
        <w:tc>
          <w:tcPr>
            <w:tcW w:w="638" w:type="dxa"/>
            <w:tcBorders>
              <w:top w:val="nil"/>
              <w:left w:val="single" w:sz="4" w:space="0" w:color="auto"/>
              <w:bottom w:val="single" w:sz="4" w:space="0" w:color="auto"/>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11.</w:t>
            </w:r>
          </w:p>
        </w:tc>
        <w:tc>
          <w:tcPr>
            <w:tcW w:w="101" w:type="dxa"/>
            <w:tcBorders>
              <w:top w:val="nil"/>
              <w:left w:val="single" w:sz="4" w:space="0" w:color="auto"/>
              <w:bottom w:val="single" w:sz="4" w:space="0" w:color="auto"/>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nil"/>
              <w:left w:val="nil"/>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Тележка для перевозки оборудования</w:t>
            </w:r>
          </w:p>
        </w:tc>
        <w:tc>
          <w:tcPr>
            <w:tcW w:w="1665" w:type="dxa"/>
            <w:gridSpan w:val="2"/>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8"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7547A" w:rsidTr="00D7547A">
        <w:tc>
          <w:tcPr>
            <w:tcW w:w="638" w:type="dxa"/>
            <w:tcBorders>
              <w:top w:val="single" w:sz="4" w:space="0" w:color="auto"/>
              <w:left w:val="single" w:sz="4" w:space="0" w:color="auto"/>
              <w:bottom w:val="nil"/>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12.</w:t>
            </w:r>
          </w:p>
        </w:tc>
        <w:tc>
          <w:tcPr>
            <w:tcW w:w="101" w:type="dxa"/>
            <w:tcBorders>
              <w:top w:val="single" w:sz="4" w:space="0" w:color="auto"/>
              <w:left w:val="single" w:sz="4" w:space="0" w:color="auto"/>
              <w:bottom w:val="nil"/>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single" w:sz="4" w:space="0" w:color="auto"/>
              <w:left w:val="nil"/>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Емкость для хранения воды объемом:</w:t>
            </w:r>
          </w:p>
        </w:tc>
        <w:tc>
          <w:tcPr>
            <w:tcW w:w="1665" w:type="dxa"/>
            <w:gridSpan w:val="2"/>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294"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294"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294"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c>
          <w:tcPr>
            <w:tcW w:w="1118" w:type="dxa"/>
            <w:tcBorders>
              <w:top w:val="single" w:sz="4" w:space="0" w:color="auto"/>
              <w:left w:val="single" w:sz="4" w:space="0" w:color="auto"/>
              <w:bottom w:val="nil"/>
              <w:right w:val="single" w:sz="4" w:space="0" w:color="auto"/>
            </w:tcBorders>
            <w:tcMar>
              <w:top w:w="0" w:type="dxa"/>
              <w:left w:w="110" w:type="dxa"/>
              <w:bottom w:w="0" w:type="dxa"/>
              <w:right w:w="110" w:type="dxa"/>
            </w:tcMar>
            <w:hideMark/>
          </w:tcPr>
          <w:p w:rsidR="00D7547A" w:rsidRDefault="00D7547A">
            <w:pPr>
              <w:rPr>
                <w:sz w:val="24"/>
                <w:szCs w:val="24"/>
              </w:rPr>
            </w:pPr>
          </w:p>
        </w:tc>
      </w:tr>
      <w:tr w:rsidR="00D7547A" w:rsidTr="00D7547A">
        <w:tc>
          <w:tcPr>
            <w:tcW w:w="638" w:type="dxa"/>
            <w:tcBorders>
              <w:top w:val="nil"/>
              <w:left w:val="single" w:sz="4" w:space="0" w:color="auto"/>
              <w:bottom w:val="nil"/>
              <w:right w:val="nil"/>
            </w:tcBorders>
            <w:tcMar>
              <w:top w:w="0" w:type="dxa"/>
              <w:left w:w="110" w:type="dxa"/>
              <w:bottom w:w="0" w:type="dxa"/>
              <w:right w:w="110" w:type="dxa"/>
            </w:tcMar>
            <w:hideMark/>
          </w:tcPr>
          <w:p w:rsidR="00D7547A" w:rsidRDefault="00D7547A">
            <w:pPr>
              <w:rPr>
                <w:sz w:val="24"/>
                <w:szCs w:val="24"/>
              </w:rPr>
            </w:pPr>
          </w:p>
        </w:tc>
        <w:tc>
          <w:tcPr>
            <w:tcW w:w="101" w:type="dxa"/>
            <w:tcBorders>
              <w:top w:val="nil"/>
              <w:left w:val="single" w:sz="4" w:space="0" w:color="auto"/>
              <w:bottom w:val="nil"/>
              <w:right w:val="nil"/>
            </w:tcBorders>
          </w:tcPr>
          <w:p w:rsidR="00D7547A" w:rsidRDefault="00D7547A">
            <w:pPr>
              <w:rPr>
                <w:sz w:val="24"/>
                <w:szCs w:val="24"/>
              </w:rPr>
            </w:pPr>
          </w:p>
        </w:tc>
        <w:tc>
          <w:tcPr>
            <w:tcW w:w="2772" w:type="dxa"/>
            <w:tcBorders>
              <w:top w:val="nil"/>
              <w:left w:val="nil"/>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0,2 куб. метра</w:t>
            </w:r>
            <w:r>
              <w:rPr>
                <w:color w:val="2D2D2D"/>
                <w:sz w:val="21"/>
                <w:szCs w:val="21"/>
              </w:rPr>
              <w:br/>
            </w:r>
          </w:p>
        </w:tc>
        <w:tc>
          <w:tcPr>
            <w:tcW w:w="1665" w:type="dxa"/>
            <w:gridSpan w:val="2"/>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118" w:type="dxa"/>
            <w:tcBorders>
              <w:top w:val="nil"/>
              <w:left w:val="single" w:sz="4" w:space="0" w:color="auto"/>
              <w:bottom w:val="nil"/>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7547A" w:rsidTr="00D7547A">
        <w:trPr>
          <w:trHeight w:val="529"/>
        </w:trPr>
        <w:tc>
          <w:tcPr>
            <w:tcW w:w="638" w:type="dxa"/>
            <w:tcBorders>
              <w:top w:val="nil"/>
              <w:left w:val="single" w:sz="4" w:space="0" w:color="auto"/>
              <w:bottom w:val="single" w:sz="4" w:space="0" w:color="auto"/>
              <w:right w:val="nil"/>
            </w:tcBorders>
            <w:tcMar>
              <w:top w:w="0" w:type="dxa"/>
              <w:left w:w="110" w:type="dxa"/>
              <w:bottom w:w="0" w:type="dxa"/>
              <w:right w:w="110" w:type="dxa"/>
            </w:tcMar>
            <w:hideMark/>
          </w:tcPr>
          <w:p w:rsidR="00D7547A" w:rsidRDefault="00D7547A">
            <w:pPr>
              <w:rPr>
                <w:sz w:val="24"/>
                <w:szCs w:val="24"/>
              </w:rPr>
            </w:pPr>
          </w:p>
        </w:tc>
        <w:tc>
          <w:tcPr>
            <w:tcW w:w="101" w:type="dxa"/>
            <w:tcBorders>
              <w:top w:val="nil"/>
              <w:left w:val="single" w:sz="4" w:space="0" w:color="auto"/>
              <w:bottom w:val="single" w:sz="4" w:space="0" w:color="auto"/>
              <w:right w:val="nil"/>
            </w:tcBorders>
          </w:tcPr>
          <w:p w:rsidR="00D7547A" w:rsidRDefault="00D7547A">
            <w:pPr>
              <w:rPr>
                <w:sz w:val="24"/>
                <w:szCs w:val="24"/>
              </w:rPr>
            </w:pPr>
          </w:p>
        </w:tc>
        <w:tc>
          <w:tcPr>
            <w:tcW w:w="2772" w:type="dxa"/>
            <w:tcBorders>
              <w:top w:val="nil"/>
              <w:left w:val="nil"/>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0,02 куб. метра</w:t>
            </w:r>
            <w:r>
              <w:rPr>
                <w:rStyle w:val="apple-converted-space"/>
                <w:color w:val="2D2D2D"/>
                <w:sz w:val="21"/>
                <w:szCs w:val="21"/>
              </w:rPr>
              <w:t> </w:t>
            </w:r>
            <w:r>
              <w:rPr>
                <w:color w:val="2D2D2D"/>
                <w:sz w:val="21"/>
                <w:szCs w:val="21"/>
              </w:rPr>
              <w:br/>
            </w:r>
          </w:p>
        </w:tc>
        <w:tc>
          <w:tcPr>
            <w:tcW w:w="1665" w:type="dxa"/>
            <w:gridSpan w:val="2"/>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8"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7547A" w:rsidTr="00D7547A">
        <w:trPr>
          <w:trHeight w:val="109"/>
        </w:trPr>
        <w:tc>
          <w:tcPr>
            <w:tcW w:w="638" w:type="dxa"/>
            <w:tcBorders>
              <w:top w:val="single" w:sz="4" w:space="0" w:color="auto"/>
              <w:left w:val="single" w:sz="4" w:space="0" w:color="auto"/>
              <w:bottom w:val="nil"/>
              <w:right w:val="nil"/>
            </w:tcBorders>
            <w:tcMar>
              <w:top w:w="0" w:type="dxa"/>
              <w:left w:w="110" w:type="dxa"/>
              <w:bottom w:w="0" w:type="dxa"/>
              <w:right w:w="110" w:type="dxa"/>
            </w:tcMar>
          </w:tcPr>
          <w:p w:rsidR="00D7547A" w:rsidRDefault="00D7547A">
            <w:pPr>
              <w:rPr>
                <w:sz w:val="24"/>
                <w:szCs w:val="24"/>
              </w:rPr>
            </w:pPr>
          </w:p>
        </w:tc>
        <w:tc>
          <w:tcPr>
            <w:tcW w:w="101" w:type="dxa"/>
            <w:tcBorders>
              <w:top w:val="single" w:sz="4" w:space="0" w:color="auto"/>
              <w:left w:val="single" w:sz="4" w:space="0" w:color="auto"/>
              <w:bottom w:val="nil"/>
              <w:right w:val="nil"/>
            </w:tcBorders>
          </w:tcPr>
          <w:p w:rsidR="00D7547A" w:rsidRDefault="00D7547A">
            <w:pPr>
              <w:rPr>
                <w:sz w:val="24"/>
                <w:szCs w:val="24"/>
              </w:rPr>
            </w:pPr>
          </w:p>
        </w:tc>
        <w:tc>
          <w:tcPr>
            <w:tcW w:w="2772" w:type="dxa"/>
            <w:tcBorders>
              <w:top w:val="single" w:sz="4" w:space="0" w:color="auto"/>
              <w:left w:val="nil"/>
              <w:bottom w:val="nil"/>
              <w:right w:val="single" w:sz="4" w:space="0" w:color="auto"/>
            </w:tcBorders>
            <w:tcMar>
              <w:top w:w="0" w:type="dxa"/>
              <w:left w:w="110" w:type="dxa"/>
              <w:bottom w:w="0" w:type="dxa"/>
              <w:right w:w="110" w:type="dxa"/>
            </w:tcMar>
          </w:tcPr>
          <w:p w:rsidR="00D7547A" w:rsidRDefault="00D7547A" w:rsidP="00BD618F">
            <w:pPr>
              <w:rPr>
                <w:color w:val="2D2D2D"/>
                <w:sz w:val="21"/>
                <w:szCs w:val="21"/>
              </w:rPr>
            </w:pPr>
          </w:p>
        </w:tc>
        <w:tc>
          <w:tcPr>
            <w:tcW w:w="1665" w:type="dxa"/>
            <w:gridSpan w:val="2"/>
            <w:tcBorders>
              <w:top w:val="single" w:sz="4" w:space="0" w:color="auto"/>
              <w:left w:val="single" w:sz="4" w:space="0" w:color="auto"/>
              <w:bottom w:val="nil"/>
              <w:right w:val="single" w:sz="4" w:space="0" w:color="auto"/>
            </w:tcBorders>
            <w:tcMar>
              <w:top w:w="0" w:type="dxa"/>
              <w:left w:w="110" w:type="dxa"/>
              <w:bottom w:w="0" w:type="dxa"/>
              <w:right w:w="110" w:type="dxa"/>
            </w:tcMar>
          </w:tcPr>
          <w:p w:rsidR="00D7547A" w:rsidRDefault="00D7547A" w:rsidP="00D7547A">
            <w:pPr>
              <w:pStyle w:val="formattext"/>
              <w:spacing w:before="0" w:after="0" w:line="315" w:lineRule="atLeast"/>
              <w:jc w:val="center"/>
              <w:textAlignment w:val="baseline"/>
              <w:rPr>
                <w:color w:val="2D2D2D"/>
                <w:sz w:val="21"/>
                <w:szCs w:val="21"/>
              </w:rPr>
            </w:pPr>
          </w:p>
        </w:tc>
        <w:tc>
          <w:tcPr>
            <w:tcW w:w="1294"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D7547A" w:rsidRDefault="00D7547A" w:rsidP="00D7547A">
            <w:pPr>
              <w:pStyle w:val="formattext"/>
              <w:spacing w:before="0" w:after="0" w:line="315" w:lineRule="atLeast"/>
              <w:jc w:val="center"/>
              <w:textAlignment w:val="baseline"/>
              <w:rPr>
                <w:color w:val="2D2D2D"/>
                <w:sz w:val="21"/>
                <w:szCs w:val="21"/>
              </w:rPr>
            </w:pPr>
          </w:p>
        </w:tc>
        <w:tc>
          <w:tcPr>
            <w:tcW w:w="1294"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D7547A" w:rsidRDefault="00D7547A" w:rsidP="00D7547A">
            <w:pPr>
              <w:pStyle w:val="formattext"/>
              <w:spacing w:before="0" w:after="0" w:line="315" w:lineRule="atLeast"/>
              <w:jc w:val="center"/>
              <w:textAlignment w:val="baseline"/>
              <w:rPr>
                <w:color w:val="2D2D2D"/>
                <w:sz w:val="21"/>
                <w:szCs w:val="21"/>
              </w:rPr>
            </w:pPr>
          </w:p>
        </w:tc>
        <w:tc>
          <w:tcPr>
            <w:tcW w:w="1294"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D7547A" w:rsidRDefault="00D7547A" w:rsidP="00D7547A">
            <w:pPr>
              <w:pStyle w:val="formattext"/>
              <w:spacing w:before="0" w:after="0" w:line="315" w:lineRule="atLeast"/>
              <w:jc w:val="center"/>
              <w:textAlignment w:val="baseline"/>
              <w:rPr>
                <w:color w:val="2D2D2D"/>
                <w:sz w:val="21"/>
                <w:szCs w:val="21"/>
              </w:rPr>
            </w:pPr>
          </w:p>
        </w:tc>
        <w:tc>
          <w:tcPr>
            <w:tcW w:w="1118" w:type="dxa"/>
            <w:tcBorders>
              <w:top w:val="single" w:sz="4" w:space="0" w:color="auto"/>
              <w:left w:val="single" w:sz="4" w:space="0" w:color="auto"/>
              <w:bottom w:val="nil"/>
              <w:right w:val="single" w:sz="4" w:space="0" w:color="auto"/>
            </w:tcBorders>
            <w:tcMar>
              <w:top w:w="0" w:type="dxa"/>
              <w:left w:w="110" w:type="dxa"/>
              <w:bottom w:w="0" w:type="dxa"/>
              <w:right w:w="110" w:type="dxa"/>
            </w:tcMar>
          </w:tcPr>
          <w:p w:rsidR="00D7547A" w:rsidRDefault="00D7547A" w:rsidP="00D7547A">
            <w:pPr>
              <w:pStyle w:val="formattext"/>
              <w:spacing w:before="0" w:after="0" w:line="315" w:lineRule="atLeast"/>
              <w:jc w:val="center"/>
              <w:textAlignment w:val="baseline"/>
              <w:rPr>
                <w:color w:val="2D2D2D"/>
                <w:sz w:val="21"/>
                <w:szCs w:val="21"/>
              </w:rPr>
            </w:pPr>
          </w:p>
        </w:tc>
      </w:tr>
      <w:tr w:rsidR="00D7547A" w:rsidTr="00D7547A">
        <w:tc>
          <w:tcPr>
            <w:tcW w:w="638" w:type="dxa"/>
            <w:tcBorders>
              <w:top w:val="nil"/>
              <w:left w:val="single" w:sz="4" w:space="0" w:color="auto"/>
              <w:bottom w:val="single" w:sz="4" w:space="0" w:color="auto"/>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13.</w:t>
            </w:r>
          </w:p>
        </w:tc>
        <w:tc>
          <w:tcPr>
            <w:tcW w:w="101" w:type="dxa"/>
            <w:tcBorders>
              <w:top w:val="nil"/>
              <w:left w:val="single" w:sz="4" w:space="0" w:color="auto"/>
              <w:bottom w:val="single" w:sz="4" w:space="0" w:color="auto"/>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nil"/>
              <w:left w:val="nil"/>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Ящик с песком 0,5 куб. метра</w:t>
            </w:r>
          </w:p>
        </w:tc>
        <w:tc>
          <w:tcPr>
            <w:tcW w:w="1665" w:type="dxa"/>
            <w:gridSpan w:val="2"/>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1294"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8" w:type="dxa"/>
            <w:tcBorders>
              <w:top w:val="nil"/>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D7547A" w:rsidTr="00D7547A">
        <w:tc>
          <w:tcPr>
            <w:tcW w:w="638" w:type="dxa"/>
            <w:tcBorders>
              <w:top w:val="single" w:sz="4" w:space="0" w:color="auto"/>
              <w:left w:val="single" w:sz="4" w:space="0" w:color="auto"/>
              <w:bottom w:val="single" w:sz="4" w:space="0" w:color="auto"/>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14.</w:t>
            </w:r>
          </w:p>
        </w:tc>
        <w:tc>
          <w:tcPr>
            <w:tcW w:w="101" w:type="dxa"/>
            <w:tcBorders>
              <w:top w:val="single" w:sz="4" w:space="0" w:color="auto"/>
              <w:left w:val="single" w:sz="4" w:space="0" w:color="auto"/>
              <w:bottom w:val="single" w:sz="4" w:space="0" w:color="auto"/>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single" w:sz="4" w:space="0" w:color="auto"/>
              <w:left w:val="nil"/>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Насос ручной</w:t>
            </w:r>
          </w:p>
        </w:tc>
        <w:tc>
          <w:tcPr>
            <w:tcW w:w="1665" w:type="dxa"/>
            <w:gridSpan w:val="2"/>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8"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7547A" w:rsidTr="00D7547A">
        <w:tc>
          <w:tcPr>
            <w:tcW w:w="638" w:type="dxa"/>
            <w:tcBorders>
              <w:top w:val="single" w:sz="4" w:space="0" w:color="auto"/>
              <w:left w:val="single" w:sz="4" w:space="0" w:color="auto"/>
              <w:bottom w:val="single" w:sz="4" w:space="0" w:color="auto"/>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15.</w:t>
            </w:r>
          </w:p>
        </w:tc>
        <w:tc>
          <w:tcPr>
            <w:tcW w:w="101" w:type="dxa"/>
            <w:tcBorders>
              <w:top w:val="single" w:sz="4" w:space="0" w:color="auto"/>
              <w:left w:val="single" w:sz="4" w:space="0" w:color="auto"/>
              <w:bottom w:val="single" w:sz="4" w:space="0" w:color="auto"/>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single" w:sz="4" w:space="0" w:color="auto"/>
              <w:left w:val="nil"/>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Рукав </w:t>
            </w:r>
            <w:proofErr w:type="spellStart"/>
            <w:r>
              <w:rPr>
                <w:color w:val="2D2D2D"/>
                <w:sz w:val="21"/>
                <w:szCs w:val="21"/>
              </w:rPr>
              <w:t>Ду</w:t>
            </w:r>
            <w:proofErr w:type="spellEnd"/>
            <w:r>
              <w:rPr>
                <w:color w:val="2D2D2D"/>
                <w:sz w:val="21"/>
                <w:szCs w:val="21"/>
              </w:rPr>
              <w:t xml:space="preserve"> 18-20 длиной 5 метров</w:t>
            </w:r>
          </w:p>
        </w:tc>
        <w:tc>
          <w:tcPr>
            <w:tcW w:w="1665" w:type="dxa"/>
            <w:gridSpan w:val="2"/>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8"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r>
      <w:tr w:rsidR="00D7547A" w:rsidTr="00D7547A">
        <w:tc>
          <w:tcPr>
            <w:tcW w:w="638" w:type="dxa"/>
            <w:tcBorders>
              <w:top w:val="single" w:sz="4" w:space="0" w:color="auto"/>
              <w:left w:val="single" w:sz="4" w:space="0" w:color="auto"/>
              <w:bottom w:val="single" w:sz="4" w:space="0" w:color="auto"/>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16.</w:t>
            </w:r>
          </w:p>
        </w:tc>
        <w:tc>
          <w:tcPr>
            <w:tcW w:w="101" w:type="dxa"/>
            <w:tcBorders>
              <w:top w:val="single" w:sz="4" w:space="0" w:color="auto"/>
              <w:left w:val="single" w:sz="4" w:space="0" w:color="auto"/>
              <w:bottom w:val="single" w:sz="4" w:space="0" w:color="auto"/>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single" w:sz="4" w:space="0" w:color="auto"/>
              <w:left w:val="nil"/>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Защитный экран</w:t>
            </w:r>
            <w:r>
              <w:rPr>
                <w:rStyle w:val="apple-converted-space"/>
                <w:color w:val="2D2D2D"/>
                <w:sz w:val="21"/>
                <w:szCs w:val="21"/>
              </w:rPr>
              <w:t> </w:t>
            </w:r>
            <w:r>
              <w:rPr>
                <w:color w:val="2D2D2D"/>
                <w:sz w:val="21"/>
                <w:szCs w:val="21"/>
              </w:rPr>
              <w:t>1,4 х 2 метра</w:t>
            </w:r>
          </w:p>
        </w:tc>
        <w:tc>
          <w:tcPr>
            <w:tcW w:w="1665" w:type="dxa"/>
            <w:gridSpan w:val="2"/>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8"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r>
      <w:tr w:rsidR="00D7547A" w:rsidTr="00D7547A">
        <w:tc>
          <w:tcPr>
            <w:tcW w:w="638" w:type="dxa"/>
            <w:tcBorders>
              <w:top w:val="single" w:sz="4" w:space="0" w:color="auto"/>
              <w:left w:val="single" w:sz="4" w:space="0" w:color="auto"/>
              <w:bottom w:val="single" w:sz="4" w:space="0" w:color="auto"/>
              <w:right w:val="nil"/>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17.</w:t>
            </w:r>
          </w:p>
        </w:tc>
        <w:tc>
          <w:tcPr>
            <w:tcW w:w="101" w:type="dxa"/>
            <w:tcBorders>
              <w:top w:val="single" w:sz="4" w:space="0" w:color="auto"/>
              <w:left w:val="single" w:sz="4" w:space="0" w:color="auto"/>
              <w:bottom w:val="single" w:sz="4" w:space="0" w:color="auto"/>
              <w:right w:val="nil"/>
            </w:tcBorders>
          </w:tcPr>
          <w:p w:rsidR="00D7547A" w:rsidRDefault="00D7547A" w:rsidP="00D7547A">
            <w:pPr>
              <w:pStyle w:val="formattext"/>
              <w:spacing w:before="0" w:beforeAutospacing="0" w:after="0" w:afterAutospacing="0" w:line="315" w:lineRule="atLeast"/>
              <w:textAlignment w:val="baseline"/>
              <w:rPr>
                <w:color w:val="2D2D2D"/>
                <w:sz w:val="21"/>
                <w:szCs w:val="21"/>
              </w:rPr>
            </w:pPr>
          </w:p>
        </w:tc>
        <w:tc>
          <w:tcPr>
            <w:tcW w:w="2772" w:type="dxa"/>
            <w:tcBorders>
              <w:top w:val="single" w:sz="4" w:space="0" w:color="auto"/>
              <w:left w:val="nil"/>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textAlignment w:val="baseline"/>
              <w:rPr>
                <w:color w:val="2D2D2D"/>
                <w:sz w:val="21"/>
                <w:szCs w:val="21"/>
              </w:rPr>
            </w:pPr>
            <w:r>
              <w:rPr>
                <w:color w:val="2D2D2D"/>
                <w:sz w:val="21"/>
                <w:szCs w:val="21"/>
              </w:rPr>
              <w:t>Стойки для подвески экранов</w:t>
            </w:r>
          </w:p>
        </w:tc>
        <w:tc>
          <w:tcPr>
            <w:tcW w:w="1665" w:type="dxa"/>
            <w:gridSpan w:val="2"/>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118"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hideMark/>
          </w:tcPr>
          <w:p w:rsidR="00D7547A" w:rsidRDefault="00D7547A">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r>
    </w:tbl>
    <w:p w:rsidR="000231FA" w:rsidRPr="00D7547A" w:rsidRDefault="000231FA" w:rsidP="00D7547A">
      <w:pPr>
        <w:pStyle w:val="formattext"/>
        <w:shd w:val="clear" w:color="auto" w:fill="FFFFFF"/>
        <w:spacing w:before="0" w:beforeAutospacing="0" w:after="0" w:afterAutospacing="0" w:line="315" w:lineRule="atLeast"/>
        <w:jc w:val="both"/>
        <w:textAlignment w:val="baseline"/>
        <w:rPr>
          <w:color w:val="2D2D2D"/>
          <w:spacing w:val="2"/>
        </w:rPr>
      </w:pPr>
      <w:r>
        <w:rPr>
          <w:rFonts w:ascii="Arial" w:hAnsi="Arial" w:cs="Arial"/>
          <w:color w:val="2D2D2D"/>
          <w:spacing w:val="2"/>
          <w:sz w:val="21"/>
          <w:szCs w:val="21"/>
        </w:rPr>
        <w:br/>
      </w:r>
      <w:r>
        <w:rPr>
          <w:rFonts w:ascii="Arial" w:hAnsi="Arial" w:cs="Arial"/>
          <w:color w:val="2D2D2D"/>
          <w:spacing w:val="2"/>
          <w:sz w:val="21"/>
          <w:szCs w:val="21"/>
        </w:rPr>
        <w:br/>
      </w:r>
      <w:r w:rsidRPr="00D7547A">
        <w:rPr>
          <w:color w:val="2D2D2D"/>
          <w:spacing w:val="2"/>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sidRPr="00D7547A">
        <w:rPr>
          <w:color w:val="2D2D2D"/>
          <w:spacing w:val="2"/>
        </w:rPr>
        <w:t>-"</w:t>
      </w:r>
      <w:proofErr w:type="gramEnd"/>
      <w:r w:rsidRPr="00D7547A">
        <w:rPr>
          <w:color w:val="2D2D2D"/>
          <w:spacing w:val="2"/>
        </w:rPr>
        <w:t xml:space="preserve"> - огнетушители, которые не допускаются для оснащения данных объектов.</w:t>
      </w:r>
    </w:p>
    <w:p w:rsidR="00D7547A" w:rsidRDefault="00D7547A" w:rsidP="00D7547A">
      <w:pPr>
        <w:pStyle w:val="a3"/>
        <w:jc w:val="right"/>
        <w:rPr>
          <w:rFonts w:ascii="Times New Roman" w:hAnsi="Times New Roman" w:cs="Times New Roman"/>
          <w:color w:val="2D2D2D"/>
          <w:spacing w:val="2"/>
          <w:sz w:val="24"/>
          <w:szCs w:val="24"/>
        </w:rPr>
      </w:pPr>
      <w:r>
        <w:rPr>
          <w:rFonts w:ascii="Arial" w:hAnsi="Arial" w:cs="Arial"/>
          <w:b/>
          <w:bCs/>
          <w:color w:val="4C4C4C"/>
          <w:spacing w:val="2"/>
          <w:sz w:val="38"/>
          <w:szCs w:val="38"/>
        </w:rPr>
        <w:t xml:space="preserve"> </w:t>
      </w:r>
      <w:r w:rsidR="000231FA">
        <w:rPr>
          <w:rFonts w:ascii="Arial" w:hAnsi="Arial" w:cs="Arial"/>
          <w:b/>
          <w:bCs/>
          <w:color w:val="4C4C4C"/>
          <w:spacing w:val="2"/>
          <w:sz w:val="38"/>
          <w:szCs w:val="38"/>
        </w:rPr>
        <w:t xml:space="preserve"> </w:t>
      </w:r>
      <w:r w:rsidRPr="005E1DFF">
        <w:rPr>
          <w:rFonts w:ascii="Times New Roman" w:hAnsi="Times New Roman" w:cs="Times New Roman"/>
          <w:color w:val="2D2D2D"/>
          <w:spacing w:val="2"/>
          <w:sz w:val="24"/>
          <w:szCs w:val="24"/>
        </w:rPr>
        <w:t xml:space="preserve">Приложение </w:t>
      </w:r>
      <w:r w:rsidR="005206AE">
        <w:rPr>
          <w:rFonts w:ascii="Times New Roman" w:hAnsi="Times New Roman" w:cs="Times New Roman"/>
          <w:color w:val="2D2D2D"/>
          <w:spacing w:val="2"/>
          <w:sz w:val="24"/>
          <w:szCs w:val="24"/>
        </w:rPr>
        <w:t>№ 5</w:t>
      </w:r>
    </w:p>
    <w:p w:rsidR="00D7547A" w:rsidRPr="005E1DFF" w:rsidRDefault="00D7547A" w:rsidP="00D7547A">
      <w:pPr>
        <w:pStyle w:val="a3"/>
        <w:jc w:val="right"/>
        <w:rPr>
          <w:rFonts w:ascii="Times New Roman" w:hAnsi="Times New Roman" w:cs="Times New Roman"/>
          <w:sz w:val="24"/>
          <w:szCs w:val="24"/>
        </w:rPr>
      </w:pPr>
      <w:r>
        <w:rPr>
          <w:rFonts w:ascii="Times New Roman" w:hAnsi="Times New Roman" w:cs="Times New Roman"/>
          <w:sz w:val="24"/>
          <w:szCs w:val="24"/>
        </w:rPr>
        <w:t xml:space="preserve">к </w:t>
      </w:r>
      <w:r w:rsidRPr="005E1DFF">
        <w:rPr>
          <w:rFonts w:ascii="Times New Roman" w:hAnsi="Times New Roman" w:cs="Times New Roman"/>
          <w:sz w:val="24"/>
          <w:szCs w:val="24"/>
        </w:rPr>
        <w:t>Правила</w:t>
      </w:r>
      <w:r>
        <w:rPr>
          <w:rFonts w:ascii="Times New Roman" w:hAnsi="Times New Roman" w:cs="Times New Roman"/>
          <w:sz w:val="24"/>
          <w:szCs w:val="24"/>
        </w:rPr>
        <w:t xml:space="preserve">м </w:t>
      </w:r>
      <w:r w:rsidRPr="005E1DFF">
        <w:rPr>
          <w:rFonts w:ascii="Times New Roman" w:hAnsi="Times New Roman" w:cs="Times New Roman"/>
          <w:sz w:val="24"/>
          <w:szCs w:val="24"/>
        </w:rPr>
        <w:t xml:space="preserve"> противопожарного режима </w:t>
      </w:r>
    </w:p>
    <w:p w:rsidR="00D7547A" w:rsidRDefault="00D7547A" w:rsidP="00D7547A">
      <w:pPr>
        <w:pStyle w:val="a3"/>
        <w:jc w:val="right"/>
        <w:rPr>
          <w:rFonts w:ascii="Times New Roman" w:hAnsi="Times New Roman" w:cs="Times New Roman"/>
          <w:sz w:val="24"/>
          <w:szCs w:val="24"/>
        </w:rPr>
      </w:pPr>
      <w:r w:rsidRPr="005E1DFF">
        <w:rPr>
          <w:rFonts w:ascii="Times New Roman" w:hAnsi="Times New Roman" w:cs="Times New Roman"/>
          <w:sz w:val="24"/>
          <w:szCs w:val="24"/>
        </w:rPr>
        <w:t xml:space="preserve">на территории муниципального образования </w:t>
      </w:r>
    </w:p>
    <w:p w:rsidR="00D7547A" w:rsidRPr="00D7547A" w:rsidRDefault="00D7547A" w:rsidP="00D7547A">
      <w:pPr>
        <w:pStyle w:val="a3"/>
        <w:jc w:val="right"/>
        <w:rPr>
          <w:rFonts w:ascii="Times New Roman" w:hAnsi="Times New Roman" w:cs="Times New Roman"/>
          <w:sz w:val="24"/>
          <w:szCs w:val="24"/>
        </w:rPr>
      </w:pPr>
      <w:r w:rsidRPr="005E1DFF">
        <w:rPr>
          <w:rFonts w:ascii="Times New Roman" w:hAnsi="Times New Roman" w:cs="Times New Roman"/>
          <w:sz w:val="24"/>
          <w:szCs w:val="24"/>
        </w:rPr>
        <w:t>сельское поселение Унъюган</w:t>
      </w:r>
    </w:p>
    <w:p w:rsidR="000231FA" w:rsidRPr="00D7547A" w:rsidRDefault="000231FA" w:rsidP="000231FA">
      <w:pPr>
        <w:pStyle w:val="3"/>
        <w:shd w:val="clear" w:color="auto" w:fill="FFFFFF"/>
        <w:spacing w:before="375" w:after="225"/>
        <w:jc w:val="center"/>
        <w:textAlignment w:val="baseline"/>
        <w:rPr>
          <w:rFonts w:ascii="Times New Roman" w:hAnsi="Times New Roman" w:cs="Times New Roman"/>
          <w:b w:val="0"/>
          <w:bCs w:val="0"/>
          <w:color w:val="auto"/>
          <w:spacing w:val="2"/>
          <w:sz w:val="24"/>
          <w:szCs w:val="24"/>
        </w:rPr>
      </w:pPr>
      <w:r w:rsidRPr="00D7547A">
        <w:rPr>
          <w:rFonts w:ascii="Times New Roman" w:hAnsi="Times New Roman" w:cs="Times New Roman"/>
          <w:b w:val="0"/>
          <w:bCs w:val="0"/>
          <w:color w:val="auto"/>
          <w:spacing w:val="2"/>
          <w:sz w:val="24"/>
          <w:szCs w:val="24"/>
        </w:rPr>
        <w:t>Паспорт населенного пункта, подверженного угрозе лесных пожаров</w:t>
      </w:r>
    </w:p>
    <w:p w:rsidR="000231FA" w:rsidRPr="00BD618F" w:rsidRDefault="000231FA" w:rsidP="00D7547A">
      <w:pPr>
        <w:pStyle w:val="formattext"/>
        <w:shd w:val="clear" w:color="auto" w:fill="FFFFFF"/>
        <w:spacing w:before="0" w:beforeAutospacing="0" w:after="0" w:afterAutospacing="0" w:line="315" w:lineRule="atLeast"/>
        <w:jc w:val="right"/>
        <w:textAlignment w:val="baseline"/>
        <w:rPr>
          <w:color w:val="2D2D2D"/>
          <w:spacing w:val="2"/>
        </w:rPr>
      </w:pPr>
      <w:r>
        <w:rPr>
          <w:rFonts w:ascii="Arial" w:hAnsi="Arial" w:cs="Arial"/>
          <w:color w:val="2D2D2D"/>
          <w:spacing w:val="2"/>
          <w:sz w:val="21"/>
          <w:szCs w:val="21"/>
        </w:rPr>
        <w:br/>
      </w:r>
      <w:r w:rsidR="00BD618F" w:rsidRPr="00BD618F">
        <w:rPr>
          <w:color w:val="2D2D2D"/>
          <w:spacing w:val="2"/>
        </w:rPr>
        <w:t>Утверждаю</w:t>
      </w:r>
    </w:p>
    <w:p w:rsidR="00BD618F" w:rsidRPr="00BD618F" w:rsidRDefault="00BD618F" w:rsidP="00D7547A">
      <w:pPr>
        <w:pStyle w:val="formattext"/>
        <w:shd w:val="clear" w:color="auto" w:fill="FFFFFF"/>
        <w:spacing w:before="0" w:beforeAutospacing="0" w:after="0" w:afterAutospacing="0" w:line="315" w:lineRule="atLeast"/>
        <w:jc w:val="right"/>
        <w:textAlignment w:val="baseline"/>
        <w:rPr>
          <w:color w:val="2D2D2D"/>
          <w:spacing w:val="2"/>
        </w:rPr>
      </w:pPr>
      <w:r w:rsidRPr="00BD618F">
        <w:rPr>
          <w:color w:val="2D2D2D"/>
          <w:spacing w:val="2"/>
        </w:rPr>
        <w:t>_________________________</w:t>
      </w:r>
    </w:p>
    <w:p w:rsidR="00BD618F" w:rsidRDefault="00BD618F" w:rsidP="00D7547A">
      <w:pPr>
        <w:pStyle w:val="formattext"/>
        <w:shd w:val="clear" w:color="auto" w:fill="FFFFFF"/>
        <w:spacing w:before="0" w:beforeAutospacing="0" w:after="0" w:afterAutospacing="0" w:line="315" w:lineRule="atLeast"/>
        <w:jc w:val="right"/>
        <w:textAlignment w:val="baseline"/>
        <w:rPr>
          <w:color w:val="2D2D2D"/>
          <w:spacing w:val="2"/>
        </w:rPr>
      </w:pPr>
      <w:r w:rsidRPr="00BD618F">
        <w:rPr>
          <w:color w:val="2D2D2D"/>
          <w:spacing w:val="2"/>
        </w:rPr>
        <w:t>(должность руководителя</w:t>
      </w:r>
      <w:r>
        <w:rPr>
          <w:color w:val="2D2D2D"/>
          <w:spacing w:val="2"/>
        </w:rPr>
        <w:t>)</w:t>
      </w:r>
    </w:p>
    <w:p w:rsidR="00BD618F" w:rsidRDefault="00BD618F" w:rsidP="00D7547A">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t>(заместитель руководителя)</w:t>
      </w:r>
    </w:p>
    <w:p w:rsidR="00BD618F" w:rsidRDefault="00BD618F" w:rsidP="00D7547A">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t xml:space="preserve"> органа местного самоуправления</w:t>
      </w:r>
      <w:proofErr w:type="gramStart"/>
      <w:r>
        <w:rPr>
          <w:color w:val="2D2D2D"/>
          <w:spacing w:val="2"/>
        </w:rPr>
        <w:t xml:space="preserve"> ,</w:t>
      </w:r>
      <w:proofErr w:type="gramEnd"/>
      <w:r>
        <w:rPr>
          <w:color w:val="2D2D2D"/>
          <w:spacing w:val="2"/>
        </w:rPr>
        <w:t xml:space="preserve"> </w:t>
      </w:r>
    </w:p>
    <w:p w:rsidR="00BD618F" w:rsidRDefault="00BD618F" w:rsidP="00D7547A">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t>района, поселения, городского поселения)</w:t>
      </w:r>
    </w:p>
    <w:p w:rsidR="00BD618F" w:rsidRDefault="00BD618F" w:rsidP="00D7547A">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t>________________________</w:t>
      </w:r>
    </w:p>
    <w:p w:rsidR="00BD618F" w:rsidRDefault="00BD618F" w:rsidP="00BD618F">
      <w:pPr>
        <w:pStyle w:val="formattext"/>
        <w:shd w:val="clear" w:color="auto" w:fill="FFFFFF"/>
        <w:spacing w:before="0" w:beforeAutospacing="0" w:after="0" w:afterAutospacing="0" w:line="315" w:lineRule="atLeast"/>
        <w:jc w:val="center"/>
        <w:textAlignment w:val="baseline"/>
        <w:rPr>
          <w:color w:val="2D2D2D"/>
          <w:spacing w:val="2"/>
        </w:rPr>
      </w:pPr>
      <w:r>
        <w:rPr>
          <w:color w:val="2D2D2D"/>
          <w:spacing w:val="2"/>
        </w:rPr>
        <w:t xml:space="preserve">                                                                                                            (ФИО)</w:t>
      </w:r>
    </w:p>
    <w:p w:rsidR="00BD618F" w:rsidRDefault="00BD618F" w:rsidP="00BD618F">
      <w:pPr>
        <w:pStyle w:val="formattext"/>
        <w:shd w:val="clear" w:color="auto" w:fill="FFFFFF"/>
        <w:spacing w:before="0" w:beforeAutospacing="0" w:after="0" w:afterAutospacing="0" w:line="315" w:lineRule="atLeast"/>
        <w:jc w:val="right"/>
        <w:textAlignment w:val="baseline"/>
        <w:rPr>
          <w:color w:val="2D2D2D"/>
          <w:spacing w:val="2"/>
        </w:rPr>
      </w:pPr>
      <w:r>
        <w:rPr>
          <w:color w:val="2D2D2D"/>
          <w:spacing w:val="2"/>
        </w:rPr>
        <w:tab/>
      </w:r>
      <w:r>
        <w:rPr>
          <w:color w:val="2D2D2D"/>
          <w:spacing w:val="2"/>
        </w:rPr>
        <w:tab/>
      </w:r>
      <w:r>
        <w:rPr>
          <w:color w:val="2D2D2D"/>
          <w:spacing w:val="2"/>
        </w:rPr>
        <w:tab/>
      </w:r>
      <w:r>
        <w:rPr>
          <w:color w:val="2D2D2D"/>
          <w:spacing w:val="2"/>
        </w:rPr>
        <w:tab/>
      </w:r>
      <w:r>
        <w:rPr>
          <w:color w:val="2D2D2D"/>
          <w:spacing w:val="2"/>
        </w:rPr>
        <w:tab/>
      </w:r>
      <w:r>
        <w:rPr>
          <w:color w:val="2D2D2D"/>
          <w:spacing w:val="2"/>
        </w:rPr>
        <w:tab/>
        <w:t>_________________</w:t>
      </w:r>
    </w:p>
    <w:p w:rsidR="00BD618F" w:rsidRDefault="00BD618F" w:rsidP="00BD618F">
      <w:pPr>
        <w:tabs>
          <w:tab w:val="left" w:pos="9768"/>
        </w:tabs>
        <w:jc w:val="right"/>
      </w:pPr>
      <w:r>
        <w:t>(подпись и М.П.)</w:t>
      </w:r>
    </w:p>
    <w:p w:rsidR="00933804" w:rsidRPr="00BD618F" w:rsidRDefault="00933804" w:rsidP="00BD618F">
      <w:pPr>
        <w:tabs>
          <w:tab w:val="left" w:pos="9768"/>
        </w:tabs>
        <w:jc w:val="right"/>
      </w:pPr>
      <w:r>
        <w:t>«___»________20__г.</w:t>
      </w:r>
    </w:p>
    <w:p w:rsidR="00BD618F" w:rsidRDefault="000231FA" w:rsidP="000231F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r>
    </w:p>
    <w:p w:rsidR="00BD618F" w:rsidRDefault="00BD618F" w:rsidP="000231F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BD618F" w:rsidRDefault="00BD618F" w:rsidP="000231F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tbl>
      <w:tblPr>
        <w:tblpPr w:leftFromText="45" w:rightFromText="45" w:vertAnchor="text" w:horzAnchor="page" w:tblpX="1604" w:tblpY="-51"/>
        <w:tblW w:w="0" w:type="auto"/>
        <w:tblLayout w:type="fixed"/>
        <w:tblCellMar>
          <w:left w:w="0" w:type="dxa"/>
          <w:right w:w="0" w:type="dxa"/>
        </w:tblCellMar>
        <w:tblLook w:val="04A0" w:firstRow="1" w:lastRow="0" w:firstColumn="1" w:lastColumn="0" w:noHBand="0" w:noVBand="1"/>
      </w:tblPr>
      <w:tblGrid>
        <w:gridCol w:w="1801"/>
        <w:gridCol w:w="1495"/>
        <w:gridCol w:w="1860"/>
      </w:tblGrid>
      <w:tr w:rsidR="00933804" w:rsidTr="00933804">
        <w:tc>
          <w:tcPr>
            <w:tcW w:w="1801" w:type="dxa"/>
            <w:hideMark/>
          </w:tcPr>
          <w:p w:rsidR="00933804" w:rsidRDefault="00933804" w:rsidP="00933804">
            <w:pPr>
              <w:rPr>
                <w:sz w:val="24"/>
                <w:szCs w:val="24"/>
              </w:rPr>
            </w:pPr>
          </w:p>
        </w:tc>
        <w:tc>
          <w:tcPr>
            <w:tcW w:w="1495" w:type="dxa"/>
            <w:tcBorders>
              <w:top w:val="nil"/>
              <w:left w:val="nil"/>
              <w:bottom w:val="nil"/>
              <w:right w:val="nil"/>
            </w:tcBorders>
            <w:tcMar>
              <w:top w:w="0" w:type="dxa"/>
              <w:left w:w="130" w:type="dxa"/>
              <w:bottom w:w="0" w:type="dxa"/>
              <w:right w:w="130" w:type="dxa"/>
            </w:tcMar>
            <w:hideMark/>
          </w:tcPr>
          <w:p w:rsidR="00933804" w:rsidRDefault="00933804" w:rsidP="00933804">
            <w:pPr>
              <w:jc w:val="right"/>
              <w:rPr>
                <w:sz w:val="24"/>
                <w:szCs w:val="24"/>
              </w:rPr>
            </w:pPr>
          </w:p>
        </w:tc>
        <w:tc>
          <w:tcPr>
            <w:tcW w:w="1860" w:type="dxa"/>
            <w:hideMark/>
          </w:tcPr>
          <w:p w:rsidR="00933804" w:rsidRDefault="00933804" w:rsidP="00933804">
            <w:pPr>
              <w:rPr>
                <w:sz w:val="24"/>
                <w:szCs w:val="24"/>
              </w:rPr>
            </w:pPr>
          </w:p>
        </w:tc>
      </w:tr>
    </w:tbl>
    <w:p w:rsidR="000231FA" w:rsidRPr="00933804" w:rsidRDefault="000231FA" w:rsidP="00933804">
      <w:pPr>
        <w:pStyle w:val="headertext"/>
        <w:shd w:val="clear" w:color="auto" w:fill="FFFFFF"/>
        <w:spacing w:before="0" w:beforeAutospacing="0" w:after="0" w:afterAutospacing="0" w:line="288" w:lineRule="atLeast"/>
        <w:jc w:val="center"/>
        <w:textAlignment w:val="baseline"/>
        <w:rPr>
          <w:spacing w:val="2"/>
        </w:rPr>
      </w:pPr>
      <w:r w:rsidRPr="00933804">
        <w:rPr>
          <w:spacing w:val="2"/>
        </w:rPr>
        <w:t>ПАСПОРТ</w:t>
      </w:r>
      <w:r w:rsidRPr="00933804">
        <w:rPr>
          <w:spacing w:val="2"/>
        </w:rPr>
        <w:br/>
        <w:t>населенного пункта, подверженного угрозе лесных пожаров</w:t>
      </w:r>
    </w:p>
    <w:p w:rsidR="000231FA" w:rsidRDefault="000231FA" w:rsidP="000231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4250"/>
        <w:gridCol w:w="1479"/>
        <w:gridCol w:w="4620"/>
      </w:tblGrid>
      <w:tr w:rsidR="000231FA" w:rsidTr="000231FA">
        <w:trPr>
          <w:trHeight w:val="15"/>
        </w:trPr>
        <w:tc>
          <w:tcPr>
            <w:tcW w:w="4250" w:type="dxa"/>
            <w:hideMark/>
          </w:tcPr>
          <w:p w:rsidR="000231FA" w:rsidRDefault="000231FA">
            <w:pPr>
              <w:rPr>
                <w:sz w:val="2"/>
                <w:szCs w:val="24"/>
              </w:rPr>
            </w:pPr>
          </w:p>
        </w:tc>
        <w:tc>
          <w:tcPr>
            <w:tcW w:w="1478" w:type="dxa"/>
            <w:hideMark/>
          </w:tcPr>
          <w:p w:rsidR="000231FA" w:rsidRDefault="000231FA">
            <w:pPr>
              <w:rPr>
                <w:sz w:val="2"/>
                <w:szCs w:val="24"/>
              </w:rPr>
            </w:pPr>
          </w:p>
        </w:tc>
        <w:tc>
          <w:tcPr>
            <w:tcW w:w="4620" w:type="dxa"/>
            <w:hideMark/>
          </w:tcPr>
          <w:p w:rsidR="000231FA" w:rsidRDefault="000231FA">
            <w:pPr>
              <w:rPr>
                <w:sz w:val="2"/>
                <w:szCs w:val="24"/>
              </w:rPr>
            </w:pPr>
          </w:p>
        </w:tc>
      </w:tr>
      <w:tr w:rsidR="000231FA" w:rsidTr="000231FA">
        <w:tc>
          <w:tcPr>
            <w:tcW w:w="4250" w:type="dxa"/>
            <w:tcBorders>
              <w:top w:val="nil"/>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населенного пункта:</w:t>
            </w:r>
          </w:p>
        </w:tc>
        <w:tc>
          <w:tcPr>
            <w:tcW w:w="6098" w:type="dxa"/>
            <w:gridSpan w:val="2"/>
            <w:tcBorders>
              <w:top w:val="nil"/>
              <w:left w:val="nil"/>
              <w:bottom w:val="single" w:sz="6" w:space="0" w:color="000000"/>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4250" w:type="dxa"/>
            <w:tcBorders>
              <w:top w:val="nil"/>
              <w:left w:val="nil"/>
              <w:bottom w:val="nil"/>
              <w:right w:val="nil"/>
            </w:tcBorders>
            <w:tcMar>
              <w:top w:w="0" w:type="dxa"/>
              <w:left w:w="130" w:type="dxa"/>
              <w:bottom w:w="0" w:type="dxa"/>
              <w:right w:w="130" w:type="dxa"/>
            </w:tcMar>
            <w:hideMark/>
          </w:tcPr>
          <w:p w:rsidR="000231FA" w:rsidRDefault="000231FA">
            <w:pPr>
              <w:rPr>
                <w:sz w:val="24"/>
                <w:szCs w:val="24"/>
              </w:rPr>
            </w:pPr>
          </w:p>
        </w:tc>
        <w:tc>
          <w:tcPr>
            <w:tcW w:w="6098" w:type="dxa"/>
            <w:gridSpan w:val="2"/>
            <w:tcBorders>
              <w:top w:val="single" w:sz="6" w:space="0" w:color="000000"/>
              <w:left w:val="nil"/>
              <w:bottom w:val="nil"/>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4250" w:type="dxa"/>
            <w:tcBorders>
              <w:top w:val="nil"/>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поселения:</w:t>
            </w:r>
          </w:p>
        </w:tc>
        <w:tc>
          <w:tcPr>
            <w:tcW w:w="6098" w:type="dxa"/>
            <w:gridSpan w:val="2"/>
            <w:tcBorders>
              <w:top w:val="nil"/>
              <w:left w:val="nil"/>
              <w:bottom w:val="single" w:sz="6" w:space="0" w:color="000000"/>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4250" w:type="dxa"/>
            <w:tcBorders>
              <w:top w:val="nil"/>
              <w:left w:val="nil"/>
              <w:bottom w:val="nil"/>
              <w:right w:val="nil"/>
            </w:tcBorders>
            <w:tcMar>
              <w:top w:w="0" w:type="dxa"/>
              <w:left w:w="130" w:type="dxa"/>
              <w:bottom w:w="0" w:type="dxa"/>
              <w:right w:w="130" w:type="dxa"/>
            </w:tcMar>
            <w:hideMark/>
          </w:tcPr>
          <w:p w:rsidR="000231FA" w:rsidRDefault="000231FA">
            <w:pPr>
              <w:rPr>
                <w:sz w:val="24"/>
                <w:szCs w:val="24"/>
              </w:rPr>
            </w:pPr>
          </w:p>
        </w:tc>
        <w:tc>
          <w:tcPr>
            <w:tcW w:w="6098" w:type="dxa"/>
            <w:gridSpan w:val="2"/>
            <w:tcBorders>
              <w:top w:val="single" w:sz="6" w:space="0" w:color="000000"/>
              <w:left w:val="nil"/>
              <w:bottom w:val="nil"/>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4250" w:type="dxa"/>
            <w:tcBorders>
              <w:top w:val="nil"/>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городского округа:</w:t>
            </w:r>
          </w:p>
        </w:tc>
        <w:tc>
          <w:tcPr>
            <w:tcW w:w="6098" w:type="dxa"/>
            <w:gridSpan w:val="2"/>
            <w:tcBorders>
              <w:top w:val="nil"/>
              <w:left w:val="nil"/>
              <w:bottom w:val="single" w:sz="6" w:space="0" w:color="000000"/>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5729" w:type="dxa"/>
            <w:gridSpan w:val="2"/>
            <w:tcBorders>
              <w:top w:val="nil"/>
              <w:left w:val="nil"/>
              <w:bottom w:val="nil"/>
              <w:right w:val="nil"/>
            </w:tcBorders>
            <w:tcMar>
              <w:top w:w="0" w:type="dxa"/>
              <w:left w:w="130" w:type="dxa"/>
              <w:bottom w:w="0" w:type="dxa"/>
              <w:right w:w="130" w:type="dxa"/>
            </w:tcMar>
            <w:hideMark/>
          </w:tcPr>
          <w:p w:rsidR="000231FA" w:rsidRDefault="000231FA">
            <w:pPr>
              <w:rPr>
                <w:sz w:val="24"/>
                <w:szCs w:val="24"/>
              </w:rPr>
            </w:pPr>
          </w:p>
        </w:tc>
        <w:tc>
          <w:tcPr>
            <w:tcW w:w="4620" w:type="dxa"/>
            <w:tcBorders>
              <w:top w:val="single" w:sz="6" w:space="0" w:color="000000"/>
              <w:left w:val="nil"/>
              <w:bottom w:val="nil"/>
              <w:right w:val="nil"/>
            </w:tcBorders>
            <w:tcMar>
              <w:top w:w="0" w:type="dxa"/>
              <w:left w:w="130" w:type="dxa"/>
              <w:bottom w:w="0" w:type="dxa"/>
              <w:right w:w="130" w:type="dxa"/>
            </w:tcMar>
            <w:hideMark/>
          </w:tcPr>
          <w:p w:rsidR="000231FA" w:rsidRDefault="000231FA">
            <w:pPr>
              <w:rPr>
                <w:sz w:val="24"/>
                <w:szCs w:val="24"/>
              </w:rPr>
            </w:pPr>
          </w:p>
        </w:tc>
      </w:tr>
      <w:tr w:rsidR="000231FA" w:rsidTr="00933804">
        <w:trPr>
          <w:trHeight w:val="283"/>
        </w:trPr>
        <w:tc>
          <w:tcPr>
            <w:tcW w:w="5729" w:type="dxa"/>
            <w:gridSpan w:val="2"/>
            <w:tcBorders>
              <w:top w:val="nil"/>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субъекта Российской Федерации:</w:t>
            </w:r>
          </w:p>
        </w:tc>
        <w:tc>
          <w:tcPr>
            <w:tcW w:w="4620" w:type="dxa"/>
            <w:tcBorders>
              <w:top w:val="nil"/>
              <w:left w:val="nil"/>
              <w:bottom w:val="single" w:sz="6" w:space="0" w:color="000000"/>
              <w:right w:val="nil"/>
            </w:tcBorders>
            <w:tcMar>
              <w:top w:w="0" w:type="dxa"/>
              <w:left w:w="130" w:type="dxa"/>
              <w:bottom w:w="0" w:type="dxa"/>
              <w:right w:w="130" w:type="dxa"/>
            </w:tcMar>
            <w:hideMark/>
          </w:tcPr>
          <w:p w:rsidR="000231FA" w:rsidRDefault="000231FA">
            <w:pPr>
              <w:rPr>
                <w:sz w:val="24"/>
                <w:szCs w:val="24"/>
              </w:rPr>
            </w:pPr>
          </w:p>
        </w:tc>
      </w:tr>
    </w:tbl>
    <w:p w:rsidR="000231FA" w:rsidRDefault="000231FA" w:rsidP="000231F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0231FA" w:rsidRPr="00E77FC0" w:rsidRDefault="00E77FC0" w:rsidP="005206AE">
      <w:pPr>
        <w:pStyle w:val="4"/>
        <w:shd w:val="clear" w:color="auto" w:fill="E9ECF1"/>
        <w:spacing w:before="0" w:beforeAutospacing="0" w:after="225" w:afterAutospacing="0"/>
        <w:ind w:left="-1125"/>
        <w:jc w:val="center"/>
        <w:textAlignment w:val="baseline"/>
        <w:rPr>
          <w:b w:val="0"/>
          <w:bCs w:val="0"/>
          <w:spacing w:val="2"/>
        </w:rPr>
      </w:pPr>
      <w:r w:rsidRPr="00E77FC0">
        <w:rPr>
          <w:b w:val="0"/>
          <w:bCs w:val="0"/>
          <w:spacing w:val="2"/>
        </w:rPr>
        <w:t>1</w:t>
      </w:r>
      <w:r w:rsidR="000231FA" w:rsidRPr="00E77FC0">
        <w:rPr>
          <w:b w:val="0"/>
          <w:bCs w:val="0"/>
          <w:spacing w:val="2"/>
        </w:rPr>
        <w:t>. Общие сведения о населенном пункте</w:t>
      </w:r>
    </w:p>
    <w:tbl>
      <w:tblPr>
        <w:tblW w:w="0" w:type="auto"/>
        <w:tblCellMar>
          <w:left w:w="0" w:type="dxa"/>
          <w:right w:w="0" w:type="dxa"/>
        </w:tblCellMar>
        <w:tblLook w:val="04A0" w:firstRow="1" w:lastRow="0" w:firstColumn="1" w:lastColumn="0" w:noHBand="0" w:noVBand="1"/>
      </w:tblPr>
      <w:tblGrid>
        <w:gridCol w:w="554"/>
        <w:gridCol w:w="7023"/>
        <w:gridCol w:w="2772"/>
      </w:tblGrid>
      <w:tr w:rsidR="000231FA" w:rsidTr="000231FA">
        <w:trPr>
          <w:trHeight w:val="15"/>
        </w:trPr>
        <w:tc>
          <w:tcPr>
            <w:tcW w:w="554" w:type="dxa"/>
            <w:hideMark/>
          </w:tcPr>
          <w:p w:rsidR="000231FA" w:rsidRDefault="000231FA">
            <w:pPr>
              <w:rPr>
                <w:sz w:val="2"/>
                <w:szCs w:val="24"/>
              </w:rPr>
            </w:pPr>
          </w:p>
        </w:tc>
        <w:tc>
          <w:tcPr>
            <w:tcW w:w="7022" w:type="dxa"/>
            <w:hideMark/>
          </w:tcPr>
          <w:p w:rsidR="000231FA" w:rsidRDefault="000231FA">
            <w:pPr>
              <w:rPr>
                <w:sz w:val="2"/>
                <w:szCs w:val="24"/>
              </w:rPr>
            </w:pPr>
          </w:p>
        </w:tc>
        <w:tc>
          <w:tcPr>
            <w:tcW w:w="2772" w:type="dxa"/>
            <w:hideMark/>
          </w:tcPr>
          <w:p w:rsidR="000231FA" w:rsidRDefault="000231FA">
            <w:pPr>
              <w:rPr>
                <w:sz w:val="2"/>
                <w:szCs w:val="24"/>
              </w:rPr>
            </w:pPr>
          </w:p>
        </w:tc>
      </w:tr>
      <w:tr w:rsidR="000231FA" w:rsidTr="000231FA">
        <w:tc>
          <w:tcPr>
            <w:tcW w:w="7577" w:type="dxa"/>
            <w:gridSpan w:val="2"/>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Характеристика населенного пункта</w:t>
            </w:r>
          </w:p>
        </w:tc>
        <w:tc>
          <w:tcPr>
            <w:tcW w:w="277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Значение</w:t>
            </w:r>
          </w:p>
        </w:tc>
      </w:tr>
      <w:tr w:rsidR="000231FA" w:rsidTr="000231FA">
        <w:tc>
          <w:tcPr>
            <w:tcW w:w="554" w:type="dxa"/>
            <w:tcBorders>
              <w:top w:val="single" w:sz="6" w:space="0" w:color="000000"/>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7022" w:type="dxa"/>
            <w:tcBorders>
              <w:top w:val="single" w:sz="6" w:space="0" w:color="000000"/>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Общая площадь населенного пункта (кв. километров)</w:t>
            </w:r>
          </w:p>
        </w:tc>
        <w:tc>
          <w:tcPr>
            <w:tcW w:w="2772" w:type="dxa"/>
            <w:tcBorders>
              <w:top w:val="single" w:sz="6" w:space="0" w:color="000000"/>
              <w:left w:val="nil"/>
              <w:bottom w:val="nil"/>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554" w:type="dxa"/>
            <w:tcBorders>
              <w:top w:val="nil"/>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7022" w:type="dxa"/>
            <w:tcBorders>
              <w:top w:val="nil"/>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Общая протяженность границы населенного пункта с лесным участком (участками) (километров)</w:t>
            </w:r>
          </w:p>
        </w:tc>
        <w:tc>
          <w:tcPr>
            <w:tcW w:w="2772" w:type="dxa"/>
            <w:tcBorders>
              <w:top w:val="nil"/>
              <w:left w:val="nil"/>
              <w:bottom w:val="nil"/>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554" w:type="dxa"/>
            <w:tcBorders>
              <w:top w:val="nil"/>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7022" w:type="dxa"/>
            <w:tcBorders>
              <w:top w:val="nil"/>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Общая площадь городских хвойных (смешанных) лесов, расположенных на землях населенного пункта (гектаров)</w:t>
            </w:r>
          </w:p>
        </w:tc>
        <w:tc>
          <w:tcPr>
            <w:tcW w:w="2772" w:type="dxa"/>
            <w:tcBorders>
              <w:top w:val="nil"/>
              <w:left w:val="nil"/>
              <w:bottom w:val="nil"/>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554" w:type="dxa"/>
            <w:tcBorders>
              <w:top w:val="nil"/>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7022" w:type="dxa"/>
            <w:tcBorders>
              <w:top w:val="nil"/>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2772" w:type="dxa"/>
            <w:tcBorders>
              <w:top w:val="nil"/>
              <w:left w:val="nil"/>
              <w:bottom w:val="nil"/>
              <w:right w:val="nil"/>
            </w:tcBorders>
            <w:tcMar>
              <w:top w:w="0" w:type="dxa"/>
              <w:left w:w="130" w:type="dxa"/>
              <w:bottom w:w="0" w:type="dxa"/>
              <w:right w:w="130" w:type="dxa"/>
            </w:tcMar>
            <w:hideMark/>
          </w:tcPr>
          <w:p w:rsidR="000231FA" w:rsidRDefault="000231FA">
            <w:pPr>
              <w:rPr>
                <w:sz w:val="24"/>
                <w:szCs w:val="24"/>
              </w:rPr>
            </w:pPr>
          </w:p>
        </w:tc>
      </w:tr>
    </w:tbl>
    <w:p w:rsidR="000231FA" w:rsidRPr="00E77FC0" w:rsidRDefault="00E77FC0" w:rsidP="005206AE">
      <w:pPr>
        <w:pStyle w:val="4"/>
        <w:shd w:val="clear" w:color="auto" w:fill="E9ECF1"/>
        <w:spacing w:before="0" w:beforeAutospacing="0" w:after="225" w:afterAutospacing="0"/>
        <w:ind w:firstLine="1125"/>
        <w:textAlignment w:val="baseline"/>
        <w:rPr>
          <w:b w:val="0"/>
          <w:bCs w:val="0"/>
          <w:color w:val="242424"/>
          <w:spacing w:val="2"/>
        </w:rPr>
      </w:pPr>
      <w:r>
        <w:rPr>
          <w:b w:val="0"/>
          <w:bCs w:val="0"/>
          <w:color w:val="242424"/>
          <w:spacing w:val="2"/>
        </w:rPr>
        <w:t xml:space="preserve"> </w:t>
      </w:r>
      <w:r w:rsidRPr="005206AE">
        <w:rPr>
          <w:b w:val="0"/>
          <w:bCs w:val="0"/>
          <w:color w:val="242424"/>
          <w:spacing w:val="2"/>
        </w:rPr>
        <w:t xml:space="preserve">2. </w:t>
      </w:r>
      <w:r w:rsidR="000231FA" w:rsidRPr="005206AE">
        <w:rPr>
          <w:b w:val="0"/>
          <w:bCs w:val="0"/>
          <w:color w:val="242424"/>
          <w:spacing w:val="2"/>
        </w:rPr>
        <w:t>Сведения о медицинских учреждениях, домах отдыха, пансионатах, детских оздоровительных лагерях и объектах с круглосуточным пребыванием людей, имеющих общую границу с лесным участком и относящихся к этому населенному пункту</w:t>
      </w:r>
      <w:r w:rsidR="000231FA" w:rsidRPr="00E77FC0">
        <w:rPr>
          <w:b w:val="0"/>
          <w:bCs w:val="0"/>
          <w:color w:val="242424"/>
          <w:spacing w:val="2"/>
        </w:rPr>
        <w:t xml:space="preserve"> </w:t>
      </w:r>
      <w:r>
        <w:rPr>
          <w:b w:val="0"/>
          <w:bCs w:val="0"/>
          <w:color w:val="242424"/>
          <w:spacing w:val="2"/>
        </w:rPr>
        <w:t xml:space="preserve"> </w:t>
      </w:r>
    </w:p>
    <w:tbl>
      <w:tblPr>
        <w:tblW w:w="0" w:type="auto"/>
        <w:tblCellMar>
          <w:left w:w="0" w:type="dxa"/>
          <w:right w:w="0" w:type="dxa"/>
        </w:tblCellMar>
        <w:tblLook w:val="04A0" w:firstRow="1" w:lastRow="0" w:firstColumn="1" w:lastColumn="0" w:noHBand="0" w:noVBand="1"/>
      </w:tblPr>
      <w:tblGrid>
        <w:gridCol w:w="924"/>
        <w:gridCol w:w="2957"/>
        <w:gridCol w:w="1663"/>
        <w:gridCol w:w="1848"/>
        <w:gridCol w:w="2402"/>
      </w:tblGrid>
      <w:tr w:rsidR="000231FA" w:rsidTr="000231FA">
        <w:trPr>
          <w:trHeight w:val="15"/>
        </w:trPr>
        <w:tc>
          <w:tcPr>
            <w:tcW w:w="924" w:type="dxa"/>
            <w:hideMark/>
          </w:tcPr>
          <w:p w:rsidR="000231FA" w:rsidRDefault="000231FA">
            <w:pPr>
              <w:rPr>
                <w:sz w:val="2"/>
                <w:szCs w:val="24"/>
              </w:rPr>
            </w:pPr>
          </w:p>
        </w:tc>
        <w:tc>
          <w:tcPr>
            <w:tcW w:w="2957" w:type="dxa"/>
            <w:hideMark/>
          </w:tcPr>
          <w:p w:rsidR="000231FA" w:rsidRDefault="000231FA">
            <w:pPr>
              <w:rPr>
                <w:sz w:val="2"/>
                <w:szCs w:val="24"/>
              </w:rPr>
            </w:pPr>
          </w:p>
        </w:tc>
        <w:tc>
          <w:tcPr>
            <w:tcW w:w="1663" w:type="dxa"/>
            <w:hideMark/>
          </w:tcPr>
          <w:p w:rsidR="000231FA" w:rsidRDefault="000231FA">
            <w:pPr>
              <w:rPr>
                <w:sz w:val="2"/>
                <w:szCs w:val="24"/>
              </w:rPr>
            </w:pPr>
          </w:p>
        </w:tc>
        <w:tc>
          <w:tcPr>
            <w:tcW w:w="1848" w:type="dxa"/>
            <w:hideMark/>
          </w:tcPr>
          <w:p w:rsidR="000231FA" w:rsidRDefault="000231FA">
            <w:pPr>
              <w:rPr>
                <w:sz w:val="2"/>
                <w:szCs w:val="24"/>
              </w:rPr>
            </w:pPr>
          </w:p>
        </w:tc>
        <w:tc>
          <w:tcPr>
            <w:tcW w:w="2402" w:type="dxa"/>
            <w:hideMark/>
          </w:tcPr>
          <w:p w:rsidR="000231FA" w:rsidRDefault="000231FA">
            <w:pPr>
              <w:rPr>
                <w:sz w:val="2"/>
                <w:szCs w:val="24"/>
              </w:rPr>
            </w:pPr>
          </w:p>
        </w:tc>
      </w:tr>
      <w:tr w:rsidR="000231FA" w:rsidTr="000231FA">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социального объекта</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Адрес объекта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Численность персонала</w:t>
            </w:r>
          </w:p>
        </w:tc>
        <w:tc>
          <w:tcPr>
            <w:tcW w:w="240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Численность пациентов (отдыхающих)</w:t>
            </w:r>
          </w:p>
        </w:tc>
      </w:tr>
      <w:tr w:rsidR="000231FA" w:rsidTr="000231FA">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240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240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240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2402"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0231FA" w:rsidRDefault="000231FA">
            <w:pPr>
              <w:rPr>
                <w:sz w:val="24"/>
                <w:szCs w:val="24"/>
              </w:rPr>
            </w:pPr>
          </w:p>
        </w:tc>
      </w:tr>
    </w:tbl>
    <w:p w:rsidR="000231FA" w:rsidRPr="005206AE" w:rsidRDefault="005206AE" w:rsidP="000231FA">
      <w:pPr>
        <w:pStyle w:val="4"/>
        <w:shd w:val="clear" w:color="auto" w:fill="E9ECF1"/>
        <w:spacing w:before="0" w:beforeAutospacing="0" w:after="225" w:afterAutospacing="0"/>
        <w:ind w:left="-1125"/>
        <w:textAlignment w:val="baseline"/>
        <w:rPr>
          <w:b w:val="0"/>
          <w:bCs w:val="0"/>
          <w:spacing w:val="2"/>
        </w:rPr>
      </w:pPr>
      <w:r>
        <w:rPr>
          <w:b w:val="0"/>
          <w:bCs w:val="0"/>
          <w:spacing w:val="2"/>
        </w:rPr>
        <w:t xml:space="preserve"> </w:t>
      </w:r>
      <w:r>
        <w:rPr>
          <w:b w:val="0"/>
          <w:bCs w:val="0"/>
          <w:spacing w:val="2"/>
        </w:rPr>
        <w:tab/>
      </w:r>
      <w:r>
        <w:rPr>
          <w:b w:val="0"/>
          <w:bCs w:val="0"/>
          <w:spacing w:val="2"/>
        </w:rPr>
        <w:tab/>
      </w:r>
      <w:r>
        <w:rPr>
          <w:b w:val="0"/>
          <w:bCs w:val="0"/>
          <w:spacing w:val="2"/>
        </w:rPr>
        <w:tab/>
      </w:r>
      <w:r>
        <w:rPr>
          <w:b w:val="0"/>
          <w:bCs w:val="0"/>
          <w:spacing w:val="2"/>
        </w:rPr>
        <w:tab/>
        <w:t>3</w:t>
      </w:r>
      <w:r w:rsidR="000231FA" w:rsidRPr="005206AE">
        <w:rPr>
          <w:b w:val="0"/>
          <w:bCs w:val="0"/>
          <w:spacing w:val="2"/>
        </w:rPr>
        <w:t>. Сведения о ближайших к населенному пункту подразделениях пожарной охраны</w:t>
      </w:r>
    </w:p>
    <w:tbl>
      <w:tblPr>
        <w:tblW w:w="0" w:type="auto"/>
        <w:tblCellMar>
          <w:left w:w="0" w:type="dxa"/>
          <w:right w:w="0" w:type="dxa"/>
        </w:tblCellMar>
        <w:tblLook w:val="04A0" w:firstRow="1" w:lastRow="0" w:firstColumn="1" w:lastColumn="0" w:noHBand="0" w:noVBand="1"/>
      </w:tblPr>
      <w:tblGrid>
        <w:gridCol w:w="3326"/>
        <w:gridCol w:w="3512"/>
        <w:gridCol w:w="2957"/>
      </w:tblGrid>
      <w:tr w:rsidR="000231FA" w:rsidTr="000231FA">
        <w:trPr>
          <w:trHeight w:val="15"/>
        </w:trPr>
        <w:tc>
          <w:tcPr>
            <w:tcW w:w="3326" w:type="dxa"/>
            <w:hideMark/>
          </w:tcPr>
          <w:p w:rsidR="000231FA" w:rsidRDefault="000231FA">
            <w:pPr>
              <w:rPr>
                <w:sz w:val="2"/>
                <w:szCs w:val="24"/>
              </w:rPr>
            </w:pPr>
          </w:p>
        </w:tc>
        <w:tc>
          <w:tcPr>
            <w:tcW w:w="3511" w:type="dxa"/>
            <w:hideMark/>
          </w:tcPr>
          <w:p w:rsidR="000231FA" w:rsidRDefault="000231FA">
            <w:pPr>
              <w:rPr>
                <w:sz w:val="2"/>
                <w:szCs w:val="24"/>
              </w:rPr>
            </w:pPr>
          </w:p>
        </w:tc>
        <w:tc>
          <w:tcPr>
            <w:tcW w:w="2957" w:type="dxa"/>
            <w:hideMark/>
          </w:tcPr>
          <w:p w:rsidR="000231FA" w:rsidRDefault="000231FA">
            <w:pPr>
              <w:rPr>
                <w:sz w:val="2"/>
                <w:szCs w:val="24"/>
              </w:rPr>
            </w:pPr>
          </w:p>
        </w:tc>
      </w:tr>
      <w:tr w:rsidR="000231FA" w:rsidTr="000231FA">
        <w:tc>
          <w:tcPr>
            <w:tcW w:w="9794" w:type="dxa"/>
            <w:gridSpan w:val="3"/>
            <w:tcBorders>
              <w:top w:val="nil"/>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1. Подразделения пожарной охраны (наименование, вид),</w:t>
            </w:r>
          </w:p>
        </w:tc>
      </w:tr>
      <w:tr w:rsidR="000231FA" w:rsidTr="000231FA">
        <w:tc>
          <w:tcPr>
            <w:tcW w:w="6838" w:type="dxa"/>
            <w:gridSpan w:val="2"/>
            <w:tcBorders>
              <w:top w:val="nil"/>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дислоцированные на территории населенного пункта, адрес:</w:t>
            </w:r>
            <w:proofErr w:type="gramEnd"/>
          </w:p>
        </w:tc>
        <w:tc>
          <w:tcPr>
            <w:tcW w:w="2957" w:type="dxa"/>
            <w:tcBorders>
              <w:top w:val="nil"/>
              <w:left w:val="nil"/>
              <w:bottom w:val="single" w:sz="6" w:space="0" w:color="000000"/>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9794" w:type="dxa"/>
            <w:gridSpan w:val="3"/>
            <w:tcBorders>
              <w:top w:val="nil"/>
              <w:left w:val="nil"/>
              <w:bottom w:val="single" w:sz="6" w:space="0" w:color="000000"/>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9794" w:type="dxa"/>
            <w:gridSpan w:val="3"/>
            <w:tcBorders>
              <w:top w:val="single" w:sz="6" w:space="0" w:color="000000"/>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2. Ближайшее к населенному пункту подразделение пожарной охраны</w:t>
            </w:r>
          </w:p>
        </w:tc>
      </w:tr>
      <w:tr w:rsidR="000231FA" w:rsidTr="000231FA">
        <w:tc>
          <w:tcPr>
            <w:tcW w:w="3326" w:type="dxa"/>
            <w:tcBorders>
              <w:top w:val="nil"/>
              <w:left w:val="nil"/>
              <w:bottom w:val="nil"/>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 вид), адрес:</w:t>
            </w:r>
          </w:p>
        </w:tc>
        <w:tc>
          <w:tcPr>
            <w:tcW w:w="6468" w:type="dxa"/>
            <w:gridSpan w:val="2"/>
            <w:tcBorders>
              <w:top w:val="nil"/>
              <w:left w:val="nil"/>
              <w:bottom w:val="single" w:sz="6" w:space="0" w:color="000000"/>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9794" w:type="dxa"/>
            <w:gridSpan w:val="3"/>
            <w:tcBorders>
              <w:top w:val="nil"/>
              <w:left w:val="nil"/>
              <w:bottom w:val="single" w:sz="6" w:space="0" w:color="000000"/>
              <w:right w:val="nil"/>
            </w:tcBorders>
            <w:tcMar>
              <w:top w:w="0" w:type="dxa"/>
              <w:left w:w="130" w:type="dxa"/>
              <w:bottom w:w="0" w:type="dxa"/>
              <w:right w:w="130" w:type="dxa"/>
            </w:tcMar>
            <w:hideMark/>
          </w:tcPr>
          <w:p w:rsidR="000231FA" w:rsidRDefault="000231FA">
            <w:pPr>
              <w:rPr>
                <w:sz w:val="24"/>
                <w:szCs w:val="24"/>
              </w:rPr>
            </w:pPr>
          </w:p>
        </w:tc>
      </w:tr>
    </w:tbl>
    <w:p w:rsidR="000231FA" w:rsidRPr="005206AE" w:rsidRDefault="005206AE" w:rsidP="005206AE">
      <w:pPr>
        <w:pStyle w:val="4"/>
        <w:shd w:val="clear" w:color="auto" w:fill="E9ECF1"/>
        <w:spacing w:before="0" w:beforeAutospacing="0" w:after="225" w:afterAutospacing="0"/>
        <w:ind w:left="-1125"/>
        <w:jc w:val="center"/>
        <w:textAlignment w:val="baseline"/>
        <w:rPr>
          <w:b w:val="0"/>
          <w:bCs w:val="0"/>
          <w:spacing w:val="2"/>
        </w:rPr>
      </w:pPr>
      <w:r w:rsidRPr="005206AE">
        <w:rPr>
          <w:b w:val="0"/>
          <w:bCs w:val="0"/>
          <w:spacing w:val="2"/>
        </w:rPr>
        <w:t>4</w:t>
      </w:r>
      <w:r w:rsidR="000231FA" w:rsidRPr="005206AE">
        <w:rPr>
          <w:b w:val="0"/>
          <w:bCs w:val="0"/>
          <w:spacing w:val="2"/>
        </w:rPr>
        <w:t>.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Mar>
          <w:left w:w="0" w:type="dxa"/>
          <w:right w:w="0" w:type="dxa"/>
        </w:tblCellMar>
        <w:tblLook w:val="04A0" w:firstRow="1" w:lastRow="0" w:firstColumn="1" w:lastColumn="0" w:noHBand="0" w:noVBand="1"/>
      </w:tblPr>
      <w:tblGrid>
        <w:gridCol w:w="924"/>
        <w:gridCol w:w="3326"/>
        <w:gridCol w:w="3326"/>
        <w:gridCol w:w="2218"/>
      </w:tblGrid>
      <w:tr w:rsidR="000231FA" w:rsidTr="000231FA">
        <w:trPr>
          <w:trHeight w:val="15"/>
        </w:trPr>
        <w:tc>
          <w:tcPr>
            <w:tcW w:w="924" w:type="dxa"/>
            <w:hideMark/>
          </w:tcPr>
          <w:p w:rsidR="000231FA" w:rsidRDefault="000231FA">
            <w:pPr>
              <w:rPr>
                <w:sz w:val="2"/>
                <w:szCs w:val="24"/>
              </w:rPr>
            </w:pPr>
          </w:p>
        </w:tc>
        <w:tc>
          <w:tcPr>
            <w:tcW w:w="3326" w:type="dxa"/>
            <w:hideMark/>
          </w:tcPr>
          <w:p w:rsidR="000231FA" w:rsidRDefault="000231FA">
            <w:pPr>
              <w:rPr>
                <w:sz w:val="2"/>
                <w:szCs w:val="24"/>
              </w:rPr>
            </w:pPr>
          </w:p>
        </w:tc>
        <w:tc>
          <w:tcPr>
            <w:tcW w:w="3326" w:type="dxa"/>
            <w:hideMark/>
          </w:tcPr>
          <w:p w:rsidR="000231FA" w:rsidRDefault="000231FA">
            <w:pPr>
              <w:rPr>
                <w:sz w:val="2"/>
                <w:szCs w:val="24"/>
              </w:rPr>
            </w:pPr>
          </w:p>
        </w:tc>
        <w:tc>
          <w:tcPr>
            <w:tcW w:w="2218" w:type="dxa"/>
            <w:hideMark/>
          </w:tcPr>
          <w:p w:rsidR="000231FA" w:rsidRDefault="000231FA">
            <w:pPr>
              <w:rPr>
                <w:sz w:val="2"/>
                <w:szCs w:val="24"/>
              </w:rPr>
            </w:pPr>
          </w:p>
        </w:tc>
      </w:tr>
      <w:tr w:rsidR="000231FA" w:rsidTr="000231FA">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Фамилия, имя, отчество</w:t>
            </w: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w:t>
            </w:r>
          </w:p>
        </w:tc>
        <w:tc>
          <w:tcPr>
            <w:tcW w:w="2218"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0231FA" w:rsidRDefault="000231F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Контактный телефон</w:t>
            </w:r>
          </w:p>
        </w:tc>
      </w:tr>
      <w:tr w:rsidR="000231FA" w:rsidTr="000231FA">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2218"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2218"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0231FA" w:rsidRDefault="000231FA">
            <w:pPr>
              <w:rPr>
                <w:sz w:val="24"/>
                <w:szCs w:val="24"/>
              </w:rPr>
            </w:pPr>
          </w:p>
        </w:tc>
      </w:tr>
      <w:tr w:rsidR="000231FA" w:rsidTr="000231FA">
        <w:tc>
          <w:tcPr>
            <w:tcW w:w="924" w:type="dxa"/>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231FA" w:rsidRDefault="000231FA">
            <w:pPr>
              <w:rPr>
                <w:sz w:val="24"/>
                <w:szCs w:val="24"/>
              </w:rPr>
            </w:pPr>
          </w:p>
        </w:tc>
        <w:tc>
          <w:tcPr>
            <w:tcW w:w="2218" w:type="dxa"/>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0231FA" w:rsidRDefault="000231FA">
            <w:pPr>
              <w:rPr>
                <w:sz w:val="24"/>
                <w:szCs w:val="24"/>
              </w:rPr>
            </w:pPr>
          </w:p>
        </w:tc>
      </w:tr>
    </w:tbl>
    <w:p w:rsidR="000231FA" w:rsidRPr="005206AE" w:rsidRDefault="005206AE" w:rsidP="005206AE">
      <w:pPr>
        <w:pStyle w:val="4"/>
        <w:shd w:val="clear" w:color="auto" w:fill="E9ECF1"/>
        <w:spacing w:before="0" w:beforeAutospacing="0" w:after="225" w:afterAutospacing="0"/>
        <w:ind w:left="-1125"/>
        <w:jc w:val="center"/>
        <w:textAlignment w:val="baseline"/>
        <w:rPr>
          <w:b w:val="0"/>
          <w:bCs w:val="0"/>
          <w:spacing w:val="2"/>
        </w:rPr>
      </w:pPr>
      <w:r w:rsidRPr="005206AE">
        <w:rPr>
          <w:b w:val="0"/>
          <w:bCs w:val="0"/>
          <w:spacing w:val="2"/>
        </w:rPr>
        <w:t>5</w:t>
      </w:r>
      <w:r w:rsidR="000231FA" w:rsidRPr="005206AE">
        <w:rPr>
          <w:b w:val="0"/>
          <w:bCs w:val="0"/>
          <w:spacing w:val="2"/>
        </w:rPr>
        <w:t>. Сведения о выполнении требований пожарной безопасности</w:t>
      </w:r>
    </w:p>
    <w:tbl>
      <w:tblPr>
        <w:tblW w:w="0" w:type="auto"/>
        <w:tblCellMar>
          <w:left w:w="0" w:type="dxa"/>
          <w:right w:w="0" w:type="dxa"/>
        </w:tblCellMar>
        <w:tblLook w:val="04A0" w:firstRow="1" w:lastRow="0" w:firstColumn="1" w:lastColumn="0" w:noHBand="0" w:noVBand="1"/>
      </w:tblPr>
      <w:tblGrid>
        <w:gridCol w:w="652"/>
        <w:gridCol w:w="85"/>
        <w:gridCol w:w="6626"/>
        <w:gridCol w:w="3132"/>
      </w:tblGrid>
      <w:tr w:rsidR="000231FA" w:rsidTr="005206AE">
        <w:trPr>
          <w:trHeight w:val="15"/>
        </w:trPr>
        <w:tc>
          <w:tcPr>
            <w:tcW w:w="737" w:type="dxa"/>
            <w:gridSpan w:val="2"/>
            <w:tcBorders>
              <w:left w:val="single" w:sz="4" w:space="0" w:color="auto"/>
            </w:tcBorders>
            <w:hideMark/>
          </w:tcPr>
          <w:p w:rsidR="000231FA" w:rsidRDefault="000231FA">
            <w:pPr>
              <w:rPr>
                <w:sz w:val="2"/>
                <w:szCs w:val="24"/>
              </w:rPr>
            </w:pPr>
          </w:p>
        </w:tc>
        <w:tc>
          <w:tcPr>
            <w:tcW w:w="6626" w:type="dxa"/>
            <w:hideMark/>
          </w:tcPr>
          <w:p w:rsidR="000231FA" w:rsidRDefault="000231FA">
            <w:pPr>
              <w:rPr>
                <w:sz w:val="2"/>
                <w:szCs w:val="24"/>
              </w:rPr>
            </w:pPr>
          </w:p>
        </w:tc>
        <w:tc>
          <w:tcPr>
            <w:tcW w:w="3132" w:type="dxa"/>
            <w:hideMark/>
          </w:tcPr>
          <w:p w:rsidR="000231FA" w:rsidRDefault="000231FA">
            <w:pPr>
              <w:rPr>
                <w:sz w:val="2"/>
                <w:szCs w:val="24"/>
              </w:rPr>
            </w:pPr>
          </w:p>
        </w:tc>
      </w:tr>
      <w:tr w:rsidR="005206AE" w:rsidTr="005206AE">
        <w:tc>
          <w:tcPr>
            <w:tcW w:w="652" w:type="dxa"/>
            <w:tcBorders>
              <w:top w:val="single" w:sz="6" w:space="0" w:color="000000"/>
              <w:left w:val="single" w:sz="4" w:space="0" w:color="auto"/>
              <w:bottom w:val="single" w:sz="6" w:space="0" w:color="000000"/>
              <w:right w:val="nil"/>
            </w:tcBorders>
            <w:tcMar>
              <w:top w:w="0" w:type="dxa"/>
              <w:left w:w="130" w:type="dxa"/>
              <w:bottom w:w="0" w:type="dxa"/>
              <w:right w:w="130" w:type="dxa"/>
            </w:tcMar>
            <w:hideMark/>
          </w:tcPr>
          <w:p w:rsidR="005206AE" w:rsidRDefault="005206AE">
            <w:pPr>
              <w:rPr>
                <w:sz w:val="24"/>
                <w:szCs w:val="24"/>
              </w:rPr>
            </w:pPr>
          </w:p>
        </w:tc>
        <w:tc>
          <w:tcPr>
            <w:tcW w:w="85" w:type="dxa"/>
            <w:tcBorders>
              <w:top w:val="single" w:sz="6" w:space="0" w:color="000000"/>
              <w:left w:val="single" w:sz="4" w:space="0" w:color="auto"/>
              <w:bottom w:val="single" w:sz="6" w:space="0" w:color="000000"/>
              <w:right w:val="nil"/>
            </w:tcBorders>
          </w:tcPr>
          <w:p w:rsidR="005206AE" w:rsidRDefault="005206AE">
            <w:pPr>
              <w:rPr>
                <w:sz w:val="24"/>
                <w:szCs w:val="24"/>
              </w:rPr>
            </w:pPr>
          </w:p>
        </w:tc>
        <w:tc>
          <w:tcPr>
            <w:tcW w:w="6626" w:type="dxa"/>
            <w:tcBorders>
              <w:top w:val="single" w:sz="6" w:space="0" w:color="000000"/>
              <w:left w:val="nil"/>
              <w:bottom w:val="single" w:sz="6" w:space="0" w:color="000000"/>
              <w:right w:val="single" w:sz="4" w:space="0" w:color="auto"/>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jc w:val="center"/>
              <w:textAlignment w:val="baseline"/>
              <w:rPr>
                <w:color w:val="2D2D2D"/>
                <w:sz w:val="21"/>
                <w:szCs w:val="21"/>
              </w:rPr>
            </w:pPr>
            <w:r>
              <w:rPr>
                <w:color w:val="2D2D2D"/>
                <w:sz w:val="21"/>
                <w:szCs w:val="21"/>
              </w:rPr>
              <w:t>Требования пожарной безопасности, установленные законодательством Российской Федерации</w:t>
            </w:r>
          </w:p>
        </w:tc>
        <w:tc>
          <w:tcPr>
            <w:tcW w:w="3132" w:type="dxa"/>
            <w:tcBorders>
              <w:top w:val="single" w:sz="6" w:space="0" w:color="000000"/>
              <w:left w:val="single" w:sz="4" w:space="0" w:color="auto"/>
              <w:bottom w:val="single" w:sz="6" w:space="0" w:color="000000"/>
              <w:right w:val="single" w:sz="4" w:space="0" w:color="auto"/>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Информация о выполнении</w:t>
            </w:r>
          </w:p>
        </w:tc>
      </w:tr>
      <w:tr w:rsidR="005206AE" w:rsidTr="005206AE">
        <w:tc>
          <w:tcPr>
            <w:tcW w:w="652" w:type="dxa"/>
            <w:tcBorders>
              <w:top w:val="single" w:sz="6" w:space="0" w:color="000000"/>
              <w:left w:val="single" w:sz="4" w:space="0" w:color="auto"/>
              <w:bottom w:val="single" w:sz="4" w:space="0" w:color="auto"/>
              <w:right w:val="nil"/>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85" w:type="dxa"/>
            <w:tcBorders>
              <w:top w:val="single" w:sz="6" w:space="0" w:color="000000"/>
              <w:left w:val="single" w:sz="4" w:space="0" w:color="auto"/>
              <w:bottom w:val="single" w:sz="4" w:space="0" w:color="auto"/>
              <w:right w:val="nil"/>
            </w:tcBorders>
          </w:tcPr>
          <w:p w:rsidR="005206AE" w:rsidRDefault="005206AE" w:rsidP="005206AE">
            <w:pPr>
              <w:pStyle w:val="formattext"/>
              <w:spacing w:before="0" w:beforeAutospacing="0" w:after="0" w:afterAutospacing="0" w:line="315" w:lineRule="atLeast"/>
              <w:textAlignment w:val="baseline"/>
              <w:rPr>
                <w:color w:val="2D2D2D"/>
                <w:sz w:val="21"/>
                <w:szCs w:val="21"/>
              </w:rPr>
            </w:pPr>
          </w:p>
        </w:tc>
        <w:tc>
          <w:tcPr>
            <w:tcW w:w="6626" w:type="dxa"/>
            <w:tcBorders>
              <w:top w:val="single" w:sz="6" w:space="0" w:color="000000"/>
              <w:left w:val="nil"/>
              <w:bottom w:val="single" w:sz="4" w:space="0" w:color="auto"/>
              <w:right w:val="single" w:sz="4" w:space="0" w:color="auto"/>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r>
              <w:rPr>
                <w:color w:val="2D2D2D"/>
                <w:sz w:val="21"/>
                <w:szCs w:val="21"/>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3132" w:type="dxa"/>
            <w:tcBorders>
              <w:top w:val="single" w:sz="6" w:space="0" w:color="000000"/>
              <w:left w:val="single" w:sz="4" w:space="0" w:color="auto"/>
              <w:bottom w:val="single" w:sz="4" w:space="0" w:color="auto"/>
              <w:right w:val="single" w:sz="4" w:space="0" w:color="auto"/>
            </w:tcBorders>
            <w:tcMar>
              <w:top w:w="0" w:type="dxa"/>
              <w:left w:w="130" w:type="dxa"/>
              <w:bottom w:w="0" w:type="dxa"/>
              <w:right w:w="130" w:type="dxa"/>
            </w:tcMar>
            <w:hideMark/>
          </w:tcPr>
          <w:p w:rsidR="005206AE" w:rsidRDefault="005206AE">
            <w:pPr>
              <w:rPr>
                <w:sz w:val="24"/>
                <w:szCs w:val="24"/>
              </w:rPr>
            </w:pPr>
          </w:p>
        </w:tc>
      </w:tr>
      <w:tr w:rsidR="005206AE" w:rsidTr="005206AE">
        <w:tc>
          <w:tcPr>
            <w:tcW w:w="652" w:type="dxa"/>
            <w:tcBorders>
              <w:top w:val="single" w:sz="4" w:space="0" w:color="auto"/>
              <w:left w:val="single" w:sz="4" w:space="0" w:color="auto"/>
              <w:bottom w:val="nil"/>
              <w:right w:val="nil"/>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85" w:type="dxa"/>
            <w:tcBorders>
              <w:top w:val="single" w:sz="4" w:space="0" w:color="auto"/>
              <w:left w:val="single" w:sz="4" w:space="0" w:color="auto"/>
              <w:bottom w:val="nil"/>
              <w:right w:val="nil"/>
            </w:tcBorders>
          </w:tcPr>
          <w:p w:rsidR="005206AE" w:rsidRDefault="005206AE" w:rsidP="005206AE">
            <w:pPr>
              <w:pStyle w:val="formattext"/>
              <w:spacing w:before="0" w:beforeAutospacing="0" w:after="0" w:afterAutospacing="0" w:line="315" w:lineRule="atLeast"/>
              <w:textAlignment w:val="baseline"/>
              <w:rPr>
                <w:color w:val="2D2D2D"/>
                <w:sz w:val="21"/>
                <w:szCs w:val="21"/>
              </w:rPr>
            </w:pPr>
          </w:p>
        </w:tc>
        <w:tc>
          <w:tcPr>
            <w:tcW w:w="6626" w:type="dxa"/>
            <w:tcBorders>
              <w:top w:val="single" w:sz="4" w:space="0" w:color="auto"/>
              <w:left w:val="nil"/>
              <w:bottom w:val="nil"/>
              <w:right w:val="single" w:sz="4" w:space="0" w:color="auto"/>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Организация и проведение своевременной очистки территории </w:t>
            </w:r>
            <w:r>
              <w:rPr>
                <w:color w:val="2D2D2D"/>
                <w:sz w:val="21"/>
                <w:szCs w:val="21"/>
              </w:rPr>
              <w:lastRenderedPageBreak/>
              <w:t>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3132" w:type="dxa"/>
            <w:tcBorders>
              <w:top w:val="single" w:sz="4" w:space="0" w:color="auto"/>
              <w:left w:val="single" w:sz="4" w:space="0" w:color="auto"/>
              <w:bottom w:val="nil"/>
              <w:right w:val="single" w:sz="4" w:space="0" w:color="auto"/>
            </w:tcBorders>
            <w:tcMar>
              <w:top w:w="0" w:type="dxa"/>
              <w:left w:w="130" w:type="dxa"/>
              <w:bottom w:w="0" w:type="dxa"/>
              <w:right w:w="130" w:type="dxa"/>
            </w:tcMar>
            <w:hideMark/>
          </w:tcPr>
          <w:p w:rsidR="005206AE" w:rsidRDefault="005206AE">
            <w:pPr>
              <w:rPr>
                <w:sz w:val="24"/>
                <w:szCs w:val="24"/>
              </w:rPr>
            </w:pPr>
          </w:p>
        </w:tc>
      </w:tr>
      <w:tr w:rsidR="005206AE" w:rsidTr="005206AE">
        <w:tc>
          <w:tcPr>
            <w:tcW w:w="652" w:type="dxa"/>
            <w:tcBorders>
              <w:top w:val="single" w:sz="4" w:space="0" w:color="auto"/>
              <w:left w:val="single" w:sz="4" w:space="0" w:color="auto"/>
              <w:bottom w:val="single" w:sz="4" w:space="0" w:color="auto"/>
              <w:right w:val="nil"/>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3.</w:t>
            </w:r>
          </w:p>
        </w:tc>
        <w:tc>
          <w:tcPr>
            <w:tcW w:w="85" w:type="dxa"/>
            <w:tcBorders>
              <w:top w:val="single" w:sz="4" w:space="0" w:color="auto"/>
              <w:left w:val="single" w:sz="4" w:space="0" w:color="auto"/>
              <w:bottom w:val="single" w:sz="4" w:space="0" w:color="auto"/>
              <w:right w:val="nil"/>
            </w:tcBorders>
          </w:tcPr>
          <w:p w:rsidR="005206AE" w:rsidRDefault="005206AE" w:rsidP="005206AE">
            <w:pPr>
              <w:pStyle w:val="formattext"/>
              <w:spacing w:before="0" w:beforeAutospacing="0" w:after="0" w:afterAutospacing="0" w:line="315" w:lineRule="atLeast"/>
              <w:textAlignment w:val="baseline"/>
              <w:rPr>
                <w:color w:val="2D2D2D"/>
                <w:sz w:val="21"/>
                <w:szCs w:val="21"/>
              </w:rPr>
            </w:pPr>
          </w:p>
        </w:tc>
        <w:tc>
          <w:tcPr>
            <w:tcW w:w="6626" w:type="dxa"/>
            <w:tcBorders>
              <w:top w:val="single" w:sz="4" w:space="0" w:color="auto"/>
              <w:left w:val="nil"/>
              <w:bottom w:val="single" w:sz="4" w:space="0" w:color="auto"/>
              <w:right w:val="single" w:sz="4" w:space="0" w:color="auto"/>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r>
              <w:rPr>
                <w:color w:val="2D2D2D"/>
                <w:sz w:val="21"/>
                <w:szCs w:val="21"/>
              </w:rPr>
              <w:t>Звуковая система оповещения населения о чрезвычайной ситуации, а также телефонная связь (радиосвязь) для сообщения о пожаре</w:t>
            </w:r>
          </w:p>
        </w:tc>
        <w:tc>
          <w:tcPr>
            <w:tcW w:w="31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5206AE" w:rsidRDefault="005206AE">
            <w:pPr>
              <w:rPr>
                <w:sz w:val="24"/>
                <w:szCs w:val="24"/>
              </w:rPr>
            </w:pPr>
          </w:p>
        </w:tc>
      </w:tr>
      <w:tr w:rsidR="005206AE" w:rsidTr="005206AE">
        <w:tc>
          <w:tcPr>
            <w:tcW w:w="652" w:type="dxa"/>
            <w:tcBorders>
              <w:top w:val="single" w:sz="4" w:space="0" w:color="auto"/>
              <w:left w:val="single" w:sz="4" w:space="0" w:color="auto"/>
              <w:bottom w:val="single" w:sz="4" w:space="0" w:color="auto"/>
              <w:right w:val="nil"/>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r>
              <w:rPr>
                <w:color w:val="2D2D2D"/>
                <w:sz w:val="21"/>
                <w:szCs w:val="21"/>
              </w:rPr>
              <w:t>4.</w:t>
            </w:r>
          </w:p>
        </w:tc>
        <w:tc>
          <w:tcPr>
            <w:tcW w:w="85" w:type="dxa"/>
            <w:tcBorders>
              <w:top w:val="single" w:sz="4" w:space="0" w:color="auto"/>
              <w:left w:val="single" w:sz="4" w:space="0" w:color="auto"/>
              <w:bottom w:val="single" w:sz="4" w:space="0" w:color="auto"/>
              <w:right w:val="nil"/>
            </w:tcBorders>
          </w:tcPr>
          <w:p w:rsidR="005206AE" w:rsidRDefault="005206AE" w:rsidP="005206AE">
            <w:pPr>
              <w:pStyle w:val="formattext"/>
              <w:spacing w:before="0" w:beforeAutospacing="0" w:after="0" w:afterAutospacing="0" w:line="315" w:lineRule="atLeast"/>
              <w:textAlignment w:val="baseline"/>
              <w:rPr>
                <w:color w:val="2D2D2D"/>
                <w:sz w:val="21"/>
                <w:szCs w:val="21"/>
              </w:rPr>
            </w:pPr>
          </w:p>
        </w:tc>
        <w:tc>
          <w:tcPr>
            <w:tcW w:w="6626" w:type="dxa"/>
            <w:tcBorders>
              <w:top w:val="single" w:sz="4" w:space="0" w:color="auto"/>
              <w:left w:val="nil"/>
              <w:bottom w:val="single" w:sz="4" w:space="0" w:color="auto"/>
              <w:right w:val="single" w:sz="4" w:space="0" w:color="auto"/>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31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5206AE" w:rsidRDefault="005206AE">
            <w:pPr>
              <w:rPr>
                <w:sz w:val="24"/>
                <w:szCs w:val="24"/>
              </w:rPr>
            </w:pPr>
          </w:p>
        </w:tc>
      </w:tr>
      <w:tr w:rsidR="005206AE" w:rsidTr="005206AE">
        <w:tc>
          <w:tcPr>
            <w:tcW w:w="652" w:type="dxa"/>
            <w:tcBorders>
              <w:top w:val="single" w:sz="4" w:space="0" w:color="auto"/>
              <w:left w:val="single" w:sz="4" w:space="0" w:color="auto"/>
              <w:bottom w:val="single" w:sz="4" w:space="0" w:color="auto"/>
              <w:right w:val="nil"/>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r>
              <w:rPr>
                <w:color w:val="2D2D2D"/>
                <w:sz w:val="21"/>
                <w:szCs w:val="21"/>
              </w:rPr>
              <w:t>5.</w:t>
            </w:r>
          </w:p>
        </w:tc>
        <w:tc>
          <w:tcPr>
            <w:tcW w:w="85" w:type="dxa"/>
            <w:tcBorders>
              <w:top w:val="single" w:sz="4" w:space="0" w:color="auto"/>
              <w:left w:val="single" w:sz="4" w:space="0" w:color="auto"/>
              <w:bottom w:val="single" w:sz="4" w:space="0" w:color="auto"/>
              <w:right w:val="nil"/>
            </w:tcBorders>
          </w:tcPr>
          <w:p w:rsidR="005206AE" w:rsidRDefault="005206AE" w:rsidP="005206AE">
            <w:pPr>
              <w:pStyle w:val="formattext"/>
              <w:spacing w:before="0" w:beforeAutospacing="0" w:after="0" w:afterAutospacing="0" w:line="315" w:lineRule="atLeast"/>
              <w:textAlignment w:val="baseline"/>
              <w:rPr>
                <w:color w:val="2D2D2D"/>
                <w:sz w:val="21"/>
                <w:szCs w:val="21"/>
              </w:rPr>
            </w:pPr>
          </w:p>
        </w:tc>
        <w:tc>
          <w:tcPr>
            <w:tcW w:w="6626" w:type="dxa"/>
            <w:tcBorders>
              <w:top w:val="single" w:sz="4" w:space="0" w:color="auto"/>
              <w:left w:val="nil"/>
              <w:bottom w:val="single" w:sz="4" w:space="0" w:color="auto"/>
              <w:right w:val="single" w:sz="4" w:space="0" w:color="auto"/>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r>
              <w:rPr>
                <w:color w:val="2D2D2D"/>
                <w:sz w:val="21"/>
                <w:szCs w:val="21"/>
              </w:rPr>
              <w:t>Подъездная автомобильная дорога к населенному пункту, а также обеспеченность подъездов к зданиям и сооружениям на его территории</w:t>
            </w:r>
          </w:p>
        </w:tc>
        <w:tc>
          <w:tcPr>
            <w:tcW w:w="31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5206AE" w:rsidRDefault="005206AE">
            <w:pPr>
              <w:rPr>
                <w:sz w:val="24"/>
                <w:szCs w:val="24"/>
              </w:rPr>
            </w:pPr>
          </w:p>
        </w:tc>
      </w:tr>
      <w:tr w:rsidR="005206AE" w:rsidTr="005206AE">
        <w:tc>
          <w:tcPr>
            <w:tcW w:w="652" w:type="dxa"/>
            <w:tcBorders>
              <w:top w:val="single" w:sz="4" w:space="0" w:color="auto"/>
              <w:left w:val="single" w:sz="4" w:space="0" w:color="auto"/>
              <w:bottom w:val="single" w:sz="4" w:space="0" w:color="auto"/>
              <w:right w:val="nil"/>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r>
              <w:rPr>
                <w:color w:val="2D2D2D"/>
                <w:sz w:val="21"/>
                <w:szCs w:val="21"/>
              </w:rPr>
              <w:t>6.</w:t>
            </w:r>
          </w:p>
        </w:tc>
        <w:tc>
          <w:tcPr>
            <w:tcW w:w="85" w:type="dxa"/>
            <w:tcBorders>
              <w:top w:val="single" w:sz="4" w:space="0" w:color="auto"/>
              <w:left w:val="single" w:sz="4" w:space="0" w:color="auto"/>
              <w:bottom w:val="single" w:sz="4" w:space="0" w:color="auto"/>
              <w:right w:val="nil"/>
            </w:tcBorders>
          </w:tcPr>
          <w:p w:rsidR="005206AE" w:rsidRDefault="005206AE" w:rsidP="005206AE">
            <w:pPr>
              <w:pStyle w:val="formattext"/>
              <w:spacing w:before="0" w:beforeAutospacing="0" w:after="0" w:afterAutospacing="0" w:line="315" w:lineRule="atLeast"/>
              <w:textAlignment w:val="baseline"/>
              <w:rPr>
                <w:color w:val="2D2D2D"/>
                <w:sz w:val="21"/>
                <w:szCs w:val="21"/>
              </w:rPr>
            </w:pPr>
          </w:p>
        </w:tc>
        <w:tc>
          <w:tcPr>
            <w:tcW w:w="6626" w:type="dxa"/>
            <w:tcBorders>
              <w:top w:val="single" w:sz="4" w:space="0" w:color="auto"/>
              <w:left w:val="nil"/>
              <w:bottom w:val="single" w:sz="4" w:space="0" w:color="auto"/>
              <w:right w:val="single" w:sz="4" w:space="0" w:color="auto"/>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r>
              <w:rPr>
                <w:color w:val="2D2D2D"/>
                <w:sz w:val="21"/>
                <w:szCs w:val="21"/>
              </w:rPr>
              <w:t>Муниципальный правовой акт, регламентирующий порядок подготовки населенного пункта к пожароопасному сезону</w:t>
            </w:r>
          </w:p>
        </w:tc>
        <w:tc>
          <w:tcPr>
            <w:tcW w:w="31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5206AE" w:rsidRDefault="005206AE">
            <w:pPr>
              <w:rPr>
                <w:sz w:val="24"/>
                <w:szCs w:val="24"/>
              </w:rPr>
            </w:pPr>
          </w:p>
        </w:tc>
      </w:tr>
      <w:tr w:rsidR="005206AE" w:rsidTr="005206AE">
        <w:tc>
          <w:tcPr>
            <w:tcW w:w="652" w:type="dxa"/>
            <w:tcBorders>
              <w:top w:val="single" w:sz="4" w:space="0" w:color="auto"/>
              <w:left w:val="single" w:sz="4" w:space="0" w:color="auto"/>
              <w:bottom w:val="single" w:sz="4" w:space="0" w:color="auto"/>
              <w:right w:val="nil"/>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r>
              <w:rPr>
                <w:color w:val="2D2D2D"/>
                <w:sz w:val="21"/>
                <w:szCs w:val="21"/>
              </w:rPr>
              <w:t>7.</w:t>
            </w:r>
          </w:p>
        </w:tc>
        <w:tc>
          <w:tcPr>
            <w:tcW w:w="85" w:type="dxa"/>
            <w:tcBorders>
              <w:top w:val="single" w:sz="4" w:space="0" w:color="auto"/>
              <w:left w:val="single" w:sz="4" w:space="0" w:color="auto"/>
              <w:bottom w:val="single" w:sz="4" w:space="0" w:color="auto"/>
              <w:right w:val="nil"/>
            </w:tcBorders>
          </w:tcPr>
          <w:p w:rsidR="005206AE" w:rsidRDefault="005206AE" w:rsidP="005206AE">
            <w:pPr>
              <w:pStyle w:val="formattext"/>
              <w:spacing w:before="0" w:beforeAutospacing="0" w:after="0" w:afterAutospacing="0" w:line="315" w:lineRule="atLeast"/>
              <w:textAlignment w:val="baseline"/>
              <w:rPr>
                <w:color w:val="2D2D2D"/>
                <w:sz w:val="21"/>
                <w:szCs w:val="21"/>
              </w:rPr>
            </w:pPr>
          </w:p>
        </w:tc>
        <w:tc>
          <w:tcPr>
            <w:tcW w:w="6626" w:type="dxa"/>
            <w:tcBorders>
              <w:top w:val="single" w:sz="4" w:space="0" w:color="auto"/>
              <w:left w:val="nil"/>
              <w:bottom w:val="single" w:sz="4" w:space="0" w:color="auto"/>
              <w:right w:val="single" w:sz="4" w:space="0" w:color="auto"/>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r>
              <w:rPr>
                <w:color w:val="2D2D2D"/>
                <w:sz w:val="21"/>
                <w:szCs w:val="21"/>
              </w:rPr>
              <w:t>Первичные средства пожаротушения для привлекаемых к тушению лесных пожаров добровольных пожарных дружин (команд)</w:t>
            </w:r>
          </w:p>
        </w:tc>
        <w:tc>
          <w:tcPr>
            <w:tcW w:w="31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5206AE" w:rsidRDefault="005206AE">
            <w:pPr>
              <w:rPr>
                <w:sz w:val="24"/>
                <w:szCs w:val="24"/>
              </w:rPr>
            </w:pPr>
          </w:p>
        </w:tc>
      </w:tr>
      <w:tr w:rsidR="005206AE" w:rsidTr="005206AE">
        <w:tc>
          <w:tcPr>
            <w:tcW w:w="652" w:type="dxa"/>
            <w:tcBorders>
              <w:top w:val="single" w:sz="4" w:space="0" w:color="auto"/>
              <w:left w:val="single" w:sz="4" w:space="0" w:color="auto"/>
              <w:bottom w:val="single" w:sz="4" w:space="0" w:color="auto"/>
              <w:right w:val="nil"/>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r>
              <w:rPr>
                <w:color w:val="2D2D2D"/>
                <w:sz w:val="21"/>
                <w:szCs w:val="21"/>
              </w:rPr>
              <w:t>8.</w:t>
            </w:r>
          </w:p>
        </w:tc>
        <w:tc>
          <w:tcPr>
            <w:tcW w:w="85" w:type="dxa"/>
            <w:tcBorders>
              <w:top w:val="single" w:sz="4" w:space="0" w:color="auto"/>
              <w:left w:val="single" w:sz="4" w:space="0" w:color="auto"/>
              <w:bottom w:val="single" w:sz="4" w:space="0" w:color="auto"/>
              <w:right w:val="nil"/>
            </w:tcBorders>
          </w:tcPr>
          <w:p w:rsidR="005206AE" w:rsidRDefault="005206AE" w:rsidP="005206AE">
            <w:pPr>
              <w:pStyle w:val="formattext"/>
              <w:spacing w:before="0" w:beforeAutospacing="0" w:after="0" w:afterAutospacing="0" w:line="315" w:lineRule="atLeast"/>
              <w:textAlignment w:val="baseline"/>
              <w:rPr>
                <w:color w:val="2D2D2D"/>
                <w:sz w:val="21"/>
                <w:szCs w:val="21"/>
              </w:rPr>
            </w:pPr>
          </w:p>
        </w:tc>
        <w:tc>
          <w:tcPr>
            <w:tcW w:w="6626" w:type="dxa"/>
            <w:tcBorders>
              <w:top w:val="single" w:sz="4" w:space="0" w:color="auto"/>
              <w:left w:val="nil"/>
              <w:bottom w:val="single" w:sz="4" w:space="0" w:color="auto"/>
              <w:right w:val="single" w:sz="4" w:space="0" w:color="auto"/>
            </w:tcBorders>
            <w:tcMar>
              <w:top w:w="0" w:type="dxa"/>
              <w:left w:w="130" w:type="dxa"/>
              <w:bottom w:w="0" w:type="dxa"/>
              <w:right w:w="130" w:type="dxa"/>
            </w:tcMar>
            <w:hideMark/>
          </w:tcPr>
          <w:p w:rsidR="005206AE" w:rsidRDefault="005206AE">
            <w:pPr>
              <w:pStyle w:val="formattext"/>
              <w:spacing w:before="0" w:beforeAutospacing="0" w:after="0" w:afterAutospacing="0" w:line="315" w:lineRule="atLeast"/>
              <w:textAlignment w:val="baseline"/>
              <w:rPr>
                <w:color w:val="2D2D2D"/>
                <w:sz w:val="21"/>
                <w:szCs w:val="21"/>
              </w:rPr>
            </w:pPr>
            <w:r>
              <w:rPr>
                <w:color w:val="2D2D2D"/>
                <w:sz w:val="21"/>
                <w:szCs w:val="21"/>
              </w:rPr>
              <w:t>Наличие мероприятий по обеспечению пожарной безопасности в планах (программах) развития территорий населенного пункта</w:t>
            </w:r>
          </w:p>
        </w:tc>
        <w:tc>
          <w:tcPr>
            <w:tcW w:w="313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5206AE" w:rsidRDefault="005206AE">
            <w:pPr>
              <w:rPr>
                <w:sz w:val="24"/>
                <w:szCs w:val="24"/>
              </w:rPr>
            </w:pPr>
          </w:p>
        </w:tc>
      </w:tr>
    </w:tbl>
    <w:p w:rsidR="00B62602" w:rsidRPr="007650C2" w:rsidRDefault="00B62602" w:rsidP="007C197B">
      <w:pPr>
        <w:pStyle w:val="a3"/>
        <w:ind w:firstLine="708"/>
        <w:jc w:val="both"/>
        <w:rPr>
          <w:rFonts w:ascii="Times New Roman" w:hAnsi="Times New Roman" w:cs="Times New Roman"/>
          <w:sz w:val="24"/>
          <w:szCs w:val="24"/>
        </w:rPr>
      </w:pPr>
    </w:p>
    <w:p w:rsidR="00B62602" w:rsidRDefault="00B62602"/>
    <w:p w:rsidR="008379F7" w:rsidRDefault="008379F7"/>
    <w:p w:rsidR="008379F7" w:rsidRDefault="008379F7"/>
    <w:p w:rsidR="008379F7" w:rsidRDefault="008379F7"/>
    <w:p w:rsidR="008379F7" w:rsidRDefault="008379F7"/>
    <w:p w:rsidR="008379F7" w:rsidRDefault="008379F7"/>
    <w:p w:rsidR="008379F7" w:rsidRDefault="008379F7"/>
    <w:p w:rsidR="008379F7" w:rsidRDefault="008379F7"/>
    <w:p w:rsidR="008379F7" w:rsidRDefault="008379F7"/>
    <w:p w:rsidR="008379F7" w:rsidRDefault="008379F7"/>
    <w:p w:rsidR="008379F7" w:rsidRDefault="008379F7"/>
    <w:p w:rsidR="008379F7" w:rsidRDefault="008379F7"/>
    <w:p w:rsidR="008379F7" w:rsidRDefault="008379F7"/>
    <w:p w:rsidR="008379F7" w:rsidRDefault="008379F7"/>
    <w:p w:rsidR="008379F7" w:rsidRDefault="008379F7"/>
    <w:p w:rsidR="008379F7" w:rsidRDefault="008379F7"/>
    <w:p w:rsidR="008379F7" w:rsidRDefault="008379F7" w:rsidP="008379F7">
      <w:pPr>
        <w:pStyle w:val="a3"/>
        <w:jc w:val="both"/>
        <w:rPr>
          <w:rFonts w:ascii="Times New Roman" w:hAnsi="Times New Roman" w:cs="Times New Roman"/>
          <w:sz w:val="24"/>
          <w:szCs w:val="24"/>
        </w:rPr>
      </w:pPr>
      <w:r>
        <w:rPr>
          <w:rFonts w:ascii="Times New Roman" w:hAnsi="Times New Roman" w:cs="Times New Roman"/>
        </w:rPr>
        <w:lastRenderedPageBreak/>
        <w:t xml:space="preserve"> </w:t>
      </w:r>
      <w:bookmarkStart w:id="0" w:name="_GoBack"/>
      <w:bookmarkEnd w:id="0"/>
    </w:p>
    <w:p w:rsidR="008379F7" w:rsidRDefault="008379F7" w:rsidP="008379F7">
      <w:pPr>
        <w:pStyle w:val="a3"/>
        <w:jc w:val="both"/>
        <w:rPr>
          <w:rFonts w:ascii="Times New Roman" w:hAnsi="Times New Roman" w:cs="Times New Roman"/>
          <w:sz w:val="24"/>
          <w:szCs w:val="24"/>
        </w:rPr>
      </w:pPr>
    </w:p>
    <w:p w:rsidR="008379F7" w:rsidRDefault="008379F7" w:rsidP="008379F7">
      <w:pPr>
        <w:pStyle w:val="a3"/>
        <w:jc w:val="both"/>
        <w:rPr>
          <w:rFonts w:ascii="Times New Roman" w:hAnsi="Times New Roman" w:cs="Times New Roman"/>
          <w:sz w:val="24"/>
          <w:szCs w:val="24"/>
        </w:rPr>
      </w:pPr>
    </w:p>
    <w:p w:rsidR="008379F7" w:rsidRDefault="008379F7" w:rsidP="008379F7">
      <w:pPr>
        <w:pStyle w:val="a3"/>
        <w:jc w:val="both"/>
        <w:rPr>
          <w:rFonts w:ascii="Times New Roman" w:hAnsi="Times New Roman" w:cs="Times New Roman"/>
          <w:sz w:val="24"/>
          <w:szCs w:val="24"/>
        </w:rPr>
      </w:pPr>
    </w:p>
    <w:p w:rsidR="008379F7" w:rsidRDefault="008379F7" w:rsidP="008379F7"/>
    <w:p w:rsidR="008379F7" w:rsidRDefault="008379F7"/>
    <w:p w:rsidR="008379F7" w:rsidRDefault="008379F7"/>
    <w:p w:rsidR="008379F7" w:rsidRDefault="008379F7"/>
    <w:p w:rsidR="008379F7" w:rsidRDefault="008379F7"/>
    <w:p w:rsidR="008379F7" w:rsidRDefault="008379F7"/>
    <w:p w:rsidR="008379F7" w:rsidRDefault="008379F7"/>
    <w:p w:rsidR="008379F7" w:rsidRDefault="008379F7"/>
    <w:p w:rsidR="008379F7" w:rsidRDefault="008379F7"/>
    <w:p w:rsidR="008379F7" w:rsidRDefault="008379F7"/>
    <w:p w:rsidR="008379F7" w:rsidRDefault="008379F7"/>
    <w:p w:rsidR="008379F7" w:rsidRDefault="008379F7"/>
    <w:sectPr w:rsidR="008379F7" w:rsidSect="005E1DFF">
      <w:pgSz w:w="11906" w:h="16838"/>
      <w:pgMar w:top="709" w:right="282"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4E8D"/>
    <w:multiLevelType w:val="hybridMultilevel"/>
    <w:tmpl w:val="900225CC"/>
    <w:lvl w:ilvl="0" w:tplc="31A6F954">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ED4300"/>
    <w:multiLevelType w:val="hybridMultilevel"/>
    <w:tmpl w:val="9B56E2DE"/>
    <w:lvl w:ilvl="0" w:tplc="3FE803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4E1483"/>
    <w:multiLevelType w:val="hybridMultilevel"/>
    <w:tmpl w:val="5A088234"/>
    <w:lvl w:ilvl="0" w:tplc="0419000F">
      <w:start w:val="1"/>
      <w:numFmt w:val="decimal"/>
      <w:lvlText w:val="%1."/>
      <w:lvlJc w:val="left"/>
      <w:pPr>
        <w:ind w:left="1073" w:hanging="360"/>
      </w:p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3">
    <w:nsid w:val="28D11BE6"/>
    <w:multiLevelType w:val="hybridMultilevel"/>
    <w:tmpl w:val="62188C72"/>
    <w:lvl w:ilvl="0" w:tplc="04E41D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C96BD5"/>
    <w:multiLevelType w:val="hybridMultilevel"/>
    <w:tmpl w:val="424814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E06336A"/>
    <w:multiLevelType w:val="multilevel"/>
    <w:tmpl w:val="44446D80"/>
    <w:lvl w:ilvl="0">
      <w:start w:val="1"/>
      <w:numFmt w:val="decimal"/>
      <w:lvlText w:val="%1."/>
      <w:lvlJc w:val="left"/>
      <w:pPr>
        <w:ind w:left="897" w:hanging="360"/>
      </w:pPr>
    </w:lvl>
    <w:lvl w:ilvl="1">
      <w:start w:val="1"/>
      <w:numFmt w:val="decimal"/>
      <w:isLgl/>
      <w:lvlText w:val="%1.%2."/>
      <w:lvlJc w:val="left"/>
      <w:pPr>
        <w:ind w:left="897" w:hanging="360"/>
      </w:pPr>
      <w:rPr>
        <w:rFonts w:hint="default"/>
      </w:rPr>
    </w:lvl>
    <w:lvl w:ilvl="2">
      <w:start w:val="1"/>
      <w:numFmt w:val="decimal"/>
      <w:isLgl/>
      <w:lvlText w:val="%1.%2.%3."/>
      <w:lvlJc w:val="left"/>
      <w:pPr>
        <w:ind w:left="125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17" w:hanging="1080"/>
      </w:pPr>
      <w:rPr>
        <w:rFonts w:hint="default"/>
      </w:rPr>
    </w:lvl>
    <w:lvl w:ilvl="5">
      <w:start w:val="1"/>
      <w:numFmt w:val="decimal"/>
      <w:isLgl/>
      <w:lvlText w:val="%1.%2.%3.%4.%5.%6."/>
      <w:lvlJc w:val="left"/>
      <w:pPr>
        <w:ind w:left="1617" w:hanging="1080"/>
      </w:pPr>
      <w:rPr>
        <w:rFonts w:hint="default"/>
      </w:rPr>
    </w:lvl>
    <w:lvl w:ilvl="6">
      <w:start w:val="1"/>
      <w:numFmt w:val="decimal"/>
      <w:isLgl/>
      <w:lvlText w:val="%1.%2.%3.%4.%5.%6.%7."/>
      <w:lvlJc w:val="left"/>
      <w:pPr>
        <w:ind w:left="1977" w:hanging="1440"/>
      </w:pPr>
      <w:rPr>
        <w:rFonts w:hint="default"/>
      </w:rPr>
    </w:lvl>
    <w:lvl w:ilvl="7">
      <w:start w:val="1"/>
      <w:numFmt w:val="decimal"/>
      <w:isLgl/>
      <w:lvlText w:val="%1.%2.%3.%4.%5.%6.%7.%8."/>
      <w:lvlJc w:val="left"/>
      <w:pPr>
        <w:ind w:left="1977" w:hanging="1440"/>
      </w:pPr>
      <w:rPr>
        <w:rFonts w:hint="default"/>
      </w:rPr>
    </w:lvl>
    <w:lvl w:ilvl="8">
      <w:start w:val="1"/>
      <w:numFmt w:val="decimal"/>
      <w:isLgl/>
      <w:lvlText w:val="%1.%2.%3.%4.%5.%6.%7.%8.%9."/>
      <w:lvlJc w:val="left"/>
      <w:pPr>
        <w:ind w:left="2337" w:hanging="1800"/>
      </w:pPr>
      <w:rPr>
        <w:rFonts w:hint="default"/>
      </w:rPr>
    </w:lvl>
  </w:abstractNum>
  <w:abstractNum w:abstractNumId="6">
    <w:nsid w:val="7BE71136"/>
    <w:multiLevelType w:val="hybridMultilevel"/>
    <w:tmpl w:val="DD6C18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FE30DE0"/>
    <w:multiLevelType w:val="hybridMultilevel"/>
    <w:tmpl w:val="E892B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CC279E"/>
    <w:rsid w:val="00007D2F"/>
    <w:rsid w:val="000220D6"/>
    <w:rsid w:val="000231FA"/>
    <w:rsid w:val="00050401"/>
    <w:rsid w:val="0005290F"/>
    <w:rsid w:val="00097FBD"/>
    <w:rsid w:val="000D17AB"/>
    <w:rsid w:val="000D38A4"/>
    <w:rsid w:val="00173CEC"/>
    <w:rsid w:val="00192413"/>
    <w:rsid w:val="00193FF3"/>
    <w:rsid w:val="001F0984"/>
    <w:rsid w:val="002111F9"/>
    <w:rsid w:val="002635C8"/>
    <w:rsid w:val="0026795D"/>
    <w:rsid w:val="0027405D"/>
    <w:rsid w:val="00317088"/>
    <w:rsid w:val="00373ADB"/>
    <w:rsid w:val="003767A3"/>
    <w:rsid w:val="00385A52"/>
    <w:rsid w:val="003A6437"/>
    <w:rsid w:val="003B6333"/>
    <w:rsid w:val="003C2FE5"/>
    <w:rsid w:val="00436324"/>
    <w:rsid w:val="0047686A"/>
    <w:rsid w:val="00484F37"/>
    <w:rsid w:val="0049083D"/>
    <w:rsid w:val="00495410"/>
    <w:rsid w:val="00500B3C"/>
    <w:rsid w:val="0050534D"/>
    <w:rsid w:val="005206AE"/>
    <w:rsid w:val="005927AD"/>
    <w:rsid w:val="005A3216"/>
    <w:rsid w:val="005E1DFF"/>
    <w:rsid w:val="005E4411"/>
    <w:rsid w:val="00610DB9"/>
    <w:rsid w:val="0068569F"/>
    <w:rsid w:val="006947FD"/>
    <w:rsid w:val="006C4C5B"/>
    <w:rsid w:val="006D517E"/>
    <w:rsid w:val="00702ECB"/>
    <w:rsid w:val="00727162"/>
    <w:rsid w:val="00741FC4"/>
    <w:rsid w:val="00793490"/>
    <w:rsid w:val="007C197B"/>
    <w:rsid w:val="007E5C51"/>
    <w:rsid w:val="008379F7"/>
    <w:rsid w:val="008A5351"/>
    <w:rsid w:val="00924B3A"/>
    <w:rsid w:val="009315B3"/>
    <w:rsid w:val="00933804"/>
    <w:rsid w:val="00946FA1"/>
    <w:rsid w:val="00993808"/>
    <w:rsid w:val="009C16DD"/>
    <w:rsid w:val="009D3D36"/>
    <w:rsid w:val="009E7125"/>
    <w:rsid w:val="009F29D2"/>
    <w:rsid w:val="00A00E35"/>
    <w:rsid w:val="00A07E23"/>
    <w:rsid w:val="00A35AEF"/>
    <w:rsid w:val="00A803DA"/>
    <w:rsid w:val="00A81F15"/>
    <w:rsid w:val="00AA059D"/>
    <w:rsid w:val="00AA7661"/>
    <w:rsid w:val="00AB2B6D"/>
    <w:rsid w:val="00AC0173"/>
    <w:rsid w:val="00AC6B0D"/>
    <w:rsid w:val="00AD3322"/>
    <w:rsid w:val="00B341E8"/>
    <w:rsid w:val="00B62602"/>
    <w:rsid w:val="00B870B3"/>
    <w:rsid w:val="00B916E4"/>
    <w:rsid w:val="00BA714F"/>
    <w:rsid w:val="00BB237B"/>
    <w:rsid w:val="00BD09F1"/>
    <w:rsid w:val="00BD618F"/>
    <w:rsid w:val="00C05A24"/>
    <w:rsid w:val="00C34970"/>
    <w:rsid w:val="00C4382F"/>
    <w:rsid w:val="00C86F15"/>
    <w:rsid w:val="00CC279E"/>
    <w:rsid w:val="00D06E9D"/>
    <w:rsid w:val="00D16C02"/>
    <w:rsid w:val="00D30BF4"/>
    <w:rsid w:val="00D7547A"/>
    <w:rsid w:val="00DA0EEB"/>
    <w:rsid w:val="00DA7F57"/>
    <w:rsid w:val="00DD2D7A"/>
    <w:rsid w:val="00DE060B"/>
    <w:rsid w:val="00DE58C6"/>
    <w:rsid w:val="00DF673A"/>
    <w:rsid w:val="00E77FC0"/>
    <w:rsid w:val="00EB68DE"/>
    <w:rsid w:val="00F40253"/>
    <w:rsid w:val="00F416E3"/>
    <w:rsid w:val="00F45301"/>
    <w:rsid w:val="00F679D1"/>
    <w:rsid w:val="00F70AFB"/>
    <w:rsid w:val="00FF2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2602"/>
    <w:pPr>
      <w:keepNext/>
      <w:spacing w:after="0" w:line="240" w:lineRule="auto"/>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0231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231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602"/>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0231FA"/>
    <w:rPr>
      <w:rFonts w:asciiTheme="majorHAnsi" w:eastAsiaTheme="majorEastAsia" w:hAnsiTheme="majorHAnsi" w:cstheme="majorBidi"/>
      <w:b/>
      <w:bCs/>
      <w:color w:val="4F81BD" w:themeColor="accent1"/>
    </w:rPr>
  </w:style>
  <w:style w:type="paragraph" w:styleId="a3">
    <w:name w:val="No Spacing"/>
    <w:uiPriority w:val="1"/>
    <w:qFormat/>
    <w:rsid w:val="00DE060B"/>
    <w:pPr>
      <w:spacing w:after="0" w:line="240" w:lineRule="auto"/>
    </w:pPr>
  </w:style>
  <w:style w:type="paragraph" w:customStyle="1" w:styleId="ConsPlusTitle">
    <w:name w:val="ConsPlusTitle"/>
    <w:rsid w:val="00DE060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B626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6260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DD2D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D7A"/>
    <w:rPr>
      <w:rFonts w:ascii="Tahoma" w:hAnsi="Tahoma" w:cs="Tahoma"/>
      <w:sz w:val="16"/>
      <w:szCs w:val="16"/>
    </w:rPr>
  </w:style>
  <w:style w:type="paragraph" w:styleId="a6">
    <w:name w:val="List Paragraph"/>
    <w:basedOn w:val="a"/>
    <w:uiPriority w:val="34"/>
    <w:qFormat/>
    <w:rsid w:val="003767A3"/>
    <w:pPr>
      <w:ind w:left="720"/>
      <w:contextualSpacing/>
    </w:pPr>
  </w:style>
  <w:style w:type="paragraph" w:customStyle="1" w:styleId="11">
    <w:name w:val="Без интервала1"/>
    <w:rsid w:val="00DA0EEB"/>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rsid w:val="000231FA"/>
    <w:rPr>
      <w:rFonts w:ascii="Times New Roman" w:eastAsia="Times New Roman" w:hAnsi="Times New Roman" w:cs="Times New Roman"/>
      <w:b/>
      <w:bCs/>
      <w:sz w:val="24"/>
      <w:szCs w:val="24"/>
    </w:rPr>
  </w:style>
  <w:style w:type="character" w:customStyle="1" w:styleId="apple-converted-space">
    <w:name w:val="apple-converted-space"/>
    <w:basedOn w:val="a0"/>
    <w:rsid w:val="000231FA"/>
  </w:style>
  <w:style w:type="character" w:styleId="a7">
    <w:name w:val="Hyperlink"/>
    <w:basedOn w:val="a0"/>
    <w:uiPriority w:val="99"/>
    <w:semiHidden/>
    <w:unhideWhenUsed/>
    <w:rsid w:val="000231FA"/>
    <w:rPr>
      <w:color w:val="0000FF"/>
      <w:u w:val="single"/>
    </w:rPr>
  </w:style>
  <w:style w:type="paragraph" w:customStyle="1" w:styleId="formattext">
    <w:name w:val="formattext"/>
    <w:basedOn w:val="a"/>
    <w:rsid w:val="00023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231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1466">
      <w:bodyDiv w:val="1"/>
      <w:marLeft w:val="0"/>
      <w:marRight w:val="0"/>
      <w:marTop w:val="0"/>
      <w:marBottom w:val="0"/>
      <w:divBdr>
        <w:top w:val="none" w:sz="0" w:space="0" w:color="auto"/>
        <w:left w:val="none" w:sz="0" w:space="0" w:color="auto"/>
        <w:bottom w:val="none" w:sz="0" w:space="0" w:color="auto"/>
        <w:right w:val="none" w:sz="0" w:space="0" w:color="auto"/>
      </w:divBdr>
    </w:div>
    <w:div w:id="876820681">
      <w:bodyDiv w:val="1"/>
      <w:marLeft w:val="0"/>
      <w:marRight w:val="0"/>
      <w:marTop w:val="0"/>
      <w:marBottom w:val="0"/>
      <w:divBdr>
        <w:top w:val="none" w:sz="0" w:space="0" w:color="auto"/>
        <w:left w:val="none" w:sz="0" w:space="0" w:color="auto"/>
        <w:bottom w:val="none" w:sz="0" w:space="0" w:color="auto"/>
        <w:right w:val="none" w:sz="0" w:space="0" w:color="auto"/>
      </w:divBdr>
    </w:div>
    <w:div w:id="1114834455">
      <w:bodyDiv w:val="1"/>
      <w:marLeft w:val="0"/>
      <w:marRight w:val="0"/>
      <w:marTop w:val="0"/>
      <w:marBottom w:val="0"/>
      <w:divBdr>
        <w:top w:val="none" w:sz="0" w:space="0" w:color="auto"/>
        <w:left w:val="none" w:sz="0" w:space="0" w:color="auto"/>
        <w:bottom w:val="none" w:sz="0" w:space="0" w:color="auto"/>
        <w:right w:val="none" w:sz="0" w:space="0" w:color="auto"/>
      </w:divBdr>
    </w:div>
    <w:div w:id="1488861845">
      <w:bodyDiv w:val="1"/>
      <w:marLeft w:val="0"/>
      <w:marRight w:val="0"/>
      <w:marTop w:val="0"/>
      <w:marBottom w:val="0"/>
      <w:divBdr>
        <w:top w:val="none" w:sz="0" w:space="0" w:color="auto"/>
        <w:left w:val="none" w:sz="0" w:space="0" w:color="auto"/>
        <w:bottom w:val="none" w:sz="0" w:space="0" w:color="auto"/>
        <w:right w:val="none" w:sz="0" w:space="0" w:color="auto"/>
      </w:divBdr>
      <w:divsChild>
        <w:div w:id="767583676">
          <w:marLeft w:val="0"/>
          <w:marRight w:val="0"/>
          <w:marTop w:val="0"/>
          <w:marBottom w:val="0"/>
          <w:divBdr>
            <w:top w:val="inset" w:sz="2" w:space="0" w:color="auto"/>
            <w:left w:val="inset" w:sz="2" w:space="1" w:color="auto"/>
            <w:bottom w:val="inset" w:sz="2" w:space="0" w:color="auto"/>
            <w:right w:val="inset" w:sz="2" w:space="1" w:color="auto"/>
          </w:divBdr>
        </w:div>
        <w:div w:id="1663505665">
          <w:marLeft w:val="0"/>
          <w:marRight w:val="0"/>
          <w:marTop w:val="0"/>
          <w:marBottom w:val="0"/>
          <w:divBdr>
            <w:top w:val="inset" w:sz="2" w:space="0" w:color="auto"/>
            <w:left w:val="inset" w:sz="2" w:space="1" w:color="auto"/>
            <w:bottom w:val="inset" w:sz="2" w:space="0" w:color="auto"/>
            <w:right w:val="inset" w:sz="2" w:space="1" w:color="auto"/>
          </w:divBdr>
        </w:div>
        <w:div w:id="1532107956">
          <w:marLeft w:val="0"/>
          <w:marRight w:val="0"/>
          <w:marTop w:val="0"/>
          <w:marBottom w:val="0"/>
          <w:divBdr>
            <w:top w:val="none" w:sz="0" w:space="0" w:color="auto"/>
            <w:left w:val="none" w:sz="0" w:space="0" w:color="auto"/>
            <w:bottom w:val="none" w:sz="0" w:space="0" w:color="auto"/>
            <w:right w:val="none" w:sz="0" w:space="0" w:color="auto"/>
          </w:divBdr>
        </w:div>
        <w:div w:id="1150755972">
          <w:marLeft w:val="0"/>
          <w:marRight w:val="0"/>
          <w:marTop w:val="0"/>
          <w:marBottom w:val="0"/>
          <w:divBdr>
            <w:top w:val="inset" w:sz="2" w:space="0" w:color="auto"/>
            <w:left w:val="inset" w:sz="2" w:space="1" w:color="auto"/>
            <w:bottom w:val="inset" w:sz="2" w:space="0" w:color="auto"/>
            <w:right w:val="inset" w:sz="2" w:space="1" w:color="auto"/>
          </w:divBdr>
        </w:div>
        <w:div w:id="1296330302">
          <w:marLeft w:val="0"/>
          <w:marRight w:val="0"/>
          <w:marTop w:val="0"/>
          <w:marBottom w:val="0"/>
          <w:divBdr>
            <w:top w:val="none" w:sz="0" w:space="0" w:color="auto"/>
            <w:left w:val="none" w:sz="0" w:space="0" w:color="auto"/>
            <w:bottom w:val="none" w:sz="0" w:space="0" w:color="auto"/>
            <w:right w:val="none" w:sz="0" w:space="0" w:color="auto"/>
          </w:divBdr>
        </w:div>
        <w:div w:id="549801472">
          <w:marLeft w:val="0"/>
          <w:marRight w:val="0"/>
          <w:marTop w:val="0"/>
          <w:marBottom w:val="0"/>
          <w:divBdr>
            <w:top w:val="none" w:sz="0" w:space="0" w:color="auto"/>
            <w:left w:val="none" w:sz="0" w:space="0" w:color="auto"/>
            <w:bottom w:val="none" w:sz="0" w:space="0" w:color="auto"/>
            <w:right w:val="none" w:sz="0" w:space="0" w:color="auto"/>
          </w:divBdr>
        </w:div>
        <w:div w:id="1854102088">
          <w:marLeft w:val="0"/>
          <w:marRight w:val="0"/>
          <w:marTop w:val="0"/>
          <w:marBottom w:val="0"/>
          <w:divBdr>
            <w:top w:val="none" w:sz="0" w:space="0" w:color="auto"/>
            <w:left w:val="none" w:sz="0" w:space="0" w:color="auto"/>
            <w:bottom w:val="none" w:sz="0" w:space="0" w:color="auto"/>
            <w:right w:val="none" w:sz="0" w:space="0" w:color="auto"/>
          </w:divBdr>
        </w:div>
        <w:div w:id="1907377051">
          <w:marLeft w:val="0"/>
          <w:marRight w:val="0"/>
          <w:marTop w:val="0"/>
          <w:marBottom w:val="0"/>
          <w:divBdr>
            <w:top w:val="none" w:sz="0" w:space="0" w:color="auto"/>
            <w:left w:val="none" w:sz="0" w:space="0" w:color="auto"/>
            <w:bottom w:val="none" w:sz="0" w:space="0" w:color="auto"/>
            <w:right w:val="none" w:sz="0" w:space="0" w:color="auto"/>
          </w:divBdr>
        </w:div>
        <w:div w:id="1396053157">
          <w:marLeft w:val="0"/>
          <w:marRight w:val="0"/>
          <w:marTop w:val="0"/>
          <w:marBottom w:val="0"/>
          <w:divBdr>
            <w:top w:val="none" w:sz="0" w:space="0" w:color="auto"/>
            <w:left w:val="none" w:sz="0" w:space="0" w:color="auto"/>
            <w:bottom w:val="none" w:sz="0" w:space="0" w:color="auto"/>
            <w:right w:val="none" w:sz="0" w:space="0" w:color="auto"/>
          </w:divBdr>
        </w:div>
        <w:div w:id="1865248552">
          <w:marLeft w:val="0"/>
          <w:marRight w:val="0"/>
          <w:marTop w:val="0"/>
          <w:marBottom w:val="0"/>
          <w:divBdr>
            <w:top w:val="inset" w:sz="2" w:space="0" w:color="auto"/>
            <w:left w:val="inset" w:sz="2" w:space="1" w:color="auto"/>
            <w:bottom w:val="inset" w:sz="2" w:space="0" w:color="auto"/>
            <w:right w:val="inset" w:sz="2" w:space="1" w:color="auto"/>
          </w:divBdr>
        </w:div>
        <w:div w:id="897596454">
          <w:marLeft w:val="0"/>
          <w:marRight w:val="0"/>
          <w:marTop w:val="0"/>
          <w:marBottom w:val="0"/>
          <w:divBdr>
            <w:top w:val="none" w:sz="0" w:space="0" w:color="auto"/>
            <w:left w:val="none" w:sz="0" w:space="0" w:color="auto"/>
            <w:bottom w:val="none" w:sz="0" w:space="0" w:color="auto"/>
            <w:right w:val="none" w:sz="0" w:space="0" w:color="auto"/>
          </w:divBdr>
        </w:div>
        <w:div w:id="1193686426">
          <w:marLeft w:val="0"/>
          <w:marRight w:val="0"/>
          <w:marTop w:val="0"/>
          <w:marBottom w:val="0"/>
          <w:divBdr>
            <w:top w:val="none" w:sz="0" w:space="0" w:color="auto"/>
            <w:left w:val="none" w:sz="0" w:space="0" w:color="auto"/>
            <w:bottom w:val="none" w:sz="0" w:space="0" w:color="auto"/>
            <w:right w:val="none" w:sz="0" w:space="0" w:color="auto"/>
          </w:divBdr>
        </w:div>
        <w:div w:id="1565136928">
          <w:marLeft w:val="0"/>
          <w:marRight w:val="0"/>
          <w:marTop w:val="0"/>
          <w:marBottom w:val="0"/>
          <w:divBdr>
            <w:top w:val="none" w:sz="0" w:space="0" w:color="auto"/>
            <w:left w:val="none" w:sz="0" w:space="0" w:color="auto"/>
            <w:bottom w:val="none" w:sz="0" w:space="0" w:color="auto"/>
            <w:right w:val="none" w:sz="0" w:space="0" w:color="auto"/>
          </w:divBdr>
        </w:div>
        <w:div w:id="831062757">
          <w:marLeft w:val="0"/>
          <w:marRight w:val="0"/>
          <w:marTop w:val="0"/>
          <w:marBottom w:val="0"/>
          <w:divBdr>
            <w:top w:val="inset" w:sz="2" w:space="0" w:color="auto"/>
            <w:left w:val="inset" w:sz="2" w:space="1" w:color="auto"/>
            <w:bottom w:val="inset" w:sz="2" w:space="0" w:color="auto"/>
            <w:right w:val="inset" w:sz="2" w:space="1" w:color="auto"/>
          </w:divBdr>
        </w:div>
        <w:div w:id="1253667197">
          <w:marLeft w:val="0"/>
          <w:marRight w:val="0"/>
          <w:marTop w:val="0"/>
          <w:marBottom w:val="0"/>
          <w:divBdr>
            <w:top w:val="none" w:sz="0" w:space="0" w:color="auto"/>
            <w:left w:val="none" w:sz="0" w:space="0" w:color="auto"/>
            <w:bottom w:val="none" w:sz="0" w:space="0" w:color="auto"/>
            <w:right w:val="none" w:sz="0" w:space="0" w:color="auto"/>
          </w:divBdr>
        </w:div>
        <w:div w:id="546532857">
          <w:marLeft w:val="0"/>
          <w:marRight w:val="0"/>
          <w:marTop w:val="0"/>
          <w:marBottom w:val="0"/>
          <w:divBdr>
            <w:top w:val="none" w:sz="0" w:space="0" w:color="auto"/>
            <w:left w:val="none" w:sz="0" w:space="0" w:color="auto"/>
            <w:bottom w:val="none" w:sz="0" w:space="0" w:color="auto"/>
            <w:right w:val="none" w:sz="0" w:space="0" w:color="auto"/>
          </w:divBdr>
        </w:div>
        <w:div w:id="890651801">
          <w:marLeft w:val="0"/>
          <w:marRight w:val="0"/>
          <w:marTop w:val="0"/>
          <w:marBottom w:val="0"/>
          <w:divBdr>
            <w:top w:val="none" w:sz="0" w:space="0" w:color="auto"/>
            <w:left w:val="none" w:sz="0" w:space="0" w:color="auto"/>
            <w:bottom w:val="none" w:sz="0" w:space="0" w:color="auto"/>
            <w:right w:val="none" w:sz="0" w:space="0" w:color="auto"/>
          </w:divBdr>
        </w:div>
        <w:div w:id="1237130526">
          <w:marLeft w:val="0"/>
          <w:marRight w:val="0"/>
          <w:marTop w:val="0"/>
          <w:marBottom w:val="0"/>
          <w:divBdr>
            <w:top w:val="none" w:sz="0" w:space="0" w:color="auto"/>
            <w:left w:val="none" w:sz="0" w:space="0" w:color="auto"/>
            <w:bottom w:val="none" w:sz="0" w:space="0" w:color="auto"/>
            <w:right w:val="none" w:sz="0" w:space="0" w:color="auto"/>
          </w:divBdr>
        </w:div>
        <w:div w:id="1824807767">
          <w:marLeft w:val="0"/>
          <w:marRight w:val="0"/>
          <w:marTop w:val="0"/>
          <w:marBottom w:val="0"/>
          <w:divBdr>
            <w:top w:val="none" w:sz="0" w:space="0" w:color="auto"/>
            <w:left w:val="none" w:sz="0" w:space="0" w:color="auto"/>
            <w:bottom w:val="none" w:sz="0" w:space="0" w:color="auto"/>
            <w:right w:val="none" w:sz="0" w:space="0" w:color="auto"/>
          </w:divBdr>
        </w:div>
        <w:div w:id="170178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4800" TargetMode="External"/><Relationship Id="rId13" Type="http://schemas.openxmlformats.org/officeDocument/2006/relationships/hyperlink" Target="http://docs.cntd.ru/document/90234480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docs.cntd.ru/document/9023448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49638" TargetMode="External"/><Relationship Id="rId5" Type="http://schemas.openxmlformats.org/officeDocument/2006/relationships/settings" Target="settings.xml"/><Relationship Id="rId15" Type="http://schemas.openxmlformats.org/officeDocument/2006/relationships/hyperlink" Target="http://docs.cntd.ru/document/902344800" TargetMode="External"/><Relationship Id="rId10" Type="http://schemas.openxmlformats.org/officeDocument/2006/relationships/hyperlink" Target="http://docs.cntd.ru/document/902344800" TargetMode="External"/><Relationship Id="rId4" Type="http://schemas.microsoft.com/office/2007/relationships/stylesWithEffects" Target="stylesWithEffects.xml"/><Relationship Id="rId9" Type="http://schemas.openxmlformats.org/officeDocument/2006/relationships/hyperlink" Target="http://docs.cntd.ru/document/499002954" TargetMode="External"/><Relationship Id="rId14" Type="http://schemas.openxmlformats.org/officeDocument/2006/relationships/hyperlink" Target="http://docs.cntd.ru/document/902344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A0D5-18B3-4B85-95EF-6E567FC6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32</Pages>
  <Words>13939</Words>
  <Characters>79453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НикитчукТИ</cp:lastModifiedBy>
  <cp:revision>21</cp:revision>
  <cp:lastPrinted>2016-07-07T07:22:00Z</cp:lastPrinted>
  <dcterms:created xsi:type="dcterms:W3CDTF">2015-10-29T08:56:00Z</dcterms:created>
  <dcterms:modified xsi:type="dcterms:W3CDTF">2016-07-07T07:27:00Z</dcterms:modified>
</cp:coreProperties>
</file>