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81" w:rsidRPr="0018219D" w:rsidRDefault="00543181" w:rsidP="00543181">
      <w:pPr>
        <w:jc w:val="right"/>
        <w:rPr>
          <w:b/>
        </w:rPr>
      </w:pPr>
    </w:p>
    <w:p w:rsidR="003F51E3" w:rsidRPr="0018219D" w:rsidRDefault="00366217" w:rsidP="003F51E3">
      <w:pPr>
        <w:pStyle w:val="13"/>
        <w:jc w:val="center"/>
        <w:rPr>
          <w:rFonts w:ascii="Times New Roman" w:hAnsi="Times New Roman"/>
          <w:sz w:val="24"/>
          <w:szCs w:val="24"/>
        </w:rPr>
      </w:pPr>
      <w:r w:rsidRPr="0018219D">
        <w:rPr>
          <w:rFonts w:ascii="Times New Roman" w:hAnsi="Times New Roman"/>
          <w:noProof/>
          <w:lang w:eastAsia="ru-RU"/>
        </w:rPr>
        <w:drawing>
          <wp:anchor distT="0" distB="0" distL="114300" distR="114300" simplePos="0" relativeHeight="251657728" behindDoc="0" locked="0" layoutInCell="1" allowOverlap="1">
            <wp:simplePos x="0" y="0"/>
            <wp:positionH relativeFrom="column">
              <wp:posOffset>2773680</wp:posOffset>
            </wp:positionH>
            <wp:positionV relativeFrom="paragraph">
              <wp:posOffset>-93345</wp:posOffset>
            </wp:positionV>
            <wp:extent cx="541655" cy="673100"/>
            <wp:effectExtent l="19050" t="0" r="0" b="0"/>
            <wp:wrapNone/>
            <wp:docPr id="8" name="Рисунок 2" descr="Описание: Унъюган СП-86_герб 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Унъюган СП-86_герб ПП-01"/>
                    <pic:cNvPicPr>
                      <a:picLocks noChangeAspect="1" noChangeArrowheads="1"/>
                    </pic:cNvPicPr>
                  </pic:nvPicPr>
                  <pic:blipFill>
                    <a:blip r:embed="rId8" cstate="print"/>
                    <a:srcRect/>
                    <a:stretch>
                      <a:fillRect/>
                    </a:stretch>
                  </pic:blipFill>
                  <pic:spPr bwMode="auto">
                    <a:xfrm>
                      <a:off x="0" y="0"/>
                      <a:ext cx="541655" cy="673100"/>
                    </a:xfrm>
                    <a:prstGeom prst="rect">
                      <a:avLst/>
                    </a:prstGeom>
                    <a:noFill/>
                    <a:ln w="9525">
                      <a:noFill/>
                      <a:miter lim="800000"/>
                      <a:headEnd/>
                      <a:tailEnd/>
                    </a:ln>
                  </pic:spPr>
                </pic:pic>
              </a:graphicData>
            </a:graphic>
          </wp:anchor>
        </w:drawing>
      </w:r>
    </w:p>
    <w:p w:rsidR="00826584" w:rsidRPr="0018219D" w:rsidRDefault="00826584" w:rsidP="003F51E3">
      <w:pPr>
        <w:pStyle w:val="13"/>
        <w:jc w:val="both"/>
        <w:rPr>
          <w:rFonts w:ascii="Times New Roman" w:hAnsi="Times New Roman"/>
          <w:b/>
          <w:sz w:val="24"/>
          <w:szCs w:val="24"/>
        </w:rPr>
      </w:pPr>
    </w:p>
    <w:p w:rsidR="003F51E3" w:rsidRPr="0018219D" w:rsidRDefault="003F51E3" w:rsidP="003F51E3">
      <w:pPr>
        <w:pStyle w:val="13"/>
        <w:jc w:val="both"/>
        <w:rPr>
          <w:rFonts w:ascii="Times New Roman" w:hAnsi="Times New Roman"/>
          <w:color w:val="FFFFFF"/>
        </w:rPr>
      </w:pPr>
      <w:r w:rsidRPr="0018219D">
        <w:rPr>
          <w:rFonts w:ascii="Times New Roman" w:hAnsi="Times New Roman"/>
          <w:color w:val="FFFFFF"/>
        </w:rPr>
        <w:t>ПРОЕКТ</w:t>
      </w:r>
    </w:p>
    <w:p w:rsidR="003F51E3" w:rsidRPr="0018219D" w:rsidRDefault="003F51E3" w:rsidP="003F51E3">
      <w:pPr>
        <w:pStyle w:val="13"/>
        <w:rPr>
          <w:rFonts w:ascii="Times New Roman" w:hAnsi="Times New Roman"/>
          <w:sz w:val="24"/>
          <w:szCs w:val="24"/>
        </w:rPr>
      </w:pPr>
    </w:p>
    <w:tbl>
      <w:tblPr>
        <w:tblpPr w:leftFromText="180" w:rightFromText="180" w:vertAnchor="text" w:horzAnchor="margin" w:tblpY="8"/>
        <w:tblW w:w="10188" w:type="dxa"/>
        <w:tblLayout w:type="fixed"/>
        <w:tblLook w:val="01E0"/>
      </w:tblPr>
      <w:tblGrid>
        <w:gridCol w:w="10188"/>
      </w:tblGrid>
      <w:tr w:rsidR="003F51E3" w:rsidRPr="0018219D" w:rsidTr="00272F2B">
        <w:trPr>
          <w:trHeight w:hRule="exact" w:val="1957"/>
        </w:trPr>
        <w:tc>
          <w:tcPr>
            <w:tcW w:w="10188" w:type="dxa"/>
          </w:tcPr>
          <w:p w:rsidR="003F51E3" w:rsidRPr="0018219D" w:rsidRDefault="003F51E3" w:rsidP="00272F2B">
            <w:pPr>
              <w:jc w:val="center"/>
              <w:rPr>
                <w:b/>
                <w:sz w:val="28"/>
                <w:szCs w:val="28"/>
              </w:rPr>
            </w:pPr>
            <w:r w:rsidRPr="0018219D">
              <w:rPr>
                <w:b/>
                <w:sz w:val="28"/>
                <w:szCs w:val="28"/>
              </w:rPr>
              <w:t>СОВЕТ ДЕПУТАТОВ</w:t>
            </w:r>
          </w:p>
          <w:p w:rsidR="003F51E3" w:rsidRPr="0018219D" w:rsidRDefault="003F51E3" w:rsidP="00272F2B">
            <w:pPr>
              <w:jc w:val="center"/>
              <w:rPr>
                <w:b/>
                <w:sz w:val="28"/>
                <w:szCs w:val="28"/>
              </w:rPr>
            </w:pPr>
            <w:r w:rsidRPr="0018219D">
              <w:rPr>
                <w:b/>
                <w:sz w:val="28"/>
                <w:szCs w:val="28"/>
              </w:rPr>
              <w:t>СЕЛЬСКОГО ПОСЕЛЕНИЯ УНЪЮГАН</w:t>
            </w:r>
          </w:p>
          <w:p w:rsidR="003F51E3" w:rsidRPr="0018219D" w:rsidRDefault="003F51E3" w:rsidP="00272F2B">
            <w:pPr>
              <w:jc w:val="center"/>
              <w:rPr>
                <w:b/>
                <w:sz w:val="26"/>
                <w:szCs w:val="26"/>
              </w:rPr>
            </w:pPr>
            <w:r w:rsidRPr="0018219D">
              <w:rPr>
                <w:b/>
                <w:sz w:val="26"/>
                <w:szCs w:val="26"/>
              </w:rPr>
              <w:t>Октябрьского района</w:t>
            </w:r>
          </w:p>
          <w:p w:rsidR="003F51E3" w:rsidRPr="0018219D" w:rsidRDefault="003F51E3" w:rsidP="00272F2B">
            <w:pPr>
              <w:jc w:val="center"/>
              <w:rPr>
                <w:b/>
                <w:sz w:val="26"/>
                <w:szCs w:val="26"/>
              </w:rPr>
            </w:pPr>
            <w:r w:rsidRPr="0018219D">
              <w:rPr>
                <w:b/>
                <w:sz w:val="26"/>
                <w:szCs w:val="26"/>
              </w:rPr>
              <w:t>Ханты – Мансийского автономного округа – Югры</w:t>
            </w:r>
          </w:p>
          <w:p w:rsidR="003F51E3" w:rsidRPr="0018219D" w:rsidRDefault="003F51E3" w:rsidP="00272F2B">
            <w:pPr>
              <w:jc w:val="center"/>
              <w:rPr>
                <w:b/>
                <w:sz w:val="28"/>
                <w:szCs w:val="28"/>
              </w:rPr>
            </w:pPr>
          </w:p>
          <w:p w:rsidR="003F51E3" w:rsidRPr="0018219D" w:rsidRDefault="003F51E3" w:rsidP="00272F2B">
            <w:pPr>
              <w:jc w:val="center"/>
              <w:rPr>
                <w:b/>
                <w:sz w:val="28"/>
                <w:szCs w:val="28"/>
              </w:rPr>
            </w:pPr>
            <w:r w:rsidRPr="0018219D">
              <w:rPr>
                <w:b/>
                <w:sz w:val="28"/>
                <w:szCs w:val="28"/>
              </w:rPr>
              <w:t>РЕШЕНИЕ</w:t>
            </w:r>
          </w:p>
          <w:p w:rsidR="003F51E3" w:rsidRPr="0018219D" w:rsidRDefault="003F51E3" w:rsidP="00272F2B">
            <w:pPr>
              <w:jc w:val="center"/>
              <w:rPr>
                <w:b/>
                <w:sz w:val="28"/>
                <w:szCs w:val="28"/>
              </w:rPr>
            </w:pPr>
          </w:p>
          <w:p w:rsidR="003F51E3" w:rsidRPr="0018219D" w:rsidRDefault="003F51E3" w:rsidP="00272F2B">
            <w:pPr>
              <w:jc w:val="center"/>
              <w:rPr>
                <w:b/>
                <w:sz w:val="28"/>
                <w:szCs w:val="28"/>
              </w:rPr>
            </w:pPr>
          </w:p>
          <w:p w:rsidR="003F51E3" w:rsidRPr="0018219D" w:rsidRDefault="003F51E3" w:rsidP="00272F2B">
            <w:pPr>
              <w:jc w:val="center"/>
              <w:rPr>
                <w:b/>
                <w:sz w:val="28"/>
                <w:szCs w:val="28"/>
              </w:rPr>
            </w:pPr>
          </w:p>
          <w:p w:rsidR="003F51E3" w:rsidRPr="0018219D" w:rsidRDefault="003F51E3" w:rsidP="00272F2B">
            <w:pPr>
              <w:jc w:val="center"/>
              <w:rPr>
                <w:b/>
                <w:sz w:val="28"/>
                <w:szCs w:val="28"/>
              </w:rPr>
            </w:pPr>
          </w:p>
          <w:p w:rsidR="003F51E3" w:rsidRPr="0018219D" w:rsidRDefault="003F51E3" w:rsidP="00272F2B">
            <w:pPr>
              <w:jc w:val="center"/>
              <w:rPr>
                <w:b/>
                <w:sz w:val="28"/>
                <w:szCs w:val="28"/>
              </w:rPr>
            </w:pPr>
          </w:p>
          <w:p w:rsidR="003F51E3" w:rsidRPr="0018219D" w:rsidRDefault="003F51E3" w:rsidP="00272F2B">
            <w:pPr>
              <w:jc w:val="center"/>
              <w:rPr>
                <w:b/>
                <w:sz w:val="28"/>
                <w:szCs w:val="28"/>
              </w:rPr>
            </w:pPr>
          </w:p>
          <w:p w:rsidR="003F51E3" w:rsidRPr="0018219D" w:rsidRDefault="003F51E3" w:rsidP="00272F2B">
            <w:pPr>
              <w:jc w:val="center"/>
              <w:rPr>
                <w:b/>
                <w:sz w:val="28"/>
                <w:szCs w:val="28"/>
              </w:rPr>
            </w:pPr>
          </w:p>
          <w:p w:rsidR="003F51E3" w:rsidRPr="0018219D" w:rsidRDefault="003F51E3" w:rsidP="00272F2B">
            <w:pPr>
              <w:jc w:val="center"/>
              <w:rPr>
                <w:b/>
                <w:sz w:val="28"/>
                <w:szCs w:val="28"/>
              </w:rPr>
            </w:pPr>
          </w:p>
        </w:tc>
      </w:tr>
    </w:tbl>
    <w:p w:rsidR="007B049F" w:rsidRPr="0018219D" w:rsidRDefault="007B049F" w:rsidP="003F51E3">
      <w:pPr>
        <w:pStyle w:val="a6"/>
      </w:pPr>
    </w:p>
    <w:p w:rsidR="003F51E3" w:rsidRPr="0018219D" w:rsidRDefault="003F51E3" w:rsidP="007B049F">
      <w:pPr>
        <w:pStyle w:val="a6"/>
        <w:ind w:firstLine="0"/>
      </w:pPr>
      <w:r w:rsidRPr="0018219D">
        <w:t xml:space="preserve">от </w:t>
      </w:r>
      <w:r w:rsidRPr="0018219D">
        <w:rPr>
          <w:u w:val="single"/>
        </w:rPr>
        <w:t>2</w:t>
      </w:r>
      <w:r w:rsidR="00376FEE">
        <w:rPr>
          <w:u w:val="single"/>
        </w:rPr>
        <w:t>7 сентября 2</w:t>
      </w:r>
      <w:r w:rsidRPr="0018219D">
        <w:rPr>
          <w:u w:val="single"/>
        </w:rPr>
        <w:t>0</w:t>
      </w:r>
      <w:r w:rsidR="00BD4A71" w:rsidRPr="0018219D">
        <w:rPr>
          <w:u w:val="single"/>
        </w:rPr>
        <w:t>21</w:t>
      </w:r>
      <w:r w:rsidRPr="0018219D">
        <w:rPr>
          <w:u w:val="single"/>
        </w:rPr>
        <w:t xml:space="preserve"> г.</w:t>
      </w:r>
      <w:r w:rsidRPr="0018219D">
        <w:tab/>
      </w:r>
      <w:r w:rsidRPr="0018219D">
        <w:tab/>
      </w:r>
      <w:r w:rsidRPr="0018219D">
        <w:tab/>
      </w:r>
      <w:r w:rsidRPr="0018219D">
        <w:tab/>
      </w:r>
      <w:r w:rsidRPr="0018219D">
        <w:tab/>
      </w:r>
      <w:r w:rsidRPr="0018219D">
        <w:tab/>
      </w:r>
      <w:r w:rsidRPr="0018219D">
        <w:tab/>
      </w:r>
      <w:r w:rsidRPr="0018219D">
        <w:tab/>
      </w:r>
      <w:r w:rsidRPr="0018219D">
        <w:tab/>
        <w:t xml:space="preserve">            № </w:t>
      </w:r>
      <w:r w:rsidR="00376FEE">
        <w:t>39</w:t>
      </w:r>
    </w:p>
    <w:p w:rsidR="003F51E3" w:rsidRPr="0018219D" w:rsidRDefault="003F51E3" w:rsidP="007B049F">
      <w:pPr>
        <w:pStyle w:val="a6"/>
        <w:ind w:firstLine="0"/>
      </w:pPr>
      <w:r w:rsidRPr="0018219D">
        <w:t>п.Унъюган</w:t>
      </w:r>
    </w:p>
    <w:p w:rsidR="003F51E3" w:rsidRPr="0018219D" w:rsidRDefault="003F51E3" w:rsidP="003F51E3">
      <w:pPr>
        <w:jc w:val="both"/>
      </w:pPr>
    </w:p>
    <w:p w:rsidR="005C1755" w:rsidRPr="0018219D" w:rsidRDefault="00135B10" w:rsidP="00135B10">
      <w:pPr>
        <w:jc w:val="both"/>
      </w:pPr>
      <w:r w:rsidRPr="0018219D">
        <w:t>Об утверждении Положения о</w:t>
      </w:r>
    </w:p>
    <w:p w:rsidR="00135B10" w:rsidRPr="0018219D" w:rsidRDefault="00135B10" w:rsidP="00135B10">
      <w:pPr>
        <w:jc w:val="both"/>
      </w:pPr>
      <w:r w:rsidRPr="0018219D">
        <w:t xml:space="preserve">муниципальном </w:t>
      </w:r>
      <w:r w:rsidR="006830B3">
        <w:t>земельн</w:t>
      </w:r>
      <w:r w:rsidRPr="0018219D">
        <w:t>ом контроле</w:t>
      </w:r>
    </w:p>
    <w:p w:rsidR="003F51E3" w:rsidRPr="0018219D" w:rsidRDefault="00135B10" w:rsidP="003F51E3">
      <w:pPr>
        <w:jc w:val="both"/>
      </w:pPr>
      <w:r w:rsidRPr="0018219D">
        <w:t xml:space="preserve">на территории </w:t>
      </w:r>
      <w:r w:rsidR="003F51E3" w:rsidRPr="0018219D">
        <w:t>сельского поселения Унъюган</w:t>
      </w:r>
    </w:p>
    <w:p w:rsidR="003F51E3" w:rsidRPr="0018219D" w:rsidRDefault="003F51E3" w:rsidP="003F51E3">
      <w:pPr>
        <w:tabs>
          <w:tab w:val="left" w:pos="1065"/>
        </w:tabs>
        <w:ind w:left="-360"/>
      </w:pPr>
    </w:p>
    <w:p w:rsidR="003F51E3" w:rsidRPr="0018219D" w:rsidRDefault="003F51E3" w:rsidP="00AF6038">
      <w:pPr>
        <w:tabs>
          <w:tab w:val="left" w:pos="1065"/>
        </w:tabs>
      </w:pPr>
    </w:p>
    <w:p w:rsidR="003F51E3" w:rsidRPr="0018219D" w:rsidRDefault="007E1303" w:rsidP="003F51E3">
      <w:pPr>
        <w:tabs>
          <w:tab w:val="left" w:pos="993"/>
        </w:tabs>
        <w:ind w:firstLine="709"/>
        <w:jc w:val="both"/>
      </w:pPr>
      <w:r w:rsidRPr="0018219D">
        <w:t xml:space="preserve">В соответствии со статьей 3 Федерального закона от 31.07.2020 № 248-ФЗ «О государственном контроле (надзоре) и муниципальном контроле в Российской Федерации», </w:t>
      </w:r>
      <w:r w:rsidR="00790E87" w:rsidRPr="00F97CFC">
        <w:t>статьей 72 Земельного кодекса Российской Федерации</w:t>
      </w:r>
      <w:r w:rsidR="00790E87">
        <w:t xml:space="preserve">, </w:t>
      </w:r>
      <w:r w:rsidR="003F51E3" w:rsidRPr="0018219D">
        <w:t>Федеральным законом от 06.10.2003 № 131-ФЗ «Об общих принципах организации местного самоуправления в Российской Федерации», Уставом сельского поселения Унъюган:</w:t>
      </w:r>
    </w:p>
    <w:p w:rsidR="00BD4A71" w:rsidRPr="0018219D" w:rsidRDefault="00BD4A71" w:rsidP="007E1303">
      <w:pPr>
        <w:pStyle w:val="ConsPlusNormal"/>
        <w:ind w:firstLine="709"/>
        <w:jc w:val="both"/>
        <w:rPr>
          <w:rFonts w:ascii="Times New Roman" w:hAnsi="Times New Roman" w:cs="Times New Roman"/>
          <w:sz w:val="24"/>
          <w:szCs w:val="24"/>
        </w:rPr>
      </w:pPr>
      <w:r w:rsidRPr="0018219D">
        <w:rPr>
          <w:rFonts w:ascii="Times New Roman" w:hAnsi="Times New Roman" w:cs="Times New Roman"/>
          <w:sz w:val="24"/>
          <w:szCs w:val="24"/>
        </w:rPr>
        <w:t xml:space="preserve">1. Утвердить прилагаемое Положение о </w:t>
      </w:r>
      <w:r w:rsidR="007E1303" w:rsidRPr="0018219D">
        <w:rPr>
          <w:rFonts w:ascii="Times New Roman" w:hAnsi="Times New Roman" w:cs="Times New Roman"/>
          <w:sz w:val="24"/>
          <w:szCs w:val="24"/>
        </w:rPr>
        <w:t xml:space="preserve">муниципальном </w:t>
      </w:r>
      <w:r w:rsidR="00790E87">
        <w:rPr>
          <w:rFonts w:ascii="Times New Roman" w:hAnsi="Times New Roman" w:cs="Times New Roman"/>
          <w:sz w:val="24"/>
          <w:szCs w:val="24"/>
        </w:rPr>
        <w:t>земельном</w:t>
      </w:r>
      <w:r w:rsidR="007E1303" w:rsidRPr="0018219D">
        <w:rPr>
          <w:rFonts w:ascii="Times New Roman" w:hAnsi="Times New Roman" w:cs="Times New Roman"/>
          <w:sz w:val="24"/>
          <w:szCs w:val="24"/>
        </w:rPr>
        <w:t xml:space="preserve"> контроле на территории сельского поселения Унъюган</w:t>
      </w:r>
      <w:r w:rsidRPr="0018219D">
        <w:rPr>
          <w:rFonts w:ascii="Times New Roman" w:hAnsi="Times New Roman" w:cs="Times New Roman"/>
          <w:i/>
          <w:sz w:val="24"/>
          <w:szCs w:val="24"/>
        </w:rPr>
        <w:t>.</w:t>
      </w:r>
    </w:p>
    <w:p w:rsidR="00EB37FD" w:rsidRDefault="007E1303" w:rsidP="00BD4A71">
      <w:pPr>
        <w:pStyle w:val="ConsPlusNormal"/>
        <w:jc w:val="both"/>
        <w:rPr>
          <w:rFonts w:ascii="Times New Roman" w:hAnsi="Times New Roman" w:cs="Times New Roman"/>
          <w:sz w:val="24"/>
          <w:szCs w:val="24"/>
        </w:rPr>
      </w:pPr>
      <w:r w:rsidRPr="0018219D">
        <w:rPr>
          <w:rFonts w:ascii="Times New Roman" w:hAnsi="Times New Roman" w:cs="Times New Roman"/>
          <w:sz w:val="24"/>
          <w:szCs w:val="24"/>
        </w:rPr>
        <w:t>2</w:t>
      </w:r>
      <w:r w:rsidR="00BD4A71" w:rsidRPr="0018219D">
        <w:rPr>
          <w:rFonts w:ascii="Times New Roman" w:hAnsi="Times New Roman" w:cs="Times New Roman"/>
          <w:sz w:val="24"/>
          <w:szCs w:val="24"/>
        </w:rPr>
        <w:t>. Отдельные положения, в части подготовки документов органом, уполномоченным на осуществление муниципального контроля, информирования контролируемых лиц о совершаемых действиях и принимаемых решениях, обмена документами и сведениями с контролируемыми лицами в электронном виде, вступают в силу с 1 января 2024 года.</w:t>
      </w:r>
    </w:p>
    <w:p w:rsidR="00BD4A71" w:rsidRPr="0018219D" w:rsidRDefault="00790E87" w:rsidP="006D2689">
      <w:pPr>
        <w:tabs>
          <w:tab w:val="left" w:pos="709"/>
          <w:tab w:val="left" w:pos="993"/>
        </w:tabs>
        <w:ind w:firstLine="709"/>
        <w:jc w:val="both"/>
      </w:pPr>
      <w:r>
        <w:t>3</w:t>
      </w:r>
      <w:r w:rsidR="00BD4A71" w:rsidRPr="0018219D">
        <w:t>. Решение подлежит обнародованию и размещению на официальном сайте Администрации сельского поселения Унъюган в информационно – телекоммуникационной сети общего пользования (компьютерной сети «Интернет»).</w:t>
      </w:r>
    </w:p>
    <w:p w:rsidR="00BD4A71" w:rsidRPr="0018219D" w:rsidRDefault="00790E87" w:rsidP="006D2689">
      <w:pPr>
        <w:tabs>
          <w:tab w:val="left" w:pos="709"/>
          <w:tab w:val="left" w:pos="993"/>
        </w:tabs>
        <w:ind w:firstLine="709"/>
        <w:jc w:val="both"/>
      </w:pPr>
      <w:r>
        <w:t>4</w:t>
      </w:r>
      <w:r w:rsidR="00BD4A71" w:rsidRPr="0018219D">
        <w:t>.  Решение вступает в силу с момента обнародования.</w:t>
      </w:r>
    </w:p>
    <w:p w:rsidR="00BD4A71" w:rsidRPr="0018219D" w:rsidRDefault="00790E87" w:rsidP="006D2689">
      <w:pPr>
        <w:tabs>
          <w:tab w:val="left" w:pos="709"/>
        </w:tabs>
        <w:ind w:firstLine="709"/>
        <w:jc w:val="both"/>
      </w:pPr>
      <w:r>
        <w:t>5</w:t>
      </w:r>
      <w:r w:rsidR="00BD4A71" w:rsidRPr="0018219D">
        <w:t>. Контроль за исполнением решения возложить на постоянную комиссию по экономике и природопользованию Совета депутатов сельского поселения Унъюган</w:t>
      </w:r>
      <w:r w:rsidR="007E1303" w:rsidRPr="0018219D">
        <w:t>.</w:t>
      </w:r>
    </w:p>
    <w:p w:rsidR="00BD4A71" w:rsidRPr="0018219D" w:rsidRDefault="00BD4A71" w:rsidP="00BD4A71"/>
    <w:p w:rsidR="00BD4A71" w:rsidRPr="0018219D" w:rsidRDefault="00BD4A71" w:rsidP="00BD4A71"/>
    <w:p w:rsidR="00BD4A71" w:rsidRPr="0018219D" w:rsidRDefault="00BD4A71" w:rsidP="00BD4A71"/>
    <w:p w:rsidR="00BD4A71" w:rsidRPr="0018219D" w:rsidRDefault="00BD4A71" w:rsidP="00BD4A71">
      <w:pPr>
        <w:rPr>
          <w:u w:val="single"/>
        </w:rPr>
      </w:pPr>
      <w:r w:rsidRPr="0018219D">
        <w:t xml:space="preserve">Глава сельского поселения Унъюган                                                                   </w:t>
      </w:r>
      <w:r w:rsidR="00267060">
        <w:t xml:space="preserve">В.И. </w:t>
      </w:r>
      <w:r w:rsidRPr="0018219D">
        <w:t xml:space="preserve"> Деркач                           </w:t>
      </w:r>
    </w:p>
    <w:p w:rsidR="00BD4A71" w:rsidRPr="0018219D" w:rsidRDefault="00BD4A71" w:rsidP="00BD4A71">
      <w:pPr>
        <w:pStyle w:val="ConsPlusNormal"/>
        <w:jc w:val="right"/>
        <w:outlineLvl w:val="0"/>
        <w:rPr>
          <w:rFonts w:ascii="Times New Roman" w:hAnsi="Times New Roman" w:cs="Times New Roman"/>
          <w:sz w:val="24"/>
          <w:szCs w:val="24"/>
        </w:rPr>
      </w:pPr>
    </w:p>
    <w:p w:rsidR="00BD4A71" w:rsidRPr="0018219D" w:rsidRDefault="00BD4A71" w:rsidP="00BD4A71">
      <w:pPr>
        <w:pStyle w:val="ConsPlusNormal"/>
        <w:jc w:val="right"/>
        <w:outlineLvl w:val="0"/>
        <w:rPr>
          <w:rFonts w:ascii="Times New Roman" w:hAnsi="Times New Roman" w:cs="Times New Roman"/>
          <w:sz w:val="24"/>
          <w:szCs w:val="24"/>
        </w:rPr>
      </w:pPr>
    </w:p>
    <w:p w:rsidR="00BD4A71" w:rsidRPr="0018219D" w:rsidRDefault="00BD4A71" w:rsidP="00BD4A71">
      <w:pPr>
        <w:pStyle w:val="ConsPlusNormal"/>
        <w:jc w:val="right"/>
        <w:outlineLvl w:val="0"/>
        <w:rPr>
          <w:rFonts w:ascii="Times New Roman" w:hAnsi="Times New Roman" w:cs="Times New Roman"/>
          <w:sz w:val="24"/>
          <w:szCs w:val="24"/>
        </w:rPr>
      </w:pPr>
    </w:p>
    <w:p w:rsidR="00BD4A71" w:rsidRPr="0018219D" w:rsidRDefault="00BD4A71" w:rsidP="00BD4A71">
      <w:pPr>
        <w:pStyle w:val="ConsPlusNormal"/>
        <w:jc w:val="right"/>
        <w:outlineLvl w:val="0"/>
        <w:rPr>
          <w:rFonts w:ascii="Times New Roman" w:hAnsi="Times New Roman" w:cs="Times New Roman"/>
          <w:sz w:val="24"/>
          <w:szCs w:val="24"/>
        </w:rPr>
      </w:pPr>
    </w:p>
    <w:p w:rsidR="00BD4A71" w:rsidRPr="0018219D" w:rsidRDefault="00BD4A71" w:rsidP="00BD4A71">
      <w:pPr>
        <w:pStyle w:val="ConsPlusNormal"/>
        <w:jc w:val="right"/>
        <w:outlineLvl w:val="0"/>
        <w:rPr>
          <w:rFonts w:ascii="Times New Roman" w:hAnsi="Times New Roman" w:cs="Times New Roman"/>
          <w:sz w:val="24"/>
          <w:szCs w:val="24"/>
        </w:rPr>
      </w:pPr>
    </w:p>
    <w:p w:rsidR="00BD4A71" w:rsidRPr="0018219D" w:rsidRDefault="00BD4A71" w:rsidP="00BD4A71">
      <w:pPr>
        <w:pStyle w:val="ConsPlusNormal"/>
        <w:jc w:val="right"/>
        <w:outlineLvl w:val="0"/>
        <w:rPr>
          <w:rFonts w:ascii="Times New Roman" w:hAnsi="Times New Roman" w:cs="Times New Roman"/>
          <w:sz w:val="24"/>
          <w:szCs w:val="24"/>
        </w:rPr>
      </w:pPr>
    </w:p>
    <w:p w:rsidR="00BD4A71" w:rsidRPr="0018219D" w:rsidRDefault="00BD4A71" w:rsidP="00BD4A71">
      <w:pPr>
        <w:pStyle w:val="ConsPlusNormal"/>
        <w:jc w:val="right"/>
        <w:outlineLvl w:val="0"/>
        <w:rPr>
          <w:rFonts w:ascii="Times New Roman" w:hAnsi="Times New Roman" w:cs="Times New Roman"/>
          <w:sz w:val="24"/>
          <w:szCs w:val="24"/>
        </w:rPr>
      </w:pPr>
    </w:p>
    <w:p w:rsidR="00BD4A71" w:rsidRPr="0018219D" w:rsidRDefault="00BD4A71" w:rsidP="00BD4A71">
      <w:pPr>
        <w:pStyle w:val="ConsPlusNormal"/>
        <w:jc w:val="right"/>
        <w:outlineLvl w:val="0"/>
        <w:rPr>
          <w:rFonts w:ascii="Times New Roman" w:hAnsi="Times New Roman" w:cs="Times New Roman"/>
          <w:sz w:val="24"/>
          <w:szCs w:val="24"/>
        </w:rPr>
      </w:pPr>
    </w:p>
    <w:p w:rsidR="00BD4A71" w:rsidRPr="0018219D" w:rsidRDefault="00BD4A71" w:rsidP="00BD4A71">
      <w:pPr>
        <w:pStyle w:val="ConsPlusNormal"/>
        <w:jc w:val="right"/>
        <w:outlineLvl w:val="0"/>
        <w:rPr>
          <w:rFonts w:ascii="Times New Roman" w:hAnsi="Times New Roman" w:cs="Times New Roman"/>
          <w:sz w:val="24"/>
          <w:szCs w:val="24"/>
        </w:rPr>
      </w:pPr>
    </w:p>
    <w:p w:rsidR="00E149E7" w:rsidRPr="0018219D" w:rsidRDefault="00E149E7" w:rsidP="00BD4A71">
      <w:pPr>
        <w:pStyle w:val="ConsPlusNormal"/>
        <w:jc w:val="right"/>
        <w:outlineLvl w:val="0"/>
        <w:rPr>
          <w:rFonts w:ascii="Times New Roman" w:hAnsi="Times New Roman" w:cs="Times New Roman"/>
          <w:sz w:val="24"/>
          <w:szCs w:val="24"/>
        </w:rPr>
      </w:pPr>
    </w:p>
    <w:p w:rsidR="00E149E7" w:rsidRPr="0018219D" w:rsidRDefault="00E149E7" w:rsidP="00BD4A71">
      <w:pPr>
        <w:pStyle w:val="ConsPlusNormal"/>
        <w:jc w:val="right"/>
        <w:outlineLvl w:val="0"/>
        <w:rPr>
          <w:rFonts w:ascii="Times New Roman" w:hAnsi="Times New Roman" w:cs="Times New Roman"/>
          <w:sz w:val="24"/>
          <w:szCs w:val="24"/>
        </w:rPr>
      </w:pPr>
    </w:p>
    <w:p w:rsidR="00E149E7" w:rsidRDefault="00E149E7" w:rsidP="00BD4A71">
      <w:pPr>
        <w:pStyle w:val="ConsPlusNormal"/>
        <w:jc w:val="right"/>
        <w:outlineLvl w:val="0"/>
        <w:rPr>
          <w:rFonts w:ascii="Times New Roman" w:hAnsi="Times New Roman" w:cs="Times New Roman"/>
          <w:sz w:val="24"/>
          <w:szCs w:val="24"/>
        </w:rPr>
      </w:pPr>
    </w:p>
    <w:p w:rsidR="00E149E7" w:rsidRPr="0018219D" w:rsidRDefault="00E149E7" w:rsidP="004F1B37">
      <w:pPr>
        <w:pStyle w:val="ConsPlusNormal"/>
        <w:ind w:firstLine="0"/>
        <w:outlineLvl w:val="0"/>
        <w:rPr>
          <w:rFonts w:ascii="Times New Roman" w:hAnsi="Times New Roman" w:cs="Times New Roman"/>
          <w:sz w:val="24"/>
          <w:szCs w:val="24"/>
        </w:rPr>
      </w:pPr>
    </w:p>
    <w:p w:rsidR="00E149E7" w:rsidRPr="0018219D" w:rsidRDefault="00E149E7" w:rsidP="00BD4A71">
      <w:pPr>
        <w:pStyle w:val="ConsPlusNormal"/>
        <w:jc w:val="right"/>
        <w:outlineLvl w:val="0"/>
        <w:rPr>
          <w:rFonts w:ascii="Times New Roman" w:hAnsi="Times New Roman" w:cs="Times New Roman"/>
          <w:sz w:val="24"/>
          <w:szCs w:val="24"/>
        </w:rPr>
      </w:pPr>
    </w:p>
    <w:p w:rsidR="00BD4A71" w:rsidRPr="0018219D" w:rsidRDefault="00E149E7" w:rsidP="00BD4A71">
      <w:pPr>
        <w:pStyle w:val="ConsPlusNormal"/>
        <w:jc w:val="right"/>
        <w:outlineLvl w:val="0"/>
        <w:rPr>
          <w:rFonts w:ascii="Times New Roman" w:hAnsi="Times New Roman" w:cs="Times New Roman"/>
          <w:sz w:val="24"/>
          <w:szCs w:val="24"/>
        </w:rPr>
      </w:pPr>
      <w:r w:rsidRPr="0018219D">
        <w:rPr>
          <w:rFonts w:ascii="Times New Roman" w:hAnsi="Times New Roman" w:cs="Times New Roman"/>
          <w:sz w:val="24"/>
          <w:szCs w:val="24"/>
        </w:rPr>
        <w:lastRenderedPageBreak/>
        <w:t>Приложение к</w:t>
      </w:r>
    </w:p>
    <w:p w:rsidR="00E149E7" w:rsidRPr="0018219D" w:rsidRDefault="00E149E7" w:rsidP="00BD4A71">
      <w:pPr>
        <w:pStyle w:val="ConsPlusNormal"/>
        <w:jc w:val="right"/>
        <w:outlineLvl w:val="0"/>
        <w:rPr>
          <w:rFonts w:ascii="Times New Roman" w:hAnsi="Times New Roman" w:cs="Times New Roman"/>
          <w:sz w:val="24"/>
          <w:szCs w:val="24"/>
        </w:rPr>
      </w:pPr>
      <w:r w:rsidRPr="0018219D">
        <w:rPr>
          <w:rFonts w:ascii="Times New Roman" w:hAnsi="Times New Roman" w:cs="Times New Roman"/>
          <w:sz w:val="24"/>
          <w:szCs w:val="24"/>
        </w:rPr>
        <w:t xml:space="preserve">решению Совета депутатов </w:t>
      </w:r>
    </w:p>
    <w:p w:rsidR="00E149E7" w:rsidRPr="0018219D" w:rsidRDefault="00E149E7" w:rsidP="00BD4A71">
      <w:pPr>
        <w:pStyle w:val="ConsPlusNormal"/>
        <w:jc w:val="right"/>
        <w:outlineLvl w:val="0"/>
        <w:rPr>
          <w:rFonts w:ascii="Times New Roman" w:hAnsi="Times New Roman" w:cs="Times New Roman"/>
          <w:i/>
          <w:sz w:val="24"/>
          <w:szCs w:val="24"/>
        </w:rPr>
      </w:pPr>
      <w:r w:rsidRPr="0018219D">
        <w:rPr>
          <w:rFonts w:ascii="Times New Roman" w:hAnsi="Times New Roman" w:cs="Times New Roman"/>
          <w:sz w:val="24"/>
          <w:szCs w:val="24"/>
        </w:rPr>
        <w:t>сельского поселения Унъюган</w:t>
      </w:r>
    </w:p>
    <w:p w:rsidR="00BD4A71" w:rsidRPr="0018219D" w:rsidRDefault="00BD4A71" w:rsidP="00BD4A71">
      <w:pPr>
        <w:pStyle w:val="ConsPlusNormal"/>
        <w:jc w:val="right"/>
        <w:rPr>
          <w:rFonts w:ascii="Times New Roman" w:hAnsi="Times New Roman" w:cs="Times New Roman"/>
          <w:sz w:val="24"/>
          <w:szCs w:val="24"/>
        </w:rPr>
      </w:pPr>
      <w:r w:rsidRPr="0018219D">
        <w:rPr>
          <w:rFonts w:ascii="Times New Roman" w:hAnsi="Times New Roman" w:cs="Times New Roman"/>
          <w:sz w:val="24"/>
          <w:szCs w:val="24"/>
        </w:rPr>
        <w:t xml:space="preserve">от </w:t>
      </w:r>
      <w:r w:rsidR="00376FEE">
        <w:rPr>
          <w:rFonts w:ascii="Times New Roman" w:hAnsi="Times New Roman" w:cs="Times New Roman"/>
          <w:sz w:val="24"/>
          <w:szCs w:val="24"/>
        </w:rPr>
        <w:t>27.09.2021</w:t>
      </w:r>
      <w:r w:rsidRPr="0018219D">
        <w:rPr>
          <w:rFonts w:ascii="Times New Roman" w:hAnsi="Times New Roman" w:cs="Times New Roman"/>
          <w:sz w:val="24"/>
          <w:szCs w:val="24"/>
        </w:rPr>
        <w:t xml:space="preserve"> № </w:t>
      </w:r>
      <w:r w:rsidR="00376FEE">
        <w:rPr>
          <w:rFonts w:ascii="Times New Roman" w:hAnsi="Times New Roman" w:cs="Times New Roman"/>
          <w:sz w:val="24"/>
          <w:szCs w:val="24"/>
        </w:rPr>
        <w:t>39</w:t>
      </w:r>
      <w:bookmarkStart w:id="0" w:name="_GoBack"/>
      <w:bookmarkEnd w:id="0"/>
    </w:p>
    <w:p w:rsidR="00BD4A71" w:rsidRPr="0018219D" w:rsidRDefault="00BD4A71" w:rsidP="00BD4A71">
      <w:pPr>
        <w:pStyle w:val="ConsPlusNormal"/>
        <w:ind w:firstLine="540"/>
        <w:jc w:val="both"/>
        <w:rPr>
          <w:rFonts w:ascii="Times New Roman" w:hAnsi="Times New Roman" w:cs="Times New Roman"/>
          <w:sz w:val="24"/>
          <w:szCs w:val="24"/>
        </w:rPr>
      </w:pPr>
    </w:p>
    <w:p w:rsidR="00BD4A71" w:rsidRPr="00C57335" w:rsidRDefault="00BD4A71" w:rsidP="00C57335">
      <w:pPr>
        <w:pStyle w:val="ConsPlusTitle"/>
        <w:jc w:val="center"/>
        <w:rPr>
          <w:sz w:val="24"/>
          <w:szCs w:val="24"/>
        </w:rPr>
      </w:pPr>
      <w:bookmarkStart w:id="1" w:name="Par39"/>
      <w:bookmarkEnd w:id="1"/>
      <w:r w:rsidRPr="00C57335">
        <w:rPr>
          <w:sz w:val="24"/>
          <w:szCs w:val="24"/>
        </w:rPr>
        <w:t>ПОЛОЖЕНИЕ</w:t>
      </w:r>
    </w:p>
    <w:p w:rsidR="00E149E7" w:rsidRPr="00C57335" w:rsidRDefault="00E149E7" w:rsidP="00C57335">
      <w:pPr>
        <w:pStyle w:val="ConsPlusTitle"/>
        <w:contextualSpacing/>
        <w:mirrorIndents/>
        <w:jc w:val="center"/>
        <w:outlineLvl w:val="1"/>
        <w:rPr>
          <w:sz w:val="24"/>
          <w:szCs w:val="24"/>
        </w:rPr>
      </w:pPr>
      <w:r w:rsidRPr="00C57335">
        <w:rPr>
          <w:sz w:val="24"/>
          <w:szCs w:val="24"/>
        </w:rPr>
        <w:t xml:space="preserve">о муниципальном </w:t>
      </w:r>
      <w:r w:rsidR="004F1B37">
        <w:rPr>
          <w:sz w:val="24"/>
          <w:szCs w:val="24"/>
        </w:rPr>
        <w:t>земель</w:t>
      </w:r>
      <w:r w:rsidRPr="00C57335">
        <w:rPr>
          <w:sz w:val="24"/>
          <w:szCs w:val="24"/>
        </w:rPr>
        <w:t>ном контроле на территории сельского поселения Унъюган</w:t>
      </w:r>
    </w:p>
    <w:p w:rsidR="00E149E7" w:rsidRPr="0018219D" w:rsidRDefault="00E149E7" w:rsidP="00C57335">
      <w:pPr>
        <w:pStyle w:val="ConsPlusTitle"/>
        <w:contextualSpacing/>
        <w:mirrorIndents/>
        <w:jc w:val="center"/>
        <w:outlineLvl w:val="1"/>
        <w:rPr>
          <w:b w:val="0"/>
          <w:sz w:val="24"/>
          <w:szCs w:val="24"/>
        </w:rPr>
      </w:pPr>
    </w:p>
    <w:p w:rsidR="00E149E7" w:rsidRPr="00C57335" w:rsidRDefault="00E149E7" w:rsidP="00C57335">
      <w:pPr>
        <w:pStyle w:val="ConsPlusTitle"/>
        <w:numPr>
          <w:ilvl w:val="0"/>
          <w:numId w:val="46"/>
        </w:numPr>
        <w:contextualSpacing/>
        <w:mirrorIndents/>
        <w:jc w:val="center"/>
        <w:outlineLvl w:val="1"/>
        <w:rPr>
          <w:sz w:val="24"/>
          <w:szCs w:val="24"/>
        </w:rPr>
      </w:pPr>
      <w:r w:rsidRPr="00C57335">
        <w:rPr>
          <w:sz w:val="24"/>
          <w:szCs w:val="24"/>
        </w:rPr>
        <w:t>Общие положения</w:t>
      </w:r>
    </w:p>
    <w:p w:rsidR="00C57335" w:rsidRPr="00A1344D" w:rsidRDefault="00C57335" w:rsidP="00C57335">
      <w:pPr>
        <w:pStyle w:val="ConsPlusTitle"/>
        <w:ind w:left="1080"/>
        <w:contextualSpacing/>
        <w:mirrorIndents/>
        <w:outlineLvl w:val="1"/>
        <w:rPr>
          <w:b w:val="0"/>
          <w:sz w:val="24"/>
          <w:szCs w:val="24"/>
        </w:rPr>
      </w:pPr>
    </w:p>
    <w:p w:rsidR="00C24F03" w:rsidRPr="00A1344D" w:rsidRDefault="00C24F03" w:rsidP="00C24F03">
      <w:pPr>
        <w:pStyle w:val="ConsPlusNormal"/>
        <w:spacing w:line="20" w:lineRule="atLeast"/>
        <w:ind w:right="-143" w:firstLine="0"/>
        <w:contextualSpacing/>
        <w:mirrorIndents/>
        <w:jc w:val="both"/>
        <w:rPr>
          <w:rFonts w:ascii="Times New Roman" w:hAnsi="Times New Roman" w:cs="Times New Roman"/>
          <w:sz w:val="24"/>
          <w:szCs w:val="24"/>
        </w:rPr>
      </w:pPr>
      <w:r w:rsidRPr="00A1344D">
        <w:rPr>
          <w:rFonts w:ascii="Times New Roman" w:hAnsi="Times New Roman" w:cs="Times New Roman"/>
          <w:sz w:val="24"/>
          <w:szCs w:val="24"/>
        </w:rPr>
        <w:t xml:space="preserve">              1. </w:t>
      </w:r>
      <w:r w:rsidR="00E149E7" w:rsidRPr="00A1344D">
        <w:rPr>
          <w:rFonts w:ascii="Times New Roman" w:hAnsi="Times New Roman" w:cs="Times New Roman"/>
          <w:sz w:val="24"/>
          <w:szCs w:val="24"/>
        </w:rPr>
        <w:t>Настоящее Положение уст</w:t>
      </w:r>
      <w:r w:rsidR="0018219D" w:rsidRPr="00A1344D">
        <w:rPr>
          <w:rFonts w:ascii="Times New Roman" w:hAnsi="Times New Roman" w:cs="Times New Roman"/>
          <w:sz w:val="24"/>
          <w:szCs w:val="24"/>
        </w:rPr>
        <w:t xml:space="preserve">анавливает порядок </w:t>
      </w:r>
      <w:r w:rsidRPr="00A1344D">
        <w:rPr>
          <w:rFonts w:ascii="Times New Roman" w:hAnsi="Times New Roman" w:cs="Times New Roman"/>
          <w:sz w:val="24"/>
          <w:szCs w:val="24"/>
        </w:rPr>
        <w:t>организации</w:t>
      </w:r>
      <w:r w:rsidR="00E149E7" w:rsidRPr="00A1344D">
        <w:rPr>
          <w:rFonts w:ascii="Times New Roman" w:hAnsi="Times New Roman" w:cs="Times New Roman"/>
          <w:sz w:val="24"/>
          <w:szCs w:val="24"/>
        </w:rPr>
        <w:t xml:space="preserve"> осуществления муниципального </w:t>
      </w:r>
      <w:r w:rsidR="004F1B37">
        <w:rPr>
          <w:rFonts w:ascii="Times New Roman" w:hAnsi="Times New Roman" w:cs="Times New Roman"/>
          <w:sz w:val="24"/>
          <w:szCs w:val="24"/>
        </w:rPr>
        <w:t>земель</w:t>
      </w:r>
      <w:r w:rsidR="00E149E7" w:rsidRPr="00A1344D">
        <w:rPr>
          <w:rFonts w:ascii="Times New Roman" w:hAnsi="Times New Roman" w:cs="Times New Roman"/>
          <w:sz w:val="24"/>
          <w:szCs w:val="24"/>
        </w:rPr>
        <w:t xml:space="preserve">ного контроля (далее –муниципальный контроль) на территории муниципального образования </w:t>
      </w:r>
      <w:r w:rsidRPr="00A1344D">
        <w:rPr>
          <w:rFonts w:ascii="Times New Roman" w:hAnsi="Times New Roman" w:cs="Times New Roman"/>
          <w:sz w:val="24"/>
          <w:szCs w:val="24"/>
        </w:rPr>
        <w:t>сельское</w:t>
      </w:r>
      <w:r w:rsidR="00E149E7" w:rsidRPr="00A1344D">
        <w:rPr>
          <w:rFonts w:ascii="Times New Roman" w:hAnsi="Times New Roman" w:cs="Times New Roman"/>
          <w:sz w:val="24"/>
          <w:szCs w:val="24"/>
        </w:rPr>
        <w:t xml:space="preserve"> поседение </w:t>
      </w:r>
      <w:r w:rsidRPr="00A1344D">
        <w:rPr>
          <w:rFonts w:ascii="Times New Roman" w:hAnsi="Times New Roman" w:cs="Times New Roman"/>
          <w:sz w:val="24"/>
          <w:szCs w:val="24"/>
        </w:rPr>
        <w:t>Унъюган</w:t>
      </w:r>
      <w:r w:rsidR="00E149E7" w:rsidRPr="00A1344D">
        <w:rPr>
          <w:rFonts w:ascii="Times New Roman" w:hAnsi="Times New Roman" w:cs="Times New Roman"/>
          <w:sz w:val="24"/>
          <w:szCs w:val="24"/>
        </w:rPr>
        <w:t>.</w:t>
      </w:r>
    </w:p>
    <w:p w:rsidR="00E149E7" w:rsidRPr="00A1344D" w:rsidRDefault="00E149E7" w:rsidP="006D2689">
      <w:pPr>
        <w:pStyle w:val="ConsPlusNormal"/>
        <w:spacing w:line="20" w:lineRule="atLeast"/>
        <w:ind w:right="-143" w:firstLine="680"/>
        <w:contextualSpacing/>
        <w:mirrorIndents/>
        <w:jc w:val="both"/>
        <w:rPr>
          <w:rFonts w:ascii="Times New Roman" w:hAnsi="Times New Roman" w:cs="Times New Roman"/>
          <w:sz w:val="24"/>
          <w:szCs w:val="24"/>
        </w:rPr>
      </w:pPr>
      <w:r w:rsidRPr="00A1344D">
        <w:rPr>
          <w:rFonts w:ascii="Times New Roman" w:hAnsi="Times New Roman" w:cs="Times New Roman"/>
          <w:sz w:val="24"/>
          <w:szCs w:val="24"/>
        </w:rPr>
        <w:t>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 – объект контроля, контролируемые лица) применяются положения Федерального закона от 31.07.2020 № 248-ФЗ «О государственном контроле (надзоре) и муниципальном контроле в Российской Федерации».</w:t>
      </w:r>
    </w:p>
    <w:p w:rsidR="00C24F03" w:rsidRPr="00A1344D" w:rsidRDefault="00E149E7" w:rsidP="006D2689">
      <w:pPr>
        <w:pStyle w:val="ConsPlusNormal"/>
        <w:spacing w:line="20" w:lineRule="atLeast"/>
        <w:ind w:right="-1" w:firstLine="680"/>
        <w:contextualSpacing/>
        <w:mirrorIndents/>
        <w:jc w:val="both"/>
        <w:rPr>
          <w:rFonts w:ascii="Times New Roman" w:hAnsi="Times New Roman" w:cs="Times New Roman"/>
          <w:sz w:val="24"/>
          <w:szCs w:val="24"/>
        </w:rPr>
      </w:pPr>
      <w:r w:rsidRPr="00A1344D">
        <w:rPr>
          <w:rFonts w:ascii="Times New Roman" w:hAnsi="Times New Roman" w:cs="Times New Roman"/>
          <w:sz w:val="24"/>
          <w:szCs w:val="24"/>
        </w:rPr>
        <w:t xml:space="preserve">3. Муниципальный </w:t>
      </w:r>
      <w:r w:rsidR="004F1B37">
        <w:rPr>
          <w:rFonts w:ascii="Times New Roman" w:hAnsi="Times New Roman" w:cs="Times New Roman"/>
          <w:sz w:val="24"/>
          <w:szCs w:val="24"/>
        </w:rPr>
        <w:t>земельный</w:t>
      </w:r>
      <w:r w:rsidRPr="00A1344D">
        <w:rPr>
          <w:rFonts w:ascii="Times New Roman" w:hAnsi="Times New Roman" w:cs="Times New Roman"/>
          <w:sz w:val="24"/>
          <w:szCs w:val="24"/>
        </w:rPr>
        <w:t xml:space="preserve"> контроль на территории муниципального образования </w:t>
      </w:r>
      <w:r w:rsidR="00C24F03" w:rsidRPr="00A1344D">
        <w:rPr>
          <w:rFonts w:ascii="Times New Roman" w:hAnsi="Times New Roman" w:cs="Times New Roman"/>
          <w:sz w:val="24"/>
          <w:szCs w:val="24"/>
        </w:rPr>
        <w:t>сельское поседение Унъюган</w:t>
      </w:r>
      <w:r w:rsidRPr="00A1344D">
        <w:rPr>
          <w:rFonts w:ascii="Times New Roman" w:hAnsi="Times New Roman" w:cs="Times New Roman"/>
          <w:sz w:val="24"/>
          <w:szCs w:val="24"/>
        </w:rPr>
        <w:t xml:space="preserve"> осуществляется Администрацией </w:t>
      </w:r>
      <w:r w:rsidR="00C24F03" w:rsidRPr="00A1344D">
        <w:rPr>
          <w:rFonts w:ascii="Times New Roman" w:hAnsi="Times New Roman" w:cs="Times New Roman"/>
          <w:sz w:val="24"/>
          <w:szCs w:val="24"/>
        </w:rPr>
        <w:t>сельского поседения Унъюган (далее – Администрация поселения, уполномоченный орган)</w:t>
      </w:r>
      <w:r w:rsidRPr="00A1344D">
        <w:rPr>
          <w:rFonts w:ascii="Times New Roman" w:hAnsi="Times New Roman" w:cs="Times New Roman"/>
          <w:sz w:val="24"/>
          <w:szCs w:val="24"/>
        </w:rPr>
        <w:t>.</w:t>
      </w:r>
    </w:p>
    <w:p w:rsidR="00E149E7" w:rsidRPr="00A1344D" w:rsidRDefault="00E149E7" w:rsidP="006D2689">
      <w:pPr>
        <w:pStyle w:val="ConsPlusNormal"/>
        <w:spacing w:line="20" w:lineRule="atLeast"/>
        <w:ind w:right="-1" w:firstLine="680"/>
        <w:contextualSpacing/>
        <w:mirrorIndents/>
        <w:jc w:val="both"/>
        <w:rPr>
          <w:rFonts w:ascii="Times New Roman" w:hAnsi="Times New Roman" w:cs="Times New Roman"/>
          <w:sz w:val="24"/>
          <w:szCs w:val="24"/>
        </w:rPr>
      </w:pPr>
      <w:r w:rsidRPr="00A1344D">
        <w:rPr>
          <w:rFonts w:ascii="Times New Roman" w:hAnsi="Times New Roman" w:cs="Times New Roman"/>
          <w:sz w:val="24"/>
          <w:szCs w:val="24"/>
        </w:rPr>
        <w:t>4. Объектами муниципального контроля являются:</w:t>
      </w:r>
    </w:p>
    <w:p w:rsidR="004F1B37" w:rsidRPr="006D2689" w:rsidRDefault="004F1B37" w:rsidP="004F1B37">
      <w:pPr>
        <w:autoSpaceDE w:val="0"/>
        <w:autoSpaceDN w:val="0"/>
        <w:adjustRightInd w:val="0"/>
        <w:ind w:firstLine="680"/>
        <w:jc w:val="both"/>
      </w:pPr>
      <w:r w:rsidRPr="00F24565">
        <w:t xml:space="preserve">1) деятельность, действия (бездействие) контролируемых лиц, в рамках которых должны соблюдаться обязательные требования земельного законодательства, в том числе предъявляемые к </w:t>
      </w:r>
      <w:r w:rsidRPr="006D2689">
        <w:t>контролируемым лицам, осуществляющим деятельность, действия (бездействие);</w:t>
      </w:r>
    </w:p>
    <w:p w:rsidR="00713A8B" w:rsidRPr="006D2689" w:rsidRDefault="00713A8B" w:rsidP="004F1B37">
      <w:pPr>
        <w:autoSpaceDE w:val="0"/>
        <w:autoSpaceDN w:val="0"/>
        <w:adjustRightInd w:val="0"/>
        <w:ind w:firstLine="709"/>
        <w:jc w:val="both"/>
      </w:pPr>
      <w:r w:rsidRPr="006D2689">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F1B37" w:rsidRPr="00F24565" w:rsidRDefault="00713A8B" w:rsidP="004F1B37">
      <w:pPr>
        <w:autoSpaceDE w:val="0"/>
        <w:autoSpaceDN w:val="0"/>
        <w:adjustRightInd w:val="0"/>
        <w:ind w:firstLine="709"/>
        <w:jc w:val="both"/>
      </w:pPr>
      <w:r w:rsidRPr="006D2689">
        <w:t>3</w:t>
      </w:r>
      <w:r w:rsidR="004F1B37" w:rsidRPr="006D2689">
        <w:t>) здания, помещения, сооружения, линейные объекты, территории, включая земельные</w:t>
      </w:r>
      <w:r w:rsidR="004F1B37" w:rsidRPr="00F24565">
        <w:t xml:space="preserve"> участки и другие объекты, которыми контролируемые лица владеют и (или) пользуются и к которым предъявляются обязательные требования земельного законодательства (далее – производственные объекты).</w:t>
      </w:r>
    </w:p>
    <w:p w:rsidR="00E149E7" w:rsidRPr="00A1344D" w:rsidRDefault="00E149E7" w:rsidP="006D2689">
      <w:pPr>
        <w:autoSpaceDE w:val="0"/>
        <w:autoSpaceDN w:val="0"/>
        <w:adjustRightInd w:val="0"/>
        <w:spacing w:line="20" w:lineRule="atLeast"/>
        <w:ind w:firstLine="680"/>
        <w:contextualSpacing/>
        <w:mirrorIndents/>
        <w:jc w:val="both"/>
      </w:pPr>
      <w:r w:rsidRPr="00A1344D">
        <w:t>5.Учет объектов контроля</w:t>
      </w:r>
      <w:r w:rsidR="007F2B27">
        <w:t xml:space="preserve"> осуществляется в соответствии </w:t>
      </w:r>
      <w:r w:rsidR="004F1B37">
        <w:t>с П</w:t>
      </w:r>
      <w:r w:rsidRPr="00A1344D">
        <w:t xml:space="preserve">оложением посредством: </w:t>
      </w:r>
    </w:p>
    <w:p w:rsidR="00E149E7" w:rsidRPr="00A1344D" w:rsidRDefault="007F2B27" w:rsidP="007F2B27">
      <w:pPr>
        <w:pStyle w:val="ConsPlusNormal"/>
        <w:spacing w:line="20" w:lineRule="atLeast"/>
        <w:ind w:firstLine="680"/>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00E149E7" w:rsidRPr="00A1344D">
        <w:rPr>
          <w:rFonts w:ascii="Times New Roman" w:hAnsi="Times New Roman" w:cs="Times New Roman"/>
          <w:sz w:val="24"/>
          <w:szCs w:val="24"/>
        </w:rPr>
        <w:t>перечня объектов контроля, размещенного на официальном сайте в сети «Интернет»;</w:t>
      </w:r>
    </w:p>
    <w:p w:rsidR="00E149E7" w:rsidRPr="00A1344D" w:rsidRDefault="007F2B27" w:rsidP="007F2B27">
      <w:pPr>
        <w:pStyle w:val="ConsPlusNormal"/>
        <w:spacing w:line="20" w:lineRule="atLeast"/>
        <w:ind w:firstLine="0"/>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 </w:t>
      </w:r>
      <w:r w:rsidR="00E149E7" w:rsidRPr="00A1344D">
        <w:rPr>
          <w:rFonts w:ascii="Times New Roman" w:hAnsi="Times New Roman" w:cs="Times New Roman"/>
          <w:sz w:val="24"/>
          <w:szCs w:val="24"/>
        </w:rPr>
        <w:t>иных федеральных или регио</w:t>
      </w:r>
      <w:r>
        <w:rPr>
          <w:rFonts w:ascii="Times New Roman" w:hAnsi="Times New Roman" w:cs="Times New Roman"/>
          <w:sz w:val="24"/>
          <w:szCs w:val="24"/>
        </w:rPr>
        <w:t xml:space="preserve">нальных информационных систем, </w:t>
      </w:r>
      <w:r w:rsidR="00E149E7" w:rsidRPr="00A1344D">
        <w:rPr>
          <w:rFonts w:ascii="Times New Roman" w:hAnsi="Times New Roman" w:cs="Times New Roman"/>
          <w:sz w:val="24"/>
          <w:szCs w:val="24"/>
        </w:rPr>
        <w:t>в том числе путем получения сведений в порядке межведомственного информационного взаимодействия.</w:t>
      </w:r>
    </w:p>
    <w:p w:rsidR="00E149E7" w:rsidRPr="007F2B27" w:rsidRDefault="00E149E7" w:rsidP="007F2B27">
      <w:pPr>
        <w:pStyle w:val="ConsPlusNormal"/>
        <w:spacing w:line="20" w:lineRule="atLeast"/>
        <w:ind w:firstLine="0"/>
        <w:contextualSpacing/>
        <w:mirrorIndents/>
        <w:jc w:val="both"/>
        <w:rPr>
          <w:rFonts w:ascii="Times New Roman" w:hAnsi="Times New Roman" w:cs="Times New Roman"/>
          <w:sz w:val="24"/>
          <w:szCs w:val="24"/>
        </w:rPr>
      </w:pPr>
      <w:r w:rsidRPr="007F2B27">
        <w:rPr>
          <w:rFonts w:ascii="Times New Roman" w:hAnsi="Times New Roman" w:cs="Times New Roman"/>
          <w:sz w:val="24"/>
          <w:szCs w:val="24"/>
        </w:rPr>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E149E7" w:rsidRPr="004F1B37" w:rsidRDefault="00E149E7" w:rsidP="006D2689">
      <w:pPr>
        <w:pStyle w:val="ConsPlusNormal"/>
        <w:spacing w:line="20" w:lineRule="atLeast"/>
        <w:ind w:firstLine="680"/>
        <w:contextualSpacing/>
        <w:mirrorIndents/>
        <w:jc w:val="both"/>
        <w:rPr>
          <w:rFonts w:ascii="Times New Roman" w:hAnsi="Times New Roman" w:cs="Times New Roman"/>
          <w:sz w:val="24"/>
          <w:szCs w:val="24"/>
        </w:rPr>
      </w:pPr>
      <w:r w:rsidRPr="004F1B37">
        <w:rPr>
          <w:rFonts w:ascii="Times New Roman" w:hAnsi="Times New Roman" w:cs="Times New Roman"/>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149E7" w:rsidRPr="004F1B37" w:rsidRDefault="00E149E7" w:rsidP="007F2B27">
      <w:pPr>
        <w:pStyle w:val="ConsPlusNormal"/>
        <w:spacing w:line="20" w:lineRule="atLeast"/>
        <w:ind w:firstLine="0"/>
        <w:contextualSpacing/>
        <w:mirrorIndents/>
        <w:jc w:val="both"/>
        <w:rPr>
          <w:rFonts w:ascii="Times New Roman" w:hAnsi="Times New Roman" w:cs="Times New Roman"/>
          <w:sz w:val="24"/>
          <w:szCs w:val="24"/>
        </w:rPr>
      </w:pPr>
      <w:r w:rsidRPr="004F1B37">
        <w:rPr>
          <w:rFonts w:ascii="Times New Roman" w:hAnsi="Times New Roman" w:cs="Times New Roman"/>
          <w:sz w:val="24"/>
          <w:szCs w:val="24"/>
        </w:rPr>
        <w:t>Перечень объектов контроля содержит следующую информацию:</w:t>
      </w:r>
    </w:p>
    <w:p w:rsidR="004F1B37" w:rsidRPr="004F1B37" w:rsidRDefault="004F1B37" w:rsidP="004F1B37">
      <w:pPr>
        <w:pStyle w:val="ConsPlusNormal"/>
        <w:ind w:firstLine="709"/>
        <w:jc w:val="both"/>
        <w:rPr>
          <w:rFonts w:ascii="Times New Roman" w:hAnsi="Times New Roman" w:cs="Times New Roman"/>
          <w:sz w:val="24"/>
          <w:szCs w:val="24"/>
        </w:rPr>
      </w:pPr>
      <w:r w:rsidRPr="004F1B37">
        <w:rPr>
          <w:rFonts w:ascii="Times New Roman" w:hAnsi="Times New Roman" w:cs="Times New Roman"/>
          <w:sz w:val="24"/>
          <w:szCs w:val="24"/>
        </w:rPr>
        <w:t>1)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 (при наличии);</w:t>
      </w:r>
    </w:p>
    <w:p w:rsidR="004F1B37" w:rsidRPr="004F1B37" w:rsidRDefault="004F1B37" w:rsidP="004F1B37">
      <w:pPr>
        <w:pStyle w:val="ConsPlusNormal"/>
        <w:ind w:firstLine="709"/>
        <w:jc w:val="both"/>
        <w:rPr>
          <w:rFonts w:ascii="Times New Roman" w:hAnsi="Times New Roman" w:cs="Times New Roman"/>
          <w:sz w:val="24"/>
          <w:szCs w:val="24"/>
        </w:rPr>
      </w:pPr>
      <w:r w:rsidRPr="004F1B37">
        <w:rPr>
          <w:rFonts w:ascii="Times New Roman" w:hAnsi="Times New Roman" w:cs="Times New Roman"/>
          <w:sz w:val="24"/>
          <w:szCs w:val="24"/>
        </w:rPr>
        <w:t>2) основной государственный регистрационный номер;</w:t>
      </w:r>
    </w:p>
    <w:p w:rsidR="004F1B37" w:rsidRPr="004F1B37" w:rsidRDefault="004F1B37" w:rsidP="004F1B37">
      <w:pPr>
        <w:pStyle w:val="ConsPlusNormal"/>
        <w:ind w:firstLine="709"/>
        <w:jc w:val="both"/>
        <w:rPr>
          <w:rFonts w:ascii="Times New Roman" w:hAnsi="Times New Roman" w:cs="Times New Roman"/>
          <w:sz w:val="24"/>
          <w:szCs w:val="24"/>
        </w:rPr>
      </w:pPr>
      <w:r w:rsidRPr="004F1B37">
        <w:rPr>
          <w:rFonts w:ascii="Times New Roman" w:hAnsi="Times New Roman" w:cs="Times New Roman"/>
          <w:sz w:val="24"/>
          <w:szCs w:val="24"/>
        </w:rPr>
        <w:t>3) идентификационный номер налогоплательщика;</w:t>
      </w:r>
    </w:p>
    <w:p w:rsidR="004F1B37" w:rsidRPr="004F1B37" w:rsidRDefault="004F1B37" w:rsidP="004F1B37">
      <w:pPr>
        <w:pStyle w:val="ConsPlusNormal"/>
        <w:ind w:firstLine="709"/>
        <w:jc w:val="both"/>
        <w:rPr>
          <w:rFonts w:ascii="Times New Roman" w:hAnsi="Times New Roman" w:cs="Times New Roman"/>
          <w:sz w:val="24"/>
          <w:szCs w:val="24"/>
        </w:rPr>
      </w:pPr>
      <w:r w:rsidRPr="004F1B37">
        <w:rPr>
          <w:rFonts w:ascii="Times New Roman" w:hAnsi="Times New Roman" w:cs="Times New Roman"/>
          <w:sz w:val="24"/>
          <w:szCs w:val="24"/>
        </w:rPr>
        <w:t>4) наименование объекта контроля (при наличии);</w:t>
      </w:r>
    </w:p>
    <w:p w:rsidR="004F1B37" w:rsidRPr="004F1B37" w:rsidRDefault="004F1B37" w:rsidP="004F1B37">
      <w:pPr>
        <w:pStyle w:val="ConsPlusNormal"/>
        <w:ind w:firstLine="709"/>
        <w:jc w:val="both"/>
        <w:rPr>
          <w:rFonts w:ascii="Times New Roman" w:hAnsi="Times New Roman" w:cs="Times New Roman"/>
          <w:sz w:val="24"/>
          <w:szCs w:val="24"/>
        </w:rPr>
      </w:pPr>
      <w:r w:rsidRPr="004F1B37">
        <w:rPr>
          <w:rFonts w:ascii="Times New Roman" w:hAnsi="Times New Roman" w:cs="Times New Roman"/>
          <w:sz w:val="24"/>
          <w:szCs w:val="24"/>
        </w:rPr>
        <w:t>5) место нахождения объекта контроля;</w:t>
      </w:r>
    </w:p>
    <w:p w:rsidR="004F1B37" w:rsidRPr="004F1B37" w:rsidRDefault="004F1B37" w:rsidP="004F1B37">
      <w:pPr>
        <w:pStyle w:val="ConsPlusNormal"/>
        <w:ind w:firstLine="709"/>
        <w:jc w:val="both"/>
        <w:rPr>
          <w:rFonts w:ascii="Times New Roman" w:hAnsi="Times New Roman" w:cs="Times New Roman"/>
          <w:sz w:val="24"/>
          <w:szCs w:val="24"/>
        </w:rPr>
      </w:pPr>
      <w:r w:rsidRPr="004F1B37">
        <w:rPr>
          <w:rFonts w:ascii="Times New Roman" w:hAnsi="Times New Roman" w:cs="Times New Roman"/>
          <w:sz w:val="24"/>
          <w:szCs w:val="24"/>
        </w:rPr>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rsidR="004F1B37" w:rsidRPr="004F1B37" w:rsidRDefault="00E149E7" w:rsidP="007F2B27">
      <w:pPr>
        <w:pStyle w:val="ConsPlusNormal"/>
        <w:spacing w:line="20" w:lineRule="atLeast"/>
        <w:ind w:firstLine="0"/>
        <w:contextualSpacing/>
        <w:mirrorIndents/>
        <w:jc w:val="both"/>
        <w:rPr>
          <w:rFonts w:ascii="Times New Roman" w:hAnsi="Times New Roman" w:cs="Times New Roman"/>
          <w:sz w:val="24"/>
          <w:szCs w:val="24"/>
        </w:rPr>
      </w:pPr>
      <w:r w:rsidRPr="004F1B37">
        <w:rPr>
          <w:rFonts w:ascii="Times New Roman" w:hAnsi="Times New Roman" w:cs="Times New Roman"/>
          <w:sz w:val="24"/>
          <w:szCs w:val="24"/>
        </w:rPr>
        <w:t>Размещение информации в перечне и информационных системах осуществляется с учетом</w:t>
      </w:r>
      <w:r w:rsidR="00EC6574">
        <w:rPr>
          <w:rFonts w:ascii="Times New Roman" w:hAnsi="Times New Roman" w:cs="Times New Roman"/>
          <w:sz w:val="24"/>
          <w:szCs w:val="24"/>
        </w:rPr>
        <w:t xml:space="preserve"> </w:t>
      </w:r>
      <w:r w:rsidRPr="004F1B37">
        <w:rPr>
          <w:rFonts w:ascii="Times New Roman" w:hAnsi="Times New Roman" w:cs="Times New Roman"/>
          <w:sz w:val="24"/>
          <w:szCs w:val="24"/>
        </w:rPr>
        <w:t xml:space="preserve">требований законодательства Российской Федерации о государственной и иной охраняемой </w:t>
      </w:r>
      <w:r w:rsidRPr="004F1B37">
        <w:rPr>
          <w:rFonts w:ascii="Times New Roman" w:hAnsi="Times New Roman" w:cs="Times New Roman"/>
          <w:sz w:val="24"/>
          <w:szCs w:val="24"/>
        </w:rPr>
        <w:lastRenderedPageBreak/>
        <w:t>законом тайне.</w:t>
      </w:r>
    </w:p>
    <w:p w:rsidR="004F1B37" w:rsidRPr="004F1B37" w:rsidRDefault="004F1B37" w:rsidP="004F1B37">
      <w:pPr>
        <w:pStyle w:val="ConsPlusNormal"/>
        <w:ind w:firstLine="709"/>
        <w:jc w:val="both"/>
        <w:rPr>
          <w:rFonts w:ascii="Times New Roman" w:hAnsi="Times New Roman" w:cs="Times New Roman"/>
          <w:sz w:val="24"/>
          <w:szCs w:val="24"/>
        </w:rPr>
      </w:pPr>
      <w:r w:rsidRPr="004F1B37">
        <w:rPr>
          <w:rFonts w:ascii="Times New Roman" w:hAnsi="Times New Roman" w:cs="Times New Roman"/>
          <w:sz w:val="24"/>
          <w:szCs w:val="24"/>
        </w:rPr>
        <w:t xml:space="preserve">6. Под контролируемыми лицами при осуществлении муниципального контроля понимаются граждане и организации, указанные в статье 31 Федерального закона от </w:t>
      </w:r>
      <w:smartTag w:uri="urn:schemas-microsoft-com:office:smarttags" w:element="date">
        <w:smartTagPr>
          <w:attr w:name="Year" w:val="2020"/>
          <w:attr w:name="Day" w:val="31"/>
          <w:attr w:name="Month" w:val="07"/>
          <w:attr w:name="ls" w:val="trans"/>
        </w:smartTagPr>
        <w:r w:rsidRPr="004F1B37">
          <w:rPr>
            <w:rFonts w:ascii="Times New Roman" w:hAnsi="Times New Roman" w:cs="Times New Roman"/>
            <w:sz w:val="24"/>
            <w:szCs w:val="24"/>
          </w:rPr>
          <w:t>31.07.2020</w:t>
        </w:r>
      </w:smartTag>
      <w:r w:rsidRPr="004F1B37">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 деятел</w:t>
      </w:r>
      <w:r w:rsidR="006D2689">
        <w:rPr>
          <w:rFonts w:ascii="Times New Roman" w:hAnsi="Times New Roman" w:cs="Times New Roman"/>
          <w:sz w:val="24"/>
          <w:szCs w:val="24"/>
        </w:rPr>
        <w:t xml:space="preserve">ьность, действия или результаты </w:t>
      </w:r>
      <w:r w:rsidRPr="004F1B37">
        <w:rPr>
          <w:rFonts w:ascii="Times New Roman" w:hAnsi="Times New Roman" w:cs="Times New Roman"/>
          <w:sz w:val="24"/>
          <w:szCs w:val="24"/>
        </w:rPr>
        <w:t>деятельности которых, либо производственные объекты, находящиеся во владении и (или) в пользовании которых, подлежат муниципальному контролю.</w:t>
      </w:r>
    </w:p>
    <w:p w:rsidR="00E149E7" w:rsidRPr="007F2B27" w:rsidRDefault="00410EC4" w:rsidP="00133955">
      <w:pPr>
        <w:autoSpaceDE w:val="0"/>
        <w:autoSpaceDN w:val="0"/>
        <w:adjustRightInd w:val="0"/>
        <w:spacing w:line="20" w:lineRule="atLeast"/>
        <w:contextualSpacing/>
        <w:mirrorIndents/>
        <w:jc w:val="both"/>
        <w:rPr>
          <w:rFonts w:eastAsia="Calibri"/>
          <w:lang w:eastAsia="en-US"/>
        </w:rPr>
      </w:pPr>
      <w:r w:rsidRPr="004F1B37">
        <w:tab/>
      </w:r>
      <w:r w:rsidR="004F1B37">
        <w:t>7</w:t>
      </w:r>
      <w:r w:rsidR="00E149E7" w:rsidRPr="004F1B37">
        <w:t xml:space="preserve">. Предметом муниципального контроля является </w:t>
      </w:r>
      <w:r w:rsidR="00E149E7" w:rsidRPr="004F1B37">
        <w:rPr>
          <w:bCs/>
        </w:rPr>
        <w:t>соблюдение юридическими лицами,</w:t>
      </w:r>
      <w:r w:rsidR="00E149E7" w:rsidRPr="007F2B27">
        <w:rPr>
          <w:bCs/>
        </w:rPr>
        <w:t xml:space="preserve"> индивидуальными предпринимателями и гражданами обязательных требований, установленных </w:t>
      </w:r>
      <w:r w:rsidR="00133955">
        <w:rPr>
          <w:bCs/>
        </w:rPr>
        <w:t>земельным</w:t>
      </w:r>
      <w:r w:rsidR="00E149E7" w:rsidRPr="007F2B27">
        <w:rPr>
          <w:bCs/>
        </w:rPr>
        <w:t xml:space="preserve"> законодательством, </w:t>
      </w:r>
      <w:r w:rsidR="00133955" w:rsidRPr="00233E14">
        <w:t>в отношении объектов земельных отношений, за нарушение которых законодательством предусмотрена административная ответственность</w:t>
      </w:r>
      <w:r w:rsidR="00133955">
        <w:t>.</w:t>
      </w:r>
      <w:r>
        <w:rPr>
          <w:rFonts w:eastAsia="Calibri"/>
          <w:lang w:eastAsia="en-US"/>
        </w:rPr>
        <w:tab/>
      </w:r>
    </w:p>
    <w:p w:rsidR="00E149E7" w:rsidRPr="007F2B27" w:rsidRDefault="00133955" w:rsidP="006D2689">
      <w:pPr>
        <w:pStyle w:val="ConsPlusNormal"/>
        <w:spacing w:line="20" w:lineRule="atLeast"/>
        <w:ind w:firstLine="680"/>
        <w:contextualSpacing/>
        <w:mirrorIndents/>
        <w:jc w:val="both"/>
        <w:rPr>
          <w:rFonts w:ascii="Times New Roman" w:hAnsi="Times New Roman" w:cs="Times New Roman"/>
          <w:sz w:val="24"/>
          <w:szCs w:val="24"/>
        </w:rPr>
      </w:pPr>
      <w:r>
        <w:rPr>
          <w:rFonts w:ascii="Times New Roman" w:hAnsi="Times New Roman" w:cs="Times New Roman"/>
          <w:sz w:val="24"/>
          <w:szCs w:val="24"/>
        </w:rPr>
        <w:t>8</w:t>
      </w:r>
      <w:r w:rsidR="00E149E7" w:rsidRPr="007F2B27">
        <w:rPr>
          <w:rFonts w:ascii="Times New Roman" w:hAnsi="Times New Roman" w:cs="Times New Roman"/>
          <w:sz w:val="24"/>
          <w:szCs w:val="24"/>
        </w:rPr>
        <w:t>. Муниципальный контроль (надзор) осуществляется посредством проведения:</w:t>
      </w:r>
    </w:p>
    <w:p w:rsidR="00E149E7" w:rsidRPr="007F2B27" w:rsidRDefault="00E149E7" w:rsidP="007F2B27">
      <w:pPr>
        <w:pStyle w:val="ConsPlusNormal"/>
        <w:spacing w:line="20" w:lineRule="atLeast"/>
        <w:contextualSpacing/>
        <w:mirrorIndents/>
        <w:jc w:val="both"/>
        <w:rPr>
          <w:rFonts w:ascii="Times New Roman" w:hAnsi="Times New Roman" w:cs="Times New Roman"/>
          <w:sz w:val="24"/>
          <w:szCs w:val="24"/>
        </w:rPr>
      </w:pPr>
      <w:r w:rsidRPr="007F2B27">
        <w:rPr>
          <w:rFonts w:ascii="Times New Roman" w:hAnsi="Times New Roman" w:cs="Times New Roman"/>
          <w:sz w:val="24"/>
          <w:szCs w:val="24"/>
        </w:rPr>
        <w:t>1) профилактических мероприятий;</w:t>
      </w:r>
    </w:p>
    <w:p w:rsidR="00E149E7" w:rsidRPr="007F2B27" w:rsidRDefault="00E149E7" w:rsidP="007F2B27">
      <w:pPr>
        <w:pStyle w:val="ConsPlusNormal"/>
        <w:spacing w:line="20" w:lineRule="atLeast"/>
        <w:contextualSpacing/>
        <w:mirrorIndents/>
        <w:jc w:val="both"/>
        <w:rPr>
          <w:rFonts w:ascii="Times New Roman" w:hAnsi="Times New Roman" w:cs="Times New Roman"/>
          <w:sz w:val="24"/>
          <w:szCs w:val="24"/>
        </w:rPr>
      </w:pPr>
      <w:r w:rsidRPr="007F2B27">
        <w:rPr>
          <w:rFonts w:ascii="Times New Roman" w:hAnsi="Times New Roman" w:cs="Times New Roman"/>
          <w:sz w:val="24"/>
          <w:szCs w:val="24"/>
        </w:rPr>
        <w:t>2) мероприятий по контролю без взаимодействия с контролируемыми лицами;</w:t>
      </w:r>
    </w:p>
    <w:p w:rsidR="00E149E7" w:rsidRPr="007F2B27" w:rsidRDefault="00712C93" w:rsidP="007F2B27">
      <w:pPr>
        <w:pStyle w:val="ConsPlusNormal"/>
        <w:spacing w:line="20" w:lineRule="atLeast"/>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3) контрольных </w:t>
      </w:r>
      <w:r w:rsidR="00E149E7" w:rsidRPr="007F2B27">
        <w:rPr>
          <w:rFonts w:ascii="Times New Roman" w:hAnsi="Times New Roman" w:cs="Times New Roman"/>
          <w:sz w:val="24"/>
          <w:szCs w:val="24"/>
        </w:rPr>
        <w:t>мероприятий.</w:t>
      </w:r>
      <w:r w:rsidR="00E149E7" w:rsidRPr="007F2B27">
        <w:rPr>
          <w:rFonts w:ascii="Times New Roman" w:hAnsi="Times New Roman" w:cs="Times New Roman"/>
          <w:sz w:val="24"/>
          <w:szCs w:val="24"/>
        </w:rPr>
        <w:tab/>
      </w:r>
    </w:p>
    <w:p w:rsidR="00E149E7" w:rsidRPr="007F2B27" w:rsidRDefault="00133955" w:rsidP="006D2689">
      <w:pPr>
        <w:pStyle w:val="ConsPlusNormal"/>
        <w:spacing w:line="20" w:lineRule="atLeast"/>
        <w:ind w:firstLine="680"/>
        <w:contextualSpacing/>
        <w:mirrorIndents/>
        <w:jc w:val="both"/>
        <w:rPr>
          <w:rFonts w:ascii="Times New Roman" w:hAnsi="Times New Roman" w:cs="Times New Roman"/>
          <w:sz w:val="24"/>
          <w:szCs w:val="24"/>
        </w:rPr>
      </w:pPr>
      <w:r>
        <w:rPr>
          <w:rFonts w:ascii="Times New Roman" w:hAnsi="Times New Roman" w:cs="Times New Roman"/>
          <w:sz w:val="24"/>
          <w:szCs w:val="24"/>
        </w:rPr>
        <w:t>9</w:t>
      </w:r>
      <w:r w:rsidR="00E149E7" w:rsidRPr="007F2B27">
        <w:rPr>
          <w:rFonts w:ascii="Times New Roman" w:hAnsi="Times New Roman" w:cs="Times New Roman"/>
          <w:sz w:val="24"/>
          <w:szCs w:val="24"/>
        </w:rPr>
        <w:t>. Муниципальный контроль вправе осуществлять муниципальный инспектор (далее также – инспектор)</w:t>
      </w:r>
      <w:r w:rsidR="00712C93">
        <w:rPr>
          <w:rFonts w:ascii="Times New Roman" w:hAnsi="Times New Roman" w:cs="Times New Roman"/>
          <w:sz w:val="24"/>
          <w:szCs w:val="24"/>
        </w:rPr>
        <w:t xml:space="preserve"> – должностные лица отдела обеспечения жизнедеятельности и управления муниципальным имуществом Администрации поселения, в должностные обязанности которых входит осуществление муниципального </w:t>
      </w:r>
      <w:r w:rsidR="007608EA">
        <w:rPr>
          <w:rFonts w:ascii="Times New Roman" w:hAnsi="Times New Roman" w:cs="Times New Roman"/>
          <w:sz w:val="24"/>
          <w:szCs w:val="24"/>
        </w:rPr>
        <w:t>земель</w:t>
      </w:r>
      <w:r w:rsidR="00712C93">
        <w:rPr>
          <w:rFonts w:ascii="Times New Roman" w:hAnsi="Times New Roman" w:cs="Times New Roman"/>
          <w:sz w:val="24"/>
          <w:szCs w:val="24"/>
        </w:rPr>
        <w:t>ного контроля</w:t>
      </w:r>
      <w:r w:rsidR="00E149E7" w:rsidRPr="007F2B27">
        <w:rPr>
          <w:rFonts w:ascii="Times New Roman" w:hAnsi="Times New Roman" w:cs="Times New Roman"/>
          <w:sz w:val="24"/>
          <w:szCs w:val="24"/>
        </w:rPr>
        <w:t>.</w:t>
      </w:r>
    </w:p>
    <w:p w:rsidR="00E149E7" w:rsidRPr="007F2B27" w:rsidRDefault="007F0195" w:rsidP="006D2689">
      <w:pPr>
        <w:pStyle w:val="ConsPlusNormal"/>
        <w:spacing w:line="20" w:lineRule="atLeast"/>
        <w:ind w:firstLine="680"/>
        <w:contextualSpacing/>
        <w:mirrorIndents/>
        <w:jc w:val="both"/>
        <w:rPr>
          <w:rFonts w:ascii="Times New Roman" w:hAnsi="Times New Roman" w:cs="Times New Roman"/>
          <w:sz w:val="24"/>
          <w:szCs w:val="24"/>
        </w:rPr>
      </w:pPr>
      <w:r>
        <w:rPr>
          <w:rFonts w:ascii="Times New Roman" w:hAnsi="Times New Roman" w:cs="Times New Roman"/>
          <w:sz w:val="24"/>
          <w:szCs w:val="24"/>
        </w:rPr>
        <w:t>10</w:t>
      </w:r>
      <w:r w:rsidR="00E149E7" w:rsidRPr="007F2B27">
        <w:rPr>
          <w:rFonts w:ascii="Times New Roman" w:hAnsi="Times New Roman" w:cs="Times New Roman"/>
          <w:sz w:val="24"/>
          <w:szCs w:val="24"/>
        </w:rPr>
        <w:t xml:space="preserve">. Принятие решений о проведении контрольных мероприятий осуществляет глава </w:t>
      </w:r>
      <w:r w:rsidR="00712C93">
        <w:rPr>
          <w:rFonts w:ascii="Times New Roman" w:hAnsi="Times New Roman" w:cs="Times New Roman"/>
          <w:sz w:val="24"/>
          <w:szCs w:val="24"/>
        </w:rPr>
        <w:t>сельского</w:t>
      </w:r>
      <w:r w:rsidR="00E149E7" w:rsidRPr="007F2B27">
        <w:rPr>
          <w:rFonts w:ascii="Times New Roman" w:hAnsi="Times New Roman" w:cs="Times New Roman"/>
          <w:sz w:val="24"/>
          <w:szCs w:val="24"/>
        </w:rPr>
        <w:t xml:space="preserve"> поселения </w:t>
      </w:r>
      <w:r w:rsidR="00712C93">
        <w:rPr>
          <w:rFonts w:ascii="Times New Roman" w:hAnsi="Times New Roman" w:cs="Times New Roman"/>
          <w:sz w:val="24"/>
          <w:szCs w:val="24"/>
        </w:rPr>
        <w:t>Унъюган</w:t>
      </w:r>
      <w:r w:rsidR="00E149E7" w:rsidRPr="007F2B27">
        <w:rPr>
          <w:rFonts w:ascii="Times New Roman" w:hAnsi="Times New Roman" w:cs="Times New Roman"/>
          <w:sz w:val="24"/>
          <w:szCs w:val="24"/>
        </w:rPr>
        <w:t xml:space="preserve">, заместитель главы </w:t>
      </w:r>
      <w:r w:rsidR="00375F91">
        <w:rPr>
          <w:rFonts w:ascii="Times New Roman" w:hAnsi="Times New Roman" w:cs="Times New Roman"/>
          <w:sz w:val="24"/>
          <w:szCs w:val="24"/>
        </w:rPr>
        <w:t xml:space="preserve">поселения </w:t>
      </w:r>
      <w:r w:rsidR="00E149E7" w:rsidRPr="007F2B27">
        <w:rPr>
          <w:rFonts w:ascii="Times New Roman" w:hAnsi="Times New Roman" w:cs="Times New Roman"/>
          <w:sz w:val="24"/>
          <w:szCs w:val="24"/>
          <w:shd w:val="clear" w:color="auto" w:fill="FFFFFF"/>
        </w:rPr>
        <w:t>по строи</w:t>
      </w:r>
      <w:r w:rsidR="00712C93">
        <w:rPr>
          <w:rFonts w:ascii="Times New Roman" w:hAnsi="Times New Roman" w:cs="Times New Roman"/>
          <w:sz w:val="24"/>
          <w:szCs w:val="24"/>
          <w:shd w:val="clear" w:color="auto" w:fill="FFFFFF"/>
        </w:rPr>
        <w:t xml:space="preserve">тельству и </w:t>
      </w:r>
      <w:r w:rsidR="00E149E7" w:rsidRPr="007F2B27">
        <w:rPr>
          <w:rFonts w:ascii="Times New Roman" w:hAnsi="Times New Roman" w:cs="Times New Roman"/>
          <w:sz w:val="24"/>
          <w:szCs w:val="24"/>
          <w:shd w:val="clear" w:color="auto" w:fill="FFFFFF"/>
        </w:rPr>
        <w:t xml:space="preserve">ЖКХ,  </w:t>
      </w:r>
      <w:r w:rsidR="00375F91">
        <w:rPr>
          <w:rFonts w:ascii="Times New Roman" w:hAnsi="Times New Roman" w:cs="Times New Roman"/>
          <w:sz w:val="24"/>
          <w:szCs w:val="24"/>
          <w:shd w:val="clear" w:color="auto" w:fill="FFFFFF"/>
        </w:rPr>
        <w:t>заведующий отделом обеспечения жизнедеятельности и управления муниципальным имуществом</w:t>
      </w:r>
      <w:r w:rsidR="00E149E7" w:rsidRPr="007F2B27">
        <w:rPr>
          <w:rFonts w:ascii="Times New Roman" w:hAnsi="Times New Roman" w:cs="Times New Roman"/>
          <w:sz w:val="24"/>
          <w:szCs w:val="24"/>
        </w:rPr>
        <w:t>.</w:t>
      </w:r>
    </w:p>
    <w:p w:rsidR="00E149E7" w:rsidRPr="00C57335" w:rsidRDefault="00E149E7" w:rsidP="00C57335">
      <w:pPr>
        <w:pStyle w:val="ConsPlusNormal"/>
        <w:contextualSpacing/>
        <w:mirrorIndents/>
        <w:jc w:val="both"/>
        <w:rPr>
          <w:rFonts w:ascii="Times New Roman" w:hAnsi="Times New Roman" w:cs="Times New Roman"/>
          <w:b/>
          <w:sz w:val="24"/>
          <w:szCs w:val="24"/>
        </w:rPr>
      </w:pPr>
      <w:r w:rsidRPr="00C57335">
        <w:rPr>
          <w:rFonts w:ascii="Times New Roman" w:hAnsi="Times New Roman" w:cs="Times New Roman"/>
          <w:b/>
          <w:sz w:val="24"/>
          <w:szCs w:val="24"/>
        </w:rPr>
        <w:tab/>
      </w:r>
    </w:p>
    <w:p w:rsidR="00E149E7" w:rsidRPr="00C57335" w:rsidRDefault="00E149E7" w:rsidP="00C57335">
      <w:pPr>
        <w:pStyle w:val="ConsPlusNormal"/>
        <w:contextualSpacing/>
        <w:mirrorIndents/>
        <w:jc w:val="center"/>
        <w:rPr>
          <w:rFonts w:ascii="Times New Roman" w:hAnsi="Times New Roman" w:cs="Times New Roman"/>
          <w:b/>
          <w:sz w:val="24"/>
          <w:szCs w:val="24"/>
        </w:rPr>
      </w:pPr>
      <w:r w:rsidRPr="00C57335">
        <w:rPr>
          <w:rFonts w:ascii="Times New Roman" w:hAnsi="Times New Roman" w:cs="Times New Roman"/>
          <w:b/>
          <w:sz w:val="24"/>
          <w:szCs w:val="24"/>
        </w:rPr>
        <w:t xml:space="preserve">II. Управление рисками причинения вреда (ущерба) охраняемым законом ценностям при осуществлении муниципального контроля </w:t>
      </w:r>
    </w:p>
    <w:p w:rsidR="00E149E7" w:rsidRPr="00C57335" w:rsidRDefault="00E149E7" w:rsidP="00C57335">
      <w:pPr>
        <w:widowControl w:val="0"/>
        <w:contextualSpacing/>
        <w:mirrorIndents/>
        <w:jc w:val="center"/>
        <w:rPr>
          <w:b/>
        </w:rPr>
      </w:pPr>
    </w:p>
    <w:p w:rsidR="00E149E7" w:rsidRPr="00C57335" w:rsidRDefault="00E149E7" w:rsidP="00E149E7">
      <w:pPr>
        <w:widowControl w:val="0"/>
        <w:spacing w:line="20" w:lineRule="atLeast"/>
        <w:contextualSpacing/>
        <w:mirrorIndents/>
        <w:jc w:val="both"/>
      </w:pPr>
      <w:r w:rsidRPr="00C57335">
        <w:tab/>
        <w:t>1</w:t>
      </w:r>
      <w:r w:rsidR="007F0195">
        <w:t>1</w:t>
      </w:r>
      <w:r w:rsidRPr="00C57335">
        <w:t>. Муниципальный контроль осуществляется на основе управления рисками причинения вреда (ущерба), определяющего выбор профилактических или контрольных мероприятий, их содержание (в том числе объем проверяемых обязательных требований), интенсивность и результаты.</w:t>
      </w:r>
    </w:p>
    <w:p w:rsidR="00E149E7" w:rsidRPr="00C57335" w:rsidRDefault="00E149E7" w:rsidP="00E149E7">
      <w:pPr>
        <w:spacing w:line="20" w:lineRule="atLeast"/>
        <w:contextualSpacing/>
        <w:mirrorIndents/>
        <w:jc w:val="both"/>
      </w:pPr>
      <w:r w:rsidRPr="00C57335">
        <w:t xml:space="preserve">           1</w:t>
      </w:r>
      <w:r w:rsidR="007F0195">
        <w:t>2</w:t>
      </w:r>
      <w:r w:rsidRPr="00C57335">
        <w:t xml:space="preserve">. 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объекты контроля подлежат отнесению к категориям среднего, умеренного и низкого риска в соответствии с Федеральным </w:t>
      </w:r>
      <w:hyperlink r:id="rId9" w:history="1">
        <w:r w:rsidRPr="00C57335">
          <w:t>законом</w:t>
        </w:r>
      </w:hyperlink>
      <w:r w:rsidRPr="00C57335">
        <w:t xml:space="preserve"> №248-ФЗ. </w:t>
      </w:r>
    </w:p>
    <w:p w:rsidR="00E149E7" w:rsidRPr="00C57335" w:rsidRDefault="00E149E7" w:rsidP="00E149E7">
      <w:pPr>
        <w:widowControl w:val="0"/>
        <w:spacing w:line="20" w:lineRule="atLeast"/>
        <w:contextualSpacing/>
        <w:mirrorIndents/>
        <w:jc w:val="both"/>
      </w:pPr>
      <w:r w:rsidRPr="00C57335">
        <w:tab/>
        <w:t>1</w:t>
      </w:r>
      <w:r w:rsidR="007F0195">
        <w:t>3</w:t>
      </w:r>
      <w:r w:rsidRPr="00C57335">
        <w:t>. Критерии отнесения объект</w:t>
      </w:r>
      <w:r w:rsidR="00C57335">
        <w:t xml:space="preserve">ов контроля к категориям риска </w:t>
      </w:r>
      <w:r w:rsidRPr="00C57335">
        <w:t>в рамках осущест</w:t>
      </w:r>
      <w:r w:rsidR="00DE65BA">
        <w:t xml:space="preserve">вления муниципального контроля </w:t>
      </w:r>
      <w:r w:rsidRPr="00C57335">
        <w:t>указаны</w:t>
      </w:r>
      <w:r w:rsidR="00EC6574">
        <w:t xml:space="preserve"> </w:t>
      </w:r>
      <w:r w:rsidR="00DE65BA">
        <w:t xml:space="preserve">в приложении </w:t>
      </w:r>
      <w:r w:rsidR="006D2689">
        <w:t xml:space="preserve">1 </w:t>
      </w:r>
      <w:r w:rsidRPr="00C57335">
        <w:t>к Положению.</w:t>
      </w:r>
    </w:p>
    <w:p w:rsidR="00E149E7" w:rsidRPr="00C57335" w:rsidRDefault="00E149E7" w:rsidP="00E149E7">
      <w:pPr>
        <w:widowControl w:val="0"/>
        <w:spacing w:line="20" w:lineRule="atLeast"/>
        <w:contextualSpacing/>
        <w:mirrorIndents/>
        <w:jc w:val="both"/>
      </w:pPr>
      <w:r w:rsidRPr="00C57335">
        <w:tab/>
        <w:t>1</w:t>
      </w:r>
      <w:r w:rsidR="007F0195">
        <w:t>4</w:t>
      </w:r>
      <w:r w:rsidRPr="00C57335">
        <w:t>.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Ханты-Мансийского автономного округа – Югры</w:t>
      </w:r>
      <w:r w:rsidR="00EC6574">
        <w:t xml:space="preserve"> </w:t>
      </w:r>
      <w:r w:rsidRPr="00C57335">
        <w:t>из любых источников, обеспечивающих их достоверность, об объектах контроля.</w:t>
      </w:r>
    </w:p>
    <w:p w:rsidR="00E149E7" w:rsidRPr="00C57335" w:rsidRDefault="00E149E7" w:rsidP="00E149E7">
      <w:pPr>
        <w:widowControl w:val="0"/>
        <w:spacing w:line="20" w:lineRule="atLeast"/>
        <w:contextualSpacing/>
        <w:mirrorIndents/>
        <w:jc w:val="both"/>
      </w:pPr>
      <w:r w:rsidRPr="00C57335">
        <w:tab/>
        <w:t>1</w:t>
      </w:r>
      <w:r w:rsidR="007F0195">
        <w:t>5</w:t>
      </w:r>
      <w:r w:rsidRPr="00C57335">
        <w:t>. Отнесение объекта контроля к одной из категорий риска осуществляется контрольным органом на основе сопоставления его характеристик в соответств</w:t>
      </w:r>
      <w:r w:rsidR="00DE65BA">
        <w:t xml:space="preserve">ии с приложением к </w:t>
      </w:r>
      <w:r w:rsidRPr="00C57335">
        <w:t>Положению.</w:t>
      </w:r>
    </w:p>
    <w:p w:rsidR="00E149E7" w:rsidRPr="00C57335" w:rsidRDefault="00E149E7" w:rsidP="00E149E7">
      <w:pPr>
        <w:widowControl w:val="0"/>
        <w:spacing w:line="20" w:lineRule="atLeast"/>
        <w:contextualSpacing/>
        <w:mirrorIndents/>
        <w:jc w:val="both"/>
      </w:pPr>
      <w:r w:rsidRPr="00C57335">
        <w:tab/>
        <w:t>1</w:t>
      </w:r>
      <w:r w:rsidR="007F0195">
        <w:t>6</w:t>
      </w:r>
      <w:r w:rsidRPr="00C57335">
        <w:t>.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E149E7" w:rsidRPr="00C57335" w:rsidRDefault="00E149E7" w:rsidP="00E149E7">
      <w:pPr>
        <w:widowControl w:val="0"/>
        <w:spacing w:line="20" w:lineRule="atLeast"/>
        <w:contextualSpacing/>
        <w:mirrorIndents/>
        <w:jc w:val="both"/>
      </w:pPr>
      <w:r w:rsidRPr="00C57335">
        <w:tab/>
        <w:t> 1</w:t>
      </w:r>
      <w:r w:rsidR="007F0195">
        <w:t>7</w:t>
      </w:r>
      <w:r w:rsidRPr="00C57335">
        <w:t>. В случае поступления в контрольный орган сведений о соответствии объекта контроля критериям риска иной категории риска либо об изменении критериев риска контрольный орган в течение пяти рабочих дней со дня поступления указанных сведений принимает решение об изменении категории риска указанного объекта контроля.</w:t>
      </w:r>
    </w:p>
    <w:p w:rsidR="00E149E7" w:rsidRPr="00C57335" w:rsidRDefault="00E149E7" w:rsidP="00E149E7">
      <w:pPr>
        <w:widowControl w:val="0"/>
        <w:spacing w:line="20" w:lineRule="atLeast"/>
        <w:contextualSpacing/>
        <w:mirrorIndents/>
        <w:jc w:val="both"/>
      </w:pPr>
      <w:r w:rsidRPr="00C57335">
        <w:tab/>
        <w:t> 1</w:t>
      </w:r>
      <w:r w:rsidR="007F0195">
        <w:t>8</w:t>
      </w:r>
      <w:r w:rsidRPr="00C57335">
        <w:t>. В случае, если объект контроля не отнесен контрольным органом к определенной категории риска, он считается отнесенным к категории низкого риска.</w:t>
      </w:r>
    </w:p>
    <w:p w:rsidR="00E149E7" w:rsidRPr="00C57335" w:rsidRDefault="00E149E7" w:rsidP="00E149E7">
      <w:pPr>
        <w:widowControl w:val="0"/>
        <w:spacing w:line="20" w:lineRule="atLeast"/>
        <w:contextualSpacing/>
        <w:mirrorIndents/>
        <w:jc w:val="both"/>
      </w:pPr>
      <w:r w:rsidRPr="00C57335">
        <w:tab/>
      </w:r>
      <w:r w:rsidR="00FE197F">
        <w:t>1</w:t>
      </w:r>
      <w:r w:rsidR="007F0195">
        <w:t>9</w:t>
      </w:r>
      <w:r w:rsidRPr="00C57335">
        <w:t>. Виды, периодичность проведения плановых контрольных мероприятий в отношении</w:t>
      </w:r>
      <w:r w:rsidR="00DE65BA">
        <w:t xml:space="preserve"> объектов контроля, отнесенных </w:t>
      </w:r>
      <w:r w:rsidRPr="00C57335">
        <w:t xml:space="preserve">к определенным категориям риска, определяются настоящим </w:t>
      </w:r>
      <w:r w:rsidRPr="00C57335">
        <w:lastRenderedPageBreak/>
        <w:t xml:space="preserve">положением соразмерно рискам причинения вреда (ущерба). </w:t>
      </w:r>
    </w:p>
    <w:p w:rsidR="00E149E7" w:rsidRPr="00C57335" w:rsidRDefault="00E149E7" w:rsidP="00E149E7">
      <w:pPr>
        <w:widowControl w:val="0"/>
        <w:spacing w:line="20" w:lineRule="atLeast"/>
        <w:contextualSpacing/>
        <w:mirrorIndents/>
        <w:jc w:val="both"/>
      </w:pPr>
      <w:r w:rsidRPr="00C57335">
        <w:tab/>
      </w:r>
      <w:r w:rsidR="001A7249">
        <w:t>20</w:t>
      </w:r>
      <w:r w:rsidRPr="0013122A">
        <w:t>.</w:t>
      </w:r>
      <w:r w:rsidRPr="00C57335">
        <w:t> Отнесение объектов контроля к категориям риска осуществляется решениями руководителя или заместителей руководителя контрольного органа, которые в соответствии с должностными регламентами уполномочены на принятие решения об отнесении объектов контроля к соответствующим категориям риска.</w:t>
      </w:r>
    </w:p>
    <w:p w:rsidR="00E149E7" w:rsidRPr="00C57335" w:rsidRDefault="0013122A" w:rsidP="00E149E7">
      <w:pPr>
        <w:widowControl w:val="0"/>
        <w:spacing w:line="20" w:lineRule="atLeast"/>
        <w:contextualSpacing/>
        <w:mirrorIndents/>
        <w:jc w:val="both"/>
      </w:pPr>
      <w:r>
        <w:tab/>
        <w:t>2</w:t>
      </w:r>
      <w:r w:rsidR="001A7249">
        <w:t>1</w:t>
      </w:r>
      <w:r w:rsidR="00E149E7" w:rsidRPr="00C57335">
        <w:t>. Контролируемые лица вправе подать в контрольный орган заявление об изменении присвоенной ранее категории риска.</w:t>
      </w:r>
    </w:p>
    <w:p w:rsidR="00E149E7" w:rsidRPr="00C57335" w:rsidRDefault="0013122A" w:rsidP="00E149E7">
      <w:pPr>
        <w:widowControl w:val="0"/>
        <w:spacing w:line="20" w:lineRule="atLeast"/>
        <w:contextualSpacing/>
        <w:mirrorIndents/>
        <w:jc w:val="both"/>
      </w:pPr>
      <w:r>
        <w:tab/>
        <w:t>2</w:t>
      </w:r>
      <w:r w:rsidR="001A7249">
        <w:t>2</w:t>
      </w:r>
      <w:r w:rsidR="00E149E7" w:rsidRPr="00C57335">
        <w:t>. По запросу контролируемого лица контрольный орган в установленном порядке предоставляет информацию о присвоенной категории риска, а также сведения, на основании которых принято решение об отнесении к категории риска.</w:t>
      </w:r>
    </w:p>
    <w:p w:rsidR="00E149E7" w:rsidRPr="00C57335" w:rsidRDefault="0013122A" w:rsidP="00E149E7">
      <w:pPr>
        <w:widowControl w:val="0"/>
        <w:spacing w:line="20" w:lineRule="atLeast"/>
        <w:contextualSpacing/>
        <w:mirrorIndents/>
        <w:jc w:val="both"/>
      </w:pPr>
      <w:r>
        <w:tab/>
        <w:t>2</w:t>
      </w:r>
      <w:r w:rsidR="001A7249">
        <w:t>3</w:t>
      </w:r>
      <w:r w:rsidR="00E149E7" w:rsidRPr="00C57335">
        <w:t>. Отнесение объектов контроля к определенной категории риска, в том числе изменение ранее присвоенной объекту контроля категории риска, осуществляется соответствующим решением руководителя (заместителя руководителя) контрольного органа в соответствии с критериями отнесения объектов контроля к катего</w:t>
      </w:r>
      <w:r w:rsidR="00DE65BA">
        <w:t xml:space="preserve">риям риска согласно приложению </w:t>
      </w:r>
      <w:r w:rsidR="00E149E7" w:rsidRPr="00C57335">
        <w:t>к Положению.</w:t>
      </w:r>
    </w:p>
    <w:p w:rsidR="00E149E7" w:rsidRPr="00DE65BA" w:rsidRDefault="00E149E7" w:rsidP="00DE65BA">
      <w:pPr>
        <w:widowControl w:val="0"/>
        <w:contextualSpacing/>
        <w:mirrorIndents/>
        <w:jc w:val="center"/>
      </w:pPr>
    </w:p>
    <w:p w:rsidR="00E149E7" w:rsidRPr="00DE65BA" w:rsidRDefault="00E149E7" w:rsidP="00DE65BA">
      <w:pPr>
        <w:widowControl w:val="0"/>
        <w:contextualSpacing/>
        <w:mirrorIndents/>
        <w:jc w:val="center"/>
        <w:rPr>
          <w:b/>
        </w:rPr>
      </w:pPr>
      <w:r w:rsidRPr="00DE65BA">
        <w:rPr>
          <w:b/>
        </w:rPr>
        <w:t>III.</w:t>
      </w:r>
      <w:r w:rsidRPr="00DE65BA">
        <w:rPr>
          <w:b/>
        </w:rPr>
        <w:tab/>
        <w:t>Профилактика рисков причинения вреда (ущерба) охраняемым законом ценностям</w:t>
      </w:r>
    </w:p>
    <w:p w:rsidR="00E149E7" w:rsidRPr="00DE65BA" w:rsidRDefault="00E149E7" w:rsidP="00DE65BA">
      <w:pPr>
        <w:widowControl w:val="0"/>
        <w:contextualSpacing/>
        <w:mirrorIndents/>
        <w:jc w:val="center"/>
      </w:pPr>
    </w:p>
    <w:p w:rsidR="00E149E7" w:rsidRPr="00DE65BA" w:rsidRDefault="0013122A" w:rsidP="00DE65BA">
      <w:pPr>
        <w:contextualSpacing/>
        <w:mirrorIndents/>
        <w:jc w:val="both"/>
      </w:pPr>
      <w:r>
        <w:tab/>
        <w:t>2</w:t>
      </w:r>
      <w:r w:rsidR="001A7249">
        <w:t>4</w:t>
      </w:r>
      <w:r w:rsidR="00E149E7" w:rsidRPr="00DE65BA">
        <w:t>. Профилактика рисков причинения вреда (ущерба) охраняемым законом ценностям направлена на достижение следующих основных целей:</w:t>
      </w:r>
    </w:p>
    <w:p w:rsidR="00E149E7" w:rsidRPr="00DE65BA" w:rsidRDefault="00E149E7" w:rsidP="00DE65BA">
      <w:pPr>
        <w:contextualSpacing/>
        <w:mirrorIndents/>
        <w:jc w:val="both"/>
      </w:pPr>
      <w:r w:rsidRPr="00DE65BA">
        <w:tab/>
        <w:t>1) стимулирование добросовестного соблюдени</w:t>
      </w:r>
      <w:r w:rsidR="00DE65BA">
        <w:t xml:space="preserve">я обязательных требований всеми </w:t>
      </w:r>
      <w:r w:rsidRPr="00DE65BA">
        <w:t>контролируемыми лицами;</w:t>
      </w:r>
    </w:p>
    <w:p w:rsidR="00E149E7" w:rsidRPr="00DE65BA" w:rsidRDefault="00E149E7" w:rsidP="00DE65BA">
      <w:pPr>
        <w:contextualSpacing/>
        <w:mirrorIndents/>
        <w:jc w:val="both"/>
      </w:pPr>
      <w:r w:rsidRPr="00DE65BA">
        <w:tab/>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149E7" w:rsidRPr="00DE65BA" w:rsidRDefault="00E149E7" w:rsidP="00DE65BA">
      <w:pPr>
        <w:contextualSpacing/>
        <w:mirrorIndents/>
        <w:jc w:val="both"/>
      </w:pPr>
      <w:r w:rsidRPr="00DE65BA">
        <w:tab/>
        <w:t>3) создание условий для доведения обязательных требований до контролируемых лиц, повышение информированности о способах их соблюдения.</w:t>
      </w:r>
    </w:p>
    <w:p w:rsidR="00E149E7" w:rsidRPr="00DE65BA" w:rsidRDefault="0013122A" w:rsidP="00DE65BA">
      <w:pPr>
        <w:contextualSpacing/>
        <w:mirrorIndents/>
        <w:jc w:val="both"/>
      </w:pPr>
      <w:r>
        <w:tab/>
        <w:t>2</w:t>
      </w:r>
      <w:r w:rsidR="007B1B0D">
        <w:t>5</w:t>
      </w:r>
      <w:r w:rsidR="00E149E7" w:rsidRPr="00DE65BA">
        <w:t>.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руководителем контрольного органа, прошедшей общественное обсуждение, и размещенной на официальном сайте контрольного органа в сети «Интернет».</w:t>
      </w:r>
    </w:p>
    <w:p w:rsidR="00E149E7" w:rsidRPr="00DE65BA" w:rsidRDefault="0013122A" w:rsidP="00DE65BA">
      <w:pPr>
        <w:contextualSpacing/>
        <w:mirrorIndents/>
        <w:jc w:val="both"/>
      </w:pPr>
      <w:r>
        <w:tab/>
        <w:t>2</w:t>
      </w:r>
      <w:r w:rsidR="007B1B0D">
        <w:t>6</w:t>
      </w:r>
      <w:r w:rsidR="00E149E7" w:rsidRPr="00DE65BA">
        <w:t>. Программа профилактики рисков причинения вреда утверждается ежегодно.</w:t>
      </w:r>
    </w:p>
    <w:p w:rsidR="00E149E7" w:rsidRPr="00DE65BA" w:rsidRDefault="0013122A" w:rsidP="00DE65BA">
      <w:pPr>
        <w:contextualSpacing/>
        <w:mirrorIndents/>
        <w:jc w:val="both"/>
      </w:pPr>
      <w:r>
        <w:tab/>
        <w:t>2</w:t>
      </w:r>
      <w:r w:rsidR="007B1B0D">
        <w:t>7</w:t>
      </w:r>
      <w:r w:rsidR="00E149E7" w:rsidRPr="00DE65BA">
        <w:t>.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w:t>
      </w:r>
      <w:r w:rsidR="00DE65BA">
        <w:t xml:space="preserve">еральным законом от 31.07.2020 </w:t>
      </w:r>
      <w:r w:rsidR="00E149E7" w:rsidRPr="00DE65BA">
        <w:t>№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149E7" w:rsidRPr="00DE65BA" w:rsidRDefault="0013122A" w:rsidP="00DE65BA">
      <w:pPr>
        <w:widowControl w:val="0"/>
        <w:contextualSpacing/>
        <w:mirrorIndents/>
        <w:jc w:val="both"/>
      </w:pPr>
      <w:r>
        <w:tab/>
        <w:t>2</w:t>
      </w:r>
      <w:r w:rsidR="007B1B0D">
        <w:t>8</w:t>
      </w:r>
      <w:r w:rsidR="00E149E7" w:rsidRPr="00DE65BA">
        <w:t>.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E149E7" w:rsidRPr="00DE65BA" w:rsidRDefault="0013122A" w:rsidP="00DE65BA">
      <w:pPr>
        <w:widowControl w:val="0"/>
        <w:contextualSpacing/>
        <w:mirrorIndents/>
        <w:jc w:val="both"/>
      </w:pPr>
      <w:r>
        <w:tab/>
        <w:t>2</w:t>
      </w:r>
      <w:r w:rsidR="007B1B0D">
        <w:t>9</w:t>
      </w:r>
      <w:r w:rsidR="00E149E7" w:rsidRPr="00DE65BA">
        <w:t>.Профилактические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E149E7" w:rsidRPr="00DE65BA" w:rsidRDefault="0013122A" w:rsidP="00DE65BA">
      <w:pPr>
        <w:widowControl w:val="0"/>
        <w:contextualSpacing/>
        <w:mirrorIndents/>
        <w:jc w:val="both"/>
      </w:pPr>
      <w:r>
        <w:tab/>
      </w:r>
      <w:r w:rsidR="007B1B0D">
        <w:t>30</w:t>
      </w:r>
      <w:r w:rsidR="00E149E7" w:rsidRPr="00DE65BA">
        <w:t>. Контрольный орган может проводить профилактические мероприятия, не предусмотренные программой профилактики рисков причинения вреда.</w:t>
      </w:r>
    </w:p>
    <w:p w:rsidR="00E149E7" w:rsidRPr="00DE65BA" w:rsidRDefault="0013122A" w:rsidP="00DE65BA">
      <w:pPr>
        <w:contextualSpacing/>
        <w:mirrorIndents/>
        <w:jc w:val="both"/>
      </w:pPr>
      <w:r>
        <w:tab/>
        <w:t>3</w:t>
      </w:r>
      <w:r w:rsidR="007B1B0D">
        <w:t>1</w:t>
      </w:r>
      <w:r w:rsidR="00E149E7" w:rsidRPr="00DE65BA">
        <w:t>. Контрольный орган в рамках осуществления муниципального контроля проводит следующие профилактические мероприятия:</w:t>
      </w:r>
    </w:p>
    <w:p w:rsidR="00E149E7" w:rsidRPr="00DE65BA" w:rsidRDefault="00E149E7" w:rsidP="00DE65BA">
      <w:pPr>
        <w:autoSpaceDE w:val="0"/>
        <w:autoSpaceDN w:val="0"/>
        <w:adjustRightInd w:val="0"/>
        <w:ind w:firstLine="680"/>
        <w:contextualSpacing/>
        <w:mirrorIndents/>
        <w:jc w:val="both"/>
        <w:rPr>
          <w:rFonts w:eastAsia="Calibri"/>
          <w:lang w:eastAsia="en-US"/>
        </w:rPr>
      </w:pPr>
      <w:r w:rsidRPr="00DE65BA">
        <w:rPr>
          <w:rFonts w:eastAsia="Calibri"/>
          <w:lang w:eastAsia="en-US"/>
        </w:rPr>
        <w:t>1) информирование;</w:t>
      </w:r>
    </w:p>
    <w:p w:rsidR="00E149E7" w:rsidRPr="00DE65BA" w:rsidRDefault="00E149E7" w:rsidP="00DE65BA">
      <w:pPr>
        <w:autoSpaceDE w:val="0"/>
        <w:autoSpaceDN w:val="0"/>
        <w:adjustRightInd w:val="0"/>
        <w:ind w:firstLine="680"/>
        <w:contextualSpacing/>
        <w:mirrorIndents/>
        <w:jc w:val="both"/>
        <w:rPr>
          <w:rFonts w:eastAsia="Calibri"/>
          <w:lang w:eastAsia="en-US"/>
        </w:rPr>
      </w:pPr>
      <w:r w:rsidRPr="00DE65BA">
        <w:rPr>
          <w:rFonts w:eastAsia="Calibri"/>
          <w:lang w:eastAsia="en-US"/>
        </w:rPr>
        <w:t>2) консультирование;</w:t>
      </w:r>
    </w:p>
    <w:p w:rsidR="00E149E7" w:rsidRPr="00DE65BA" w:rsidRDefault="00E149E7" w:rsidP="00DE65BA">
      <w:pPr>
        <w:autoSpaceDE w:val="0"/>
        <w:autoSpaceDN w:val="0"/>
        <w:adjustRightInd w:val="0"/>
        <w:ind w:firstLine="680"/>
        <w:contextualSpacing/>
        <w:mirrorIndents/>
        <w:jc w:val="both"/>
        <w:rPr>
          <w:rFonts w:eastAsia="Calibri"/>
          <w:lang w:eastAsia="en-US"/>
        </w:rPr>
      </w:pPr>
      <w:r w:rsidRPr="00DE65BA">
        <w:rPr>
          <w:rFonts w:eastAsia="Calibri"/>
          <w:lang w:eastAsia="en-US"/>
        </w:rPr>
        <w:t>3) объявление предостережения;</w:t>
      </w:r>
    </w:p>
    <w:p w:rsidR="00E149E7" w:rsidRPr="00DE65BA" w:rsidRDefault="00E149E7" w:rsidP="00DE65BA">
      <w:pPr>
        <w:autoSpaceDE w:val="0"/>
        <w:autoSpaceDN w:val="0"/>
        <w:adjustRightInd w:val="0"/>
        <w:ind w:firstLine="680"/>
        <w:contextualSpacing/>
        <w:mirrorIndents/>
        <w:jc w:val="both"/>
        <w:rPr>
          <w:rFonts w:eastAsia="Calibri"/>
          <w:lang w:eastAsia="en-US"/>
        </w:rPr>
      </w:pPr>
      <w:r w:rsidRPr="00DE65BA">
        <w:rPr>
          <w:rFonts w:eastAsia="Calibri"/>
          <w:lang w:eastAsia="en-US"/>
        </w:rPr>
        <w:t>4) профилактический визит.</w:t>
      </w:r>
    </w:p>
    <w:p w:rsidR="00E149E7" w:rsidRPr="00DE65BA" w:rsidRDefault="0013122A" w:rsidP="00DE65BA">
      <w:pPr>
        <w:contextualSpacing/>
        <w:mirrorIndents/>
        <w:jc w:val="both"/>
        <w:rPr>
          <w:rFonts w:eastAsia="Calibri"/>
          <w:color w:val="FF0000"/>
          <w:lang w:eastAsia="en-US"/>
        </w:rPr>
      </w:pPr>
      <w:r>
        <w:t xml:space="preserve">          3</w:t>
      </w:r>
      <w:r w:rsidR="007B1B0D">
        <w:t>2</w:t>
      </w:r>
      <w:r w:rsidR="00E149E7" w:rsidRPr="00DE65BA">
        <w:t>. </w:t>
      </w:r>
      <w:r w:rsidR="00E149E7" w:rsidRPr="00DE65BA">
        <w:rPr>
          <w:rFonts w:eastAsia="Calibri"/>
          <w:lang w:eastAsia="en-US"/>
        </w:rPr>
        <w:t xml:space="preserve">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w:t>
      </w:r>
      <w:r w:rsidR="00DE65BA">
        <w:rPr>
          <w:rFonts w:eastAsia="Calibri"/>
          <w:lang w:eastAsia="en-US"/>
        </w:rPr>
        <w:t>о</w:t>
      </w:r>
      <w:r w:rsidR="00E149E7" w:rsidRPr="00DE65BA">
        <w:rPr>
          <w:rFonts w:eastAsia="Calibri"/>
          <w:lang w:eastAsia="en-US"/>
        </w:rPr>
        <w:t xml:space="preserve">фициальном информационном портале органов местного </w:t>
      </w:r>
      <w:r w:rsidR="00E149E7" w:rsidRPr="00DE65BA">
        <w:rPr>
          <w:rFonts w:eastAsia="Calibri"/>
          <w:lang w:eastAsia="en-US"/>
        </w:rPr>
        <w:lastRenderedPageBreak/>
        <w:t xml:space="preserve">самоуправления </w:t>
      </w:r>
      <w:r w:rsidR="00E1254D">
        <w:rPr>
          <w:rFonts w:eastAsia="Calibri"/>
          <w:lang w:eastAsia="en-US"/>
        </w:rPr>
        <w:t>сельского поселения Унъюган</w:t>
      </w:r>
      <w:r w:rsidR="00E149E7" w:rsidRPr="00DE65BA">
        <w:rPr>
          <w:rFonts w:eastAsia="Calibri"/>
          <w:lang w:eastAsia="en-US"/>
        </w:rPr>
        <w:t xml:space="preserve"> в сети </w:t>
      </w:r>
      <w:r w:rsidR="00E1254D">
        <w:rPr>
          <w:rFonts w:eastAsia="Calibri"/>
          <w:lang w:eastAsia="en-US"/>
        </w:rPr>
        <w:t>«</w:t>
      </w:r>
      <w:r w:rsidR="00E149E7" w:rsidRPr="00DE65BA">
        <w:rPr>
          <w:rFonts w:eastAsia="Calibri"/>
          <w:lang w:eastAsia="en-US"/>
        </w:rPr>
        <w:t>Интернет</w:t>
      </w:r>
      <w:r w:rsidR="00E1254D">
        <w:rPr>
          <w:rFonts w:eastAsia="Calibri"/>
          <w:lang w:eastAsia="en-US"/>
        </w:rPr>
        <w:t>»</w:t>
      </w:r>
      <w:r w:rsidR="00E149E7" w:rsidRPr="00DE65BA">
        <w:rPr>
          <w:rFonts w:eastAsia="Calibri"/>
          <w:lang w:eastAsia="en-US"/>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w:t>
      </w:r>
      <w:r w:rsidR="00E149E7" w:rsidRPr="00D42898">
        <w:rPr>
          <w:rFonts w:eastAsia="Calibri"/>
          <w:lang w:eastAsia="en-US"/>
        </w:rPr>
        <w:t>формах.</w:t>
      </w:r>
    </w:p>
    <w:p w:rsidR="00D42898" w:rsidRPr="00F24565" w:rsidRDefault="00D42898" w:rsidP="00D42898">
      <w:pPr>
        <w:widowControl w:val="0"/>
        <w:ind w:firstLine="709"/>
        <w:jc w:val="both"/>
      </w:pPr>
      <w:r w:rsidRPr="00F24565">
        <w:t>Размещенные сведения поддерживаются в актуальном состоянии и обновляются в срок не позднее 5 рабочих дней с момента их изменения.</w:t>
      </w:r>
    </w:p>
    <w:p w:rsidR="00D42898" w:rsidRPr="00F24565" w:rsidRDefault="00D42898" w:rsidP="00D42898">
      <w:pPr>
        <w:widowControl w:val="0"/>
        <w:ind w:firstLine="709"/>
        <w:jc w:val="both"/>
      </w:pPr>
      <w:r w:rsidRPr="00F24565">
        <w:t>Должностные лица, ответственные за размещение информации, предусмотренной настоящим Положением, определяются приказом (распоряжением) контрольного органа.</w:t>
      </w:r>
    </w:p>
    <w:p w:rsidR="00D42898" w:rsidRPr="00F24565" w:rsidRDefault="00D42898" w:rsidP="00D42898">
      <w:pPr>
        <w:ind w:firstLine="709"/>
        <w:jc w:val="both"/>
      </w:pPr>
      <w:r w:rsidRPr="00F24565">
        <w:t>33. 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 также контрольный орган предлагает контролируемому лицу принять меры по обеспечению соблюдения обязательных требований.</w:t>
      </w:r>
    </w:p>
    <w:p w:rsidR="00D42898" w:rsidRPr="00F24565" w:rsidRDefault="00D42898" w:rsidP="00D42898">
      <w:pPr>
        <w:widowControl w:val="0"/>
        <w:ind w:firstLine="709"/>
        <w:jc w:val="both"/>
      </w:pPr>
      <w:r w:rsidRPr="00F24565">
        <w:t>Инспектор регистрирует предостережение в журнале учета объявленных им предостережений с присвоением регистрационного номера.</w:t>
      </w:r>
    </w:p>
    <w:p w:rsidR="00D42898" w:rsidRPr="00F24565" w:rsidRDefault="00D42898" w:rsidP="00D42898">
      <w:pPr>
        <w:widowControl w:val="0"/>
        <w:ind w:firstLine="709"/>
        <w:jc w:val="both"/>
      </w:pPr>
      <w:r w:rsidRPr="00F24565">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D42898" w:rsidRPr="00F24565" w:rsidRDefault="00D42898" w:rsidP="00D42898">
      <w:pPr>
        <w:widowControl w:val="0"/>
        <w:ind w:firstLine="709"/>
        <w:jc w:val="both"/>
      </w:pPr>
      <w:r w:rsidRPr="00F24565">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w:t>
      </w:r>
    </w:p>
    <w:p w:rsidR="00D42898" w:rsidRPr="00F24565" w:rsidRDefault="00D42898" w:rsidP="00D42898">
      <w:pPr>
        <w:widowControl w:val="0"/>
        <w:ind w:firstLine="709"/>
        <w:jc w:val="both"/>
      </w:pPr>
      <w:r w:rsidRPr="00F24565">
        <w:t>Возражения составляются контролируемым лицом в произвольной форме, при этом должны содержать следующую информацию:</w:t>
      </w:r>
    </w:p>
    <w:p w:rsidR="00D42898" w:rsidRPr="00F24565" w:rsidRDefault="00D42898" w:rsidP="00D42898">
      <w:pPr>
        <w:widowControl w:val="0"/>
        <w:ind w:firstLine="709"/>
        <w:jc w:val="both"/>
      </w:pPr>
      <w:r w:rsidRPr="00F24565">
        <w:t>а) наименование контролируемого лица;</w:t>
      </w:r>
    </w:p>
    <w:p w:rsidR="00D42898" w:rsidRPr="00F24565" w:rsidRDefault="00D42898" w:rsidP="00D42898">
      <w:pPr>
        <w:widowControl w:val="0"/>
        <w:ind w:firstLine="709"/>
        <w:jc w:val="both"/>
      </w:pPr>
      <w:r w:rsidRPr="00F24565">
        <w:t>б) сведения об объекте контроля;</w:t>
      </w:r>
    </w:p>
    <w:p w:rsidR="00D42898" w:rsidRPr="00F24565" w:rsidRDefault="00D42898" w:rsidP="00D42898">
      <w:pPr>
        <w:widowControl w:val="0"/>
        <w:ind w:firstLine="709"/>
        <w:jc w:val="both"/>
      </w:pPr>
      <w:r w:rsidRPr="00F24565">
        <w:t>в) дату и номер предостережения, направленного в адрес контролируемого лица;</w:t>
      </w:r>
    </w:p>
    <w:p w:rsidR="00D42898" w:rsidRPr="00F24565" w:rsidRDefault="00D42898" w:rsidP="00D42898">
      <w:pPr>
        <w:widowControl w:val="0"/>
        <w:ind w:firstLine="709"/>
        <w:jc w:val="both"/>
      </w:pPr>
      <w:r w:rsidRPr="00F24565">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D42898" w:rsidRPr="00F24565" w:rsidRDefault="00D42898" w:rsidP="00D42898">
      <w:pPr>
        <w:widowControl w:val="0"/>
        <w:ind w:firstLine="709"/>
        <w:jc w:val="both"/>
      </w:pPr>
      <w:r w:rsidRPr="00F24565">
        <w:t>д) желаемый способ получения ответа по итогам рассмотрения возражения;</w:t>
      </w:r>
    </w:p>
    <w:p w:rsidR="00D42898" w:rsidRPr="00F24565" w:rsidRDefault="00D42898" w:rsidP="00D42898">
      <w:pPr>
        <w:widowControl w:val="0"/>
        <w:ind w:firstLine="709"/>
        <w:jc w:val="both"/>
      </w:pPr>
      <w:r w:rsidRPr="00F24565">
        <w:t>е) фамилию, имя, отчество (при наличии) направившего возражение;</w:t>
      </w:r>
    </w:p>
    <w:p w:rsidR="00D42898" w:rsidRPr="00F24565" w:rsidRDefault="00D42898" w:rsidP="00D42898">
      <w:pPr>
        <w:widowControl w:val="0"/>
        <w:ind w:firstLine="709"/>
        <w:jc w:val="both"/>
      </w:pPr>
      <w:r w:rsidRPr="00F24565">
        <w:t>ж) дату направления возражения.</w:t>
      </w:r>
    </w:p>
    <w:p w:rsidR="00D42898" w:rsidRPr="00F24565" w:rsidRDefault="00D42898" w:rsidP="00D42898">
      <w:pPr>
        <w:widowControl w:val="0"/>
        <w:ind w:firstLine="709"/>
        <w:jc w:val="both"/>
      </w:pPr>
      <w:r w:rsidRPr="00F24565">
        <w:rPr>
          <w:rFonts w:eastAsia="Calibri"/>
        </w:rPr>
        <w:t>Контролирующий орган рассматривает возражение, по итогам рассмотрения направляет контролируемому лицу, в течение 20 рабочих дней со дня получения возражения, ответ.</w:t>
      </w:r>
    </w:p>
    <w:p w:rsidR="00D42898" w:rsidRPr="00F24565" w:rsidRDefault="00D42898" w:rsidP="00D42898">
      <w:pPr>
        <w:widowControl w:val="0"/>
        <w:ind w:firstLine="709"/>
        <w:jc w:val="both"/>
      </w:pPr>
      <w:r w:rsidRPr="00F24565">
        <w:t>34.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D42898" w:rsidRPr="00F24565" w:rsidRDefault="00D42898" w:rsidP="00D42898">
      <w:pPr>
        <w:widowControl w:val="0"/>
        <w:ind w:firstLine="709"/>
        <w:jc w:val="both"/>
      </w:pPr>
      <w:r w:rsidRPr="00F24565">
        <w:t>Консультирование осуществляется без взимания платы.</w:t>
      </w:r>
    </w:p>
    <w:p w:rsidR="00D42898" w:rsidRPr="00F24565" w:rsidRDefault="00D42898" w:rsidP="00D42898">
      <w:pPr>
        <w:widowControl w:val="0"/>
        <w:ind w:firstLine="709"/>
        <w:jc w:val="both"/>
      </w:pPr>
      <w:r w:rsidRPr="00F24565">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D42898" w:rsidRPr="00F24565" w:rsidRDefault="00D42898" w:rsidP="00D42898">
      <w:pPr>
        <w:widowControl w:val="0"/>
        <w:ind w:firstLine="709"/>
        <w:jc w:val="both"/>
      </w:pPr>
      <w:r w:rsidRPr="00F24565">
        <w:t>Время консультирования не должно превышать 15 минут.</w:t>
      </w:r>
    </w:p>
    <w:p w:rsidR="00D42898" w:rsidRPr="00F24565" w:rsidRDefault="00D42898" w:rsidP="00D42898">
      <w:pPr>
        <w:widowControl w:val="0"/>
        <w:ind w:firstLine="709"/>
        <w:jc w:val="both"/>
      </w:pPr>
      <w:r w:rsidRPr="00F24565">
        <w:t xml:space="preserve">Личный прием граждан проводится руководителем или заместителем руководителя контрольного органа.  </w:t>
      </w:r>
    </w:p>
    <w:p w:rsidR="00D42898" w:rsidRPr="00F24565" w:rsidRDefault="00D42898" w:rsidP="00D42898">
      <w:pPr>
        <w:widowControl w:val="0"/>
        <w:ind w:firstLine="709"/>
        <w:jc w:val="both"/>
      </w:pPr>
      <w:r w:rsidRPr="00F24565">
        <w:t>Информация о месте приема, а также об установленных для приема днях и часах размещается на официальном сайте в сети «Интернет».</w:t>
      </w:r>
    </w:p>
    <w:p w:rsidR="00D42898" w:rsidRPr="00F24565" w:rsidRDefault="00D42898" w:rsidP="00D42898">
      <w:pPr>
        <w:widowControl w:val="0"/>
        <w:ind w:firstLine="709"/>
        <w:jc w:val="both"/>
      </w:pPr>
      <w:r w:rsidRPr="00F24565">
        <w:t>Консультирование осуществляется по следующим вопросам:</w:t>
      </w:r>
    </w:p>
    <w:p w:rsidR="00D42898" w:rsidRPr="00F24565" w:rsidRDefault="00D42898" w:rsidP="00D42898">
      <w:pPr>
        <w:ind w:firstLine="709"/>
        <w:contextualSpacing/>
        <w:jc w:val="both"/>
      </w:pPr>
      <w:r w:rsidRPr="00F24565">
        <w:t>1)  организация и осуществление муниципального контроля;</w:t>
      </w:r>
    </w:p>
    <w:p w:rsidR="00D42898" w:rsidRPr="00F24565" w:rsidRDefault="00D42898" w:rsidP="00D42898">
      <w:pPr>
        <w:tabs>
          <w:tab w:val="left" w:pos="993"/>
        </w:tabs>
        <w:ind w:firstLine="709"/>
        <w:contextualSpacing/>
        <w:jc w:val="both"/>
      </w:pPr>
      <w:r w:rsidRPr="00F24565">
        <w:t>2) порядок осуществления профилактических, контрольных (надзорных) мероприятий, установленных настоящим положением.</w:t>
      </w:r>
    </w:p>
    <w:p w:rsidR="00D42898" w:rsidRPr="00F24565" w:rsidRDefault="00D42898" w:rsidP="00D42898">
      <w:pPr>
        <w:widowControl w:val="0"/>
        <w:ind w:firstLine="709"/>
        <w:jc w:val="both"/>
      </w:pPr>
      <w:r w:rsidRPr="00F24565">
        <w:t xml:space="preserve">Консультирование в письменной форме осуществляется инспектором в сроки, установленные Федеральным законом от </w:t>
      </w:r>
      <w:smartTag w:uri="urn:schemas-microsoft-com:office:smarttags" w:element="date">
        <w:smartTagPr>
          <w:attr w:name="Year" w:val="2006"/>
          <w:attr w:name="Day" w:val="02"/>
          <w:attr w:name="Month" w:val="05"/>
          <w:attr w:name="ls" w:val="trans"/>
        </w:smartTagPr>
        <w:r w:rsidRPr="00F24565">
          <w:t>02.05.2006</w:t>
        </w:r>
      </w:smartTag>
      <w:r w:rsidRPr="00F24565">
        <w:t xml:space="preserve"> № 59-ФЗ «О порядке рассмотрения обращений граждан Российской Федерации», в следующих случаях:</w:t>
      </w:r>
    </w:p>
    <w:p w:rsidR="00D42898" w:rsidRPr="00F24565" w:rsidRDefault="00D42898" w:rsidP="00D42898">
      <w:pPr>
        <w:widowControl w:val="0"/>
        <w:ind w:firstLine="709"/>
        <w:jc w:val="both"/>
      </w:pPr>
      <w:r w:rsidRPr="00F24565">
        <w:t xml:space="preserve">1) контролируемым лицом представлен письменный запрос о предоставлении письменного </w:t>
      </w:r>
      <w:r w:rsidRPr="00F24565">
        <w:lastRenderedPageBreak/>
        <w:t>ответа по вопросам консультирования;</w:t>
      </w:r>
    </w:p>
    <w:p w:rsidR="00D42898" w:rsidRPr="00F24565" w:rsidRDefault="00D42898" w:rsidP="00D42898">
      <w:pPr>
        <w:widowControl w:val="0"/>
        <w:ind w:firstLine="709"/>
        <w:jc w:val="both"/>
      </w:pPr>
      <w:r w:rsidRPr="00F24565">
        <w:t>2) за время консультирования предоставить ответ на поставленные вопросы невозможно;</w:t>
      </w:r>
    </w:p>
    <w:p w:rsidR="00D42898" w:rsidRPr="00F24565" w:rsidRDefault="00D42898" w:rsidP="00D42898">
      <w:pPr>
        <w:widowControl w:val="0"/>
        <w:ind w:firstLine="709"/>
        <w:jc w:val="both"/>
      </w:pPr>
      <w:r w:rsidRPr="00F24565">
        <w:t>3) ответ на поставленные вопросы требует дополнительного запроса сведений от иных органов власти или лиц.</w:t>
      </w:r>
    </w:p>
    <w:p w:rsidR="00D42898" w:rsidRPr="00F24565" w:rsidRDefault="00D42898" w:rsidP="00D42898">
      <w:pPr>
        <w:widowControl w:val="0"/>
        <w:ind w:firstLine="709"/>
        <w:jc w:val="both"/>
      </w:pPr>
      <w:r w:rsidRPr="00F24565">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D42898" w:rsidRPr="00F24565" w:rsidRDefault="00D42898" w:rsidP="00D42898">
      <w:pPr>
        <w:widowControl w:val="0"/>
        <w:ind w:firstLine="709"/>
        <w:jc w:val="both"/>
      </w:pPr>
      <w:r w:rsidRPr="00F24565">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D42898" w:rsidRPr="00F24565" w:rsidRDefault="00D42898" w:rsidP="00D42898">
      <w:pPr>
        <w:widowControl w:val="0"/>
        <w:ind w:firstLine="709"/>
        <w:jc w:val="both"/>
      </w:pPr>
      <w:r w:rsidRPr="00F24565">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D42898" w:rsidRPr="00F24565" w:rsidRDefault="00D42898" w:rsidP="00D42898">
      <w:pPr>
        <w:widowControl w:val="0"/>
        <w:ind w:firstLine="709"/>
        <w:jc w:val="both"/>
      </w:pPr>
      <w:r w:rsidRPr="00F24565">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D42898" w:rsidRPr="00AC147D" w:rsidRDefault="00D42898" w:rsidP="00D42898">
      <w:pPr>
        <w:widowControl w:val="0"/>
        <w:ind w:firstLine="709"/>
        <w:jc w:val="both"/>
      </w:pPr>
      <w:r w:rsidRPr="00F24565">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руководителем (заместителем руководителя), без указания в таком разъяснении сведений, отнесенных к категории ограниченного доступа.</w:t>
      </w:r>
    </w:p>
    <w:p w:rsidR="00D42898" w:rsidRPr="00F24565" w:rsidRDefault="00D42898" w:rsidP="00D42898">
      <w:pPr>
        <w:autoSpaceDE w:val="0"/>
        <w:autoSpaceDN w:val="0"/>
        <w:adjustRightInd w:val="0"/>
        <w:ind w:firstLine="709"/>
        <w:jc w:val="both"/>
        <w:rPr>
          <w:color w:val="000000"/>
        </w:rPr>
      </w:pPr>
      <w:r w:rsidRPr="00F24565">
        <w:rPr>
          <w:color w:val="000000"/>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42898" w:rsidRPr="00F24565" w:rsidRDefault="00D42898" w:rsidP="00D42898">
      <w:pPr>
        <w:autoSpaceDE w:val="0"/>
        <w:autoSpaceDN w:val="0"/>
        <w:adjustRightInd w:val="0"/>
        <w:ind w:firstLine="709"/>
        <w:jc w:val="both"/>
        <w:rPr>
          <w:color w:val="000000"/>
        </w:rPr>
      </w:pPr>
      <w:r w:rsidRPr="00F24565">
        <w:rPr>
          <w:color w:val="000000"/>
        </w:rPr>
        <w:t>В ходе профилактического визита должностным лицом контрольного органа может осуществляться консультирование контролируемого лица.</w:t>
      </w:r>
    </w:p>
    <w:p w:rsidR="00D42898" w:rsidRPr="00F24565" w:rsidRDefault="00D42898" w:rsidP="00D42898">
      <w:pPr>
        <w:autoSpaceDE w:val="0"/>
        <w:autoSpaceDN w:val="0"/>
        <w:adjustRightInd w:val="0"/>
        <w:ind w:firstLine="709"/>
        <w:jc w:val="both"/>
        <w:rPr>
          <w:color w:val="000000"/>
        </w:rPr>
      </w:pPr>
      <w:r w:rsidRPr="00F24565">
        <w:rPr>
          <w:color w:val="000000"/>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D42898" w:rsidRPr="00F24565" w:rsidRDefault="00D42898" w:rsidP="00D42898">
      <w:pPr>
        <w:autoSpaceDE w:val="0"/>
        <w:autoSpaceDN w:val="0"/>
        <w:adjustRightInd w:val="0"/>
        <w:ind w:firstLine="709"/>
        <w:jc w:val="both"/>
        <w:rPr>
          <w:color w:val="000000"/>
        </w:rPr>
      </w:pPr>
      <w:r w:rsidRPr="00F24565">
        <w:rPr>
          <w:color w:val="000000"/>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D42898" w:rsidRDefault="00D42898" w:rsidP="00D42898">
      <w:pPr>
        <w:widowControl w:val="0"/>
        <w:ind w:firstLine="709"/>
        <w:jc w:val="both"/>
      </w:pPr>
      <w:r w:rsidRPr="00F97CFC">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rsidR="00D42898" w:rsidRPr="00F97CFC" w:rsidRDefault="00D42898" w:rsidP="00D42898">
      <w:pPr>
        <w:widowControl w:val="0"/>
        <w:jc w:val="both"/>
      </w:pPr>
    </w:p>
    <w:p w:rsidR="00D42898" w:rsidRPr="00F97CFC" w:rsidRDefault="00D42898" w:rsidP="00D42898">
      <w:pPr>
        <w:widowControl w:val="0"/>
        <w:jc w:val="center"/>
        <w:rPr>
          <w:b/>
        </w:rPr>
      </w:pPr>
      <w:r w:rsidRPr="00F97CFC">
        <w:rPr>
          <w:b/>
        </w:rPr>
        <w:t>IV.</w:t>
      </w:r>
      <w:r w:rsidRPr="00F97CFC">
        <w:rPr>
          <w:b/>
        </w:rPr>
        <w:tab/>
        <w:t xml:space="preserve">Осуществление муниципального контроля </w:t>
      </w:r>
    </w:p>
    <w:p w:rsidR="00D42898" w:rsidRDefault="00D42898" w:rsidP="00D42898">
      <w:pPr>
        <w:widowControl w:val="0"/>
        <w:jc w:val="both"/>
      </w:pPr>
      <w:r w:rsidRPr="00F24565">
        <w:tab/>
      </w:r>
    </w:p>
    <w:p w:rsidR="00D42898" w:rsidRPr="00F24565" w:rsidRDefault="00D42898" w:rsidP="00D42898">
      <w:pPr>
        <w:widowControl w:val="0"/>
        <w:ind w:firstLine="709"/>
        <w:jc w:val="both"/>
      </w:pPr>
      <w:r w:rsidRPr="00F24565">
        <w:t>36.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D42898" w:rsidRPr="00F24565" w:rsidRDefault="00D42898" w:rsidP="00D42898">
      <w:pPr>
        <w:widowControl w:val="0"/>
        <w:ind w:firstLine="709"/>
        <w:jc w:val="both"/>
      </w:pPr>
      <w:r w:rsidRPr="00F24565">
        <w:t>1) инспекционный визит;</w:t>
      </w:r>
    </w:p>
    <w:p w:rsidR="00D42898" w:rsidRPr="00F24565" w:rsidRDefault="00D42898" w:rsidP="00D42898">
      <w:pPr>
        <w:widowControl w:val="0"/>
        <w:ind w:firstLine="709"/>
        <w:jc w:val="both"/>
      </w:pPr>
      <w:r w:rsidRPr="00F24565">
        <w:t>2) рейдовый осмотр;</w:t>
      </w:r>
    </w:p>
    <w:p w:rsidR="00D42898" w:rsidRPr="00F24565" w:rsidRDefault="00D42898" w:rsidP="00D42898">
      <w:pPr>
        <w:widowControl w:val="0"/>
        <w:ind w:firstLine="709"/>
        <w:jc w:val="both"/>
      </w:pPr>
      <w:r w:rsidRPr="00F24565">
        <w:t>3) документарная проверка;</w:t>
      </w:r>
    </w:p>
    <w:p w:rsidR="00D42898" w:rsidRPr="00F24565" w:rsidRDefault="00D42898" w:rsidP="00D42898">
      <w:pPr>
        <w:widowControl w:val="0"/>
        <w:ind w:firstLine="709"/>
        <w:jc w:val="both"/>
      </w:pPr>
      <w:r w:rsidRPr="00F24565">
        <w:t>4) выездная проверка.</w:t>
      </w:r>
    </w:p>
    <w:p w:rsidR="00D42898" w:rsidRPr="00F24565" w:rsidRDefault="00D42898" w:rsidP="00D42898">
      <w:pPr>
        <w:widowControl w:val="0"/>
        <w:ind w:firstLine="709"/>
        <w:jc w:val="both"/>
      </w:pPr>
      <w:r w:rsidRPr="00F24565">
        <w:t xml:space="preserve">37.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должностным лицом контрольного органа, в котором указываются сведения, предусмотренные частью 1 статьи 64 Федерального закона от </w:t>
      </w:r>
      <w:smartTag w:uri="urn:schemas-microsoft-com:office:smarttags" w:element="date">
        <w:smartTagPr>
          <w:attr w:name="Year" w:val="2020"/>
          <w:attr w:name="Day" w:val="31"/>
          <w:attr w:name="Month" w:val="07"/>
          <w:attr w:name="ls" w:val="trans"/>
        </w:smartTagPr>
        <w:r w:rsidRPr="00F24565">
          <w:t>31.07.2020</w:t>
        </w:r>
      </w:smartTag>
      <w:r w:rsidRPr="00F24565">
        <w:t xml:space="preserve"> № 248-ФЗ «О государственном контроле (надзоре) и муниципальном контроле в Российской Федерации».</w:t>
      </w:r>
    </w:p>
    <w:p w:rsidR="00D42898" w:rsidRPr="00F24565" w:rsidRDefault="00D42898" w:rsidP="00D42898">
      <w:pPr>
        <w:widowControl w:val="0"/>
        <w:ind w:firstLine="709"/>
        <w:jc w:val="both"/>
      </w:pPr>
      <w:r w:rsidRPr="00F24565">
        <w:lastRenderedPageBreak/>
        <w:t>38. Без взаимодействия с контролируемым лицом осуществляются следующие контрольные мероприятия:</w:t>
      </w:r>
    </w:p>
    <w:p w:rsidR="00D42898" w:rsidRPr="00F24565" w:rsidRDefault="00D42898" w:rsidP="00D42898">
      <w:pPr>
        <w:widowControl w:val="0"/>
        <w:ind w:firstLine="709"/>
        <w:jc w:val="both"/>
      </w:pPr>
      <w:r w:rsidRPr="00F24565">
        <w:t>1) наблюдение за соблюдением обязательных требований (мониторинг безопасности);</w:t>
      </w:r>
    </w:p>
    <w:p w:rsidR="00D42898" w:rsidRPr="00F24565" w:rsidRDefault="00D42898" w:rsidP="00D42898">
      <w:pPr>
        <w:widowControl w:val="0"/>
        <w:ind w:firstLine="709"/>
        <w:jc w:val="both"/>
      </w:pPr>
      <w:r w:rsidRPr="00F24565">
        <w:t>2) выездное обследование.</w:t>
      </w:r>
    </w:p>
    <w:p w:rsidR="00D42898" w:rsidRPr="00F24565" w:rsidRDefault="00D42898" w:rsidP="00D42898">
      <w:pPr>
        <w:widowControl w:val="0"/>
        <w:ind w:firstLine="709"/>
        <w:jc w:val="both"/>
      </w:pPr>
      <w:r w:rsidRPr="00F24565">
        <w:t>Контрольные мероприятия без взаимодействия проводятся должностными лицами контрольных органов на основании заданий руководителя (заместителя руководителя) контрольного органа.</w:t>
      </w:r>
    </w:p>
    <w:p w:rsidR="00D42898" w:rsidRPr="00F24565" w:rsidRDefault="00D42898" w:rsidP="00D42898">
      <w:pPr>
        <w:widowControl w:val="0"/>
        <w:ind w:firstLine="709"/>
        <w:jc w:val="both"/>
      </w:pPr>
      <w:r w:rsidRPr="00F24565">
        <w:t>39.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D42898" w:rsidRPr="00F24565" w:rsidRDefault="00D42898" w:rsidP="00D42898">
      <w:pPr>
        <w:widowControl w:val="0"/>
        <w:ind w:firstLine="709"/>
        <w:jc w:val="both"/>
      </w:pPr>
      <w:r w:rsidRPr="00F24565">
        <w:t>40. При проведении контрольных мероприятий в рамках осуществления муниципального контроля должностное лицо контрольного органа имеет право:</w:t>
      </w:r>
    </w:p>
    <w:p w:rsidR="00D42898" w:rsidRPr="00F24565" w:rsidRDefault="00D42898" w:rsidP="00D42898">
      <w:pPr>
        <w:widowControl w:val="0"/>
        <w:ind w:firstLine="709"/>
        <w:jc w:val="both"/>
      </w:pPr>
      <w:r w:rsidRPr="00F24565">
        <w:t xml:space="preserve">1) совершать действия, предусмотренные частью 2 статьи 29 Федерального закона от </w:t>
      </w:r>
      <w:smartTag w:uri="urn:schemas-microsoft-com:office:smarttags" w:element="date">
        <w:smartTagPr>
          <w:attr w:name="Year" w:val="2020"/>
          <w:attr w:name="Day" w:val="31"/>
          <w:attr w:name="Month" w:val="07"/>
          <w:attr w:name="ls" w:val="trans"/>
        </w:smartTagPr>
        <w:r w:rsidRPr="00F24565">
          <w:t>31.07.2020</w:t>
        </w:r>
      </w:smartTag>
      <w:r w:rsidRPr="00F24565">
        <w:t xml:space="preserve"> № 248-ФЗ «О государственном контроле (надзоре) и муниципальном контроле в Российской Федерации»;</w:t>
      </w:r>
    </w:p>
    <w:p w:rsidR="00D42898" w:rsidRPr="00F24565" w:rsidRDefault="00D42898" w:rsidP="00D42898">
      <w:pPr>
        <w:widowControl w:val="0"/>
        <w:ind w:firstLine="709"/>
        <w:jc w:val="both"/>
      </w:pPr>
      <w:r w:rsidRPr="00F24565">
        <w:t>2)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D42898" w:rsidRPr="00F24565" w:rsidRDefault="00D42898" w:rsidP="00D42898">
      <w:pPr>
        <w:widowControl w:val="0"/>
        <w:ind w:firstLine="709"/>
        <w:jc w:val="both"/>
      </w:pPr>
      <w:r w:rsidRPr="00F24565">
        <w:t>3) выдавать предписания об устранении выявленных нарушений с указанием сроков их устранения;</w:t>
      </w:r>
    </w:p>
    <w:p w:rsidR="00D42898" w:rsidRPr="00F24565" w:rsidRDefault="00D42898" w:rsidP="00D42898">
      <w:pPr>
        <w:widowControl w:val="0"/>
        <w:ind w:firstLine="709"/>
        <w:jc w:val="both"/>
      </w:pPr>
      <w:r w:rsidRPr="00F24565">
        <w:t>4) возбуждать дела об административных правонарушениях по выявленным фактам нарушения законодательства Российской Федерации.</w:t>
      </w:r>
    </w:p>
    <w:p w:rsidR="00D42898" w:rsidRPr="00F24565" w:rsidRDefault="00D42898" w:rsidP="00D42898">
      <w:pPr>
        <w:widowControl w:val="0"/>
        <w:ind w:firstLine="709"/>
        <w:jc w:val="both"/>
      </w:pPr>
      <w:r w:rsidRPr="00F24565">
        <w:t xml:space="preserve">41. Контрольный орган (инспектор) в соответствии со статьей 32 Федерального закона от </w:t>
      </w:r>
      <w:smartTag w:uri="urn:schemas-microsoft-com:office:smarttags" w:element="date">
        <w:smartTagPr>
          <w:attr w:name="Year" w:val="2020"/>
          <w:attr w:name="Day" w:val="31"/>
          <w:attr w:name="Month" w:val="07"/>
          <w:attr w:name="ls" w:val="trans"/>
        </w:smartTagPr>
        <w:r w:rsidRPr="00F24565">
          <w:t>31.07.2020</w:t>
        </w:r>
      </w:smartTag>
      <w:r w:rsidRPr="00F24565">
        <w:t xml:space="preserve"> № 248-ФЗ «О государственном контроле (надзоре) и муниципальном контроле в Российской Федерации» может привлекать на добровольной основе свидетелей, которым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D42898" w:rsidRPr="00F24565" w:rsidRDefault="00D42898" w:rsidP="00D42898">
      <w:pPr>
        <w:widowControl w:val="0"/>
        <w:ind w:firstLine="709"/>
        <w:jc w:val="both"/>
      </w:pPr>
      <w:r w:rsidRPr="00F24565">
        <w:t xml:space="preserve">42. Контрольный орган в соответствии со статьей 33 Федерального закона от </w:t>
      </w:r>
      <w:smartTag w:uri="urn:schemas-microsoft-com:office:smarttags" w:element="date">
        <w:smartTagPr>
          <w:attr w:name="Year" w:val="2020"/>
          <w:attr w:name="Day" w:val="31"/>
          <w:attr w:name="Month" w:val="07"/>
          <w:attr w:name="ls" w:val="trans"/>
        </w:smartTagPr>
        <w:r w:rsidRPr="00F24565">
          <w:t>31.07.2020</w:t>
        </w:r>
      </w:smartTag>
      <w:r w:rsidRPr="00F24565">
        <w:t xml:space="preserve"> № 248-ФЗ «О государственном контроле (надзоре) и муниципальном контроле в Российской Федерации» вправе привлекать к проведению контрольного мероприятия экспертов, экспертные организации.</w:t>
      </w:r>
    </w:p>
    <w:p w:rsidR="00D42898" w:rsidRPr="00F24565" w:rsidRDefault="00D42898" w:rsidP="00D42898">
      <w:pPr>
        <w:widowControl w:val="0"/>
        <w:ind w:firstLine="709"/>
        <w:jc w:val="both"/>
      </w:pPr>
      <w:r w:rsidRPr="00F24565">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D42898" w:rsidRPr="00F24565" w:rsidRDefault="00D42898" w:rsidP="00D42898">
      <w:pPr>
        <w:widowControl w:val="0"/>
        <w:ind w:firstLine="709"/>
        <w:jc w:val="both"/>
      </w:pPr>
      <w:r w:rsidRPr="00F24565">
        <w:t xml:space="preserve">43. Контрольный орган в соответствии со статьей 34 Федерального закона от </w:t>
      </w:r>
      <w:smartTag w:uri="urn:schemas-microsoft-com:office:smarttags" w:element="date">
        <w:smartTagPr>
          <w:attr w:name="Year" w:val="2020"/>
          <w:attr w:name="Day" w:val="31"/>
          <w:attr w:name="Month" w:val="07"/>
          <w:attr w:name="ls" w:val="trans"/>
        </w:smartTagPr>
        <w:r w:rsidRPr="00F24565">
          <w:t>31.07.2020</w:t>
        </w:r>
      </w:smartTag>
      <w:r w:rsidRPr="00F24565">
        <w:t xml:space="preserve"> №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D42898" w:rsidRPr="00F24565" w:rsidRDefault="00D42898" w:rsidP="00D42898">
      <w:pPr>
        <w:widowControl w:val="0"/>
        <w:ind w:firstLine="709"/>
        <w:jc w:val="both"/>
      </w:pPr>
      <w:r w:rsidRPr="00F24565">
        <w:t xml:space="preserve">44.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w:t>
      </w:r>
      <w:smartTag w:uri="urn:schemas-microsoft-com:office:smarttags" w:element="date">
        <w:smartTagPr>
          <w:attr w:name="Year" w:val="2020"/>
          <w:attr w:name="Day" w:val="31"/>
          <w:attr w:name="Month" w:val="07"/>
          <w:attr w:name="ls" w:val="trans"/>
        </w:smartTagPr>
        <w:r w:rsidRPr="00F24565">
          <w:t>31.07.2020</w:t>
        </w:r>
      </w:smartTag>
      <w:r w:rsidRPr="00F24565">
        <w:t xml:space="preserve"> № 248-ФЗ «О государственном контроле (надзоре) и муниципальном контроле в Российской Федерации».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D42898" w:rsidRPr="00F24565" w:rsidRDefault="00D42898" w:rsidP="00D42898">
      <w:pPr>
        <w:widowControl w:val="0"/>
        <w:ind w:firstLine="709"/>
        <w:jc w:val="both"/>
      </w:pPr>
      <w:r w:rsidRPr="00F24565">
        <w:t>45.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D42898" w:rsidRPr="00F24565" w:rsidRDefault="00D42898" w:rsidP="00D42898">
      <w:pPr>
        <w:widowControl w:val="0"/>
        <w:ind w:firstLine="709"/>
        <w:jc w:val="both"/>
      </w:pPr>
      <w:r w:rsidRPr="00F24565">
        <w:t xml:space="preserve">В случаях отсутствия контролируемого лица либо его представителя, предоставления </w:t>
      </w:r>
      <w:r w:rsidRPr="00F24565">
        <w:lastRenderedPageBreak/>
        <w:t>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D42898" w:rsidRPr="00F24565" w:rsidRDefault="00D42898" w:rsidP="00D42898">
      <w:pPr>
        <w:pStyle w:val="af5"/>
        <w:ind w:firstLine="709"/>
        <w:jc w:val="both"/>
        <w:rPr>
          <w:rFonts w:ascii="Times New Roman" w:hAnsi="Times New Roman"/>
          <w:sz w:val="24"/>
          <w:szCs w:val="24"/>
        </w:rPr>
      </w:pPr>
      <w:r w:rsidRPr="00F24565">
        <w:rPr>
          <w:rFonts w:ascii="Times New Roman" w:hAnsi="Times New Roman"/>
          <w:sz w:val="24"/>
          <w:szCs w:val="24"/>
        </w:rPr>
        <w:t>46. Случаями, при наступлении которых контролируемые лица, вправе в соответствии с частью 8 статьи 31 Федерального закона от 31.07.2020№ 248-ФЗ «О государственном контроле (надзоре) и муниципальном контроле в Российской Федерации», представить в контрольный орган</w:t>
      </w:r>
      <w:r w:rsidR="00EC6574">
        <w:rPr>
          <w:rFonts w:ascii="Times New Roman" w:hAnsi="Times New Roman"/>
          <w:sz w:val="24"/>
          <w:szCs w:val="24"/>
        </w:rPr>
        <w:t xml:space="preserve"> </w:t>
      </w:r>
      <w:r w:rsidRPr="00F24565">
        <w:rPr>
          <w:rFonts w:ascii="Times New Roman" w:hAnsi="Times New Roman"/>
          <w:sz w:val="24"/>
          <w:szCs w:val="24"/>
        </w:rPr>
        <w:t>информацию о невозможности присутствия при проведении контрольного (надзорного) мероприятия являются:</w:t>
      </w:r>
    </w:p>
    <w:p w:rsidR="00D42898" w:rsidRPr="00F24565" w:rsidRDefault="00D42898" w:rsidP="00D42898">
      <w:pPr>
        <w:pStyle w:val="af5"/>
        <w:ind w:firstLine="709"/>
        <w:jc w:val="both"/>
        <w:rPr>
          <w:rFonts w:ascii="Times New Roman" w:hAnsi="Times New Roman"/>
          <w:sz w:val="24"/>
          <w:szCs w:val="24"/>
        </w:rPr>
      </w:pPr>
      <w:r w:rsidRPr="00F24565">
        <w:rPr>
          <w:rFonts w:ascii="Times New Roman" w:hAnsi="Times New Roman"/>
          <w:sz w:val="24"/>
          <w:szCs w:val="24"/>
        </w:rPr>
        <w:t>1)    временная нетрудоспособность;</w:t>
      </w:r>
    </w:p>
    <w:p w:rsidR="00D42898" w:rsidRPr="00F24565" w:rsidRDefault="00D42898" w:rsidP="00D42898">
      <w:pPr>
        <w:pStyle w:val="af5"/>
        <w:ind w:firstLine="709"/>
        <w:jc w:val="both"/>
        <w:rPr>
          <w:rFonts w:ascii="Times New Roman" w:hAnsi="Times New Roman"/>
          <w:sz w:val="24"/>
          <w:szCs w:val="24"/>
        </w:rPr>
      </w:pPr>
      <w:r w:rsidRPr="00F24565">
        <w:rPr>
          <w:rFonts w:ascii="Times New Roman" w:hAnsi="Times New Roman"/>
          <w:sz w:val="24"/>
          <w:szCs w:val="24"/>
        </w:rPr>
        <w:t>2)    нахождение за пределами Российской Федерации;</w:t>
      </w:r>
    </w:p>
    <w:p w:rsidR="00D42898" w:rsidRPr="00F24565" w:rsidRDefault="00D42898" w:rsidP="00D42898">
      <w:pPr>
        <w:pStyle w:val="af5"/>
        <w:ind w:firstLine="709"/>
        <w:jc w:val="both"/>
        <w:rPr>
          <w:rFonts w:ascii="Times New Roman" w:hAnsi="Times New Roman"/>
          <w:sz w:val="24"/>
          <w:szCs w:val="24"/>
        </w:rPr>
      </w:pPr>
      <w:r w:rsidRPr="00F24565">
        <w:rPr>
          <w:rFonts w:ascii="Times New Roman" w:hAnsi="Times New Roman"/>
          <w:sz w:val="24"/>
          <w:szCs w:val="24"/>
        </w:rPr>
        <w:t>3)    административный арест;</w:t>
      </w:r>
    </w:p>
    <w:p w:rsidR="00D42898" w:rsidRPr="00F24565" w:rsidRDefault="00D42898" w:rsidP="00D42898">
      <w:pPr>
        <w:pStyle w:val="af5"/>
        <w:ind w:firstLine="709"/>
        <w:jc w:val="both"/>
        <w:rPr>
          <w:rFonts w:ascii="Times New Roman" w:hAnsi="Times New Roman"/>
          <w:sz w:val="24"/>
          <w:szCs w:val="24"/>
        </w:rPr>
      </w:pPr>
      <w:r w:rsidRPr="00F24565">
        <w:rPr>
          <w:rFonts w:ascii="Times New Roman" w:hAnsi="Times New Roman"/>
          <w:sz w:val="24"/>
          <w:szCs w:val="24"/>
        </w:rPr>
        <w:t>4)   избрание в отношении подозреваемого (обвиняемого)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D42898" w:rsidRPr="00F24565" w:rsidRDefault="00D42898" w:rsidP="00D42898">
      <w:pPr>
        <w:pStyle w:val="af5"/>
        <w:ind w:firstLine="709"/>
        <w:jc w:val="both"/>
        <w:rPr>
          <w:rFonts w:ascii="Times New Roman" w:hAnsi="Times New Roman"/>
          <w:sz w:val="24"/>
          <w:szCs w:val="24"/>
        </w:rPr>
      </w:pPr>
      <w:r w:rsidRPr="00F24565">
        <w:rPr>
          <w:rFonts w:ascii="Times New Roman" w:hAnsi="Times New Roman"/>
          <w:sz w:val="24"/>
          <w:szCs w:val="24"/>
        </w:rPr>
        <w:t xml:space="preserve">5)  наступлении </w:t>
      </w:r>
      <w:r w:rsidRPr="00F24565">
        <w:rPr>
          <w:rFonts w:ascii="Times New Roman" w:hAnsi="Times New Roman"/>
          <w:iCs/>
          <w:sz w:val="24"/>
          <w:szCs w:val="24"/>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D42898" w:rsidRPr="00F24565" w:rsidRDefault="00D42898" w:rsidP="00D42898">
      <w:pPr>
        <w:pStyle w:val="af5"/>
        <w:ind w:firstLine="709"/>
        <w:contextualSpacing/>
        <w:jc w:val="both"/>
        <w:rPr>
          <w:rFonts w:ascii="Times New Roman" w:hAnsi="Times New Roman"/>
          <w:sz w:val="24"/>
          <w:szCs w:val="24"/>
        </w:rPr>
      </w:pPr>
      <w:r w:rsidRPr="00F24565">
        <w:rPr>
          <w:rFonts w:ascii="Times New Roman" w:hAnsi="Times New Roman"/>
          <w:sz w:val="24"/>
          <w:szCs w:val="24"/>
        </w:rPr>
        <w:t>Информация лица должна содержать:</w:t>
      </w:r>
    </w:p>
    <w:p w:rsidR="00D42898" w:rsidRPr="00F24565" w:rsidRDefault="00D42898" w:rsidP="00D42898">
      <w:pPr>
        <w:pStyle w:val="af5"/>
        <w:ind w:firstLine="709"/>
        <w:contextualSpacing/>
        <w:jc w:val="both"/>
        <w:rPr>
          <w:rFonts w:ascii="Times New Roman" w:hAnsi="Times New Roman"/>
          <w:sz w:val="24"/>
          <w:szCs w:val="24"/>
        </w:rPr>
      </w:pPr>
      <w:r w:rsidRPr="00F24565">
        <w:rPr>
          <w:rFonts w:ascii="Times New Roman" w:hAnsi="Times New Roman"/>
          <w:sz w:val="24"/>
          <w:szCs w:val="24"/>
        </w:rPr>
        <w:t>а) описание обстоятельств и их продолжительность;</w:t>
      </w:r>
    </w:p>
    <w:p w:rsidR="00D42898" w:rsidRPr="00F24565" w:rsidRDefault="00D42898" w:rsidP="00D42898">
      <w:pPr>
        <w:pStyle w:val="af5"/>
        <w:ind w:firstLine="709"/>
        <w:contextualSpacing/>
        <w:jc w:val="both"/>
        <w:rPr>
          <w:rFonts w:ascii="Times New Roman" w:hAnsi="Times New Roman"/>
          <w:sz w:val="24"/>
          <w:szCs w:val="24"/>
        </w:rPr>
      </w:pPr>
      <w:r w:rsidRPr="00F24565">
        <w:rPr>
          <w:rFonts w:ascii="Times New Roman" w:hAnsi="Times New Roman"/>
          <w:sz w:val="24"/>
          <w:szCs w:val="24"/>
        </w:rPr>
        <w:t>б) сведения о причинно-следственной связи между возникшими обстоятельствами и невозможностью, либо задержкой присутствия при проведении контрольного (надзорного) мероприятия;</w:t>
      </w:r>
    </w:p>
    <w:p w:rsidR="00D42898" w:rsidRPr="00F24565" w:rsidRDefault="00D42898" w:rsidP="00D42898">
      <w:pPr>
        <w:pStyle w:val="af5"/>
        <w:ind w:firstLine="709"/>
        <w:contextualSpacing/>
        <w:jc w:val="both"/>
        <w:rPr>
          <w:rFonts w:ascii="Times New Roman" w:hAnsi="Times New Roman"/>
          <w:sz w:val="24"/>
          <w:szCs w:val="24"/>
        </w:rPr>
      </w:pPr>
      <w:r w:rsidRPr="00F24565">
        <w:rPr>
          <w:rFonts w:ascii="Times New Roman" w:hAnsi="Times New Roman"/>
          <w:sz w:val="24"/>
          <w:szCs w:val="24"/>
        </w:rPr>
        <w:t>в) указание на срок, необходимый для устранения обстоятельств, препятствующих присутствию при проведении контрольного мероприятия (при наличии возможности его определить).</w:t>
      </w:r>
    </w:p>
    <w:p w:rsidR="00D42898" w:rsidRPr="00F24565" w:rsidRDefault="00D42898" w:rsidP="00D42898">
      <w:pPr>
        <w:pStyle w:val="af5"/>
        <w:ind w:firstLine="709"/>
        <w:jc w:val="both"/>
        <w:rPr>
          <w:rFonts w:ascii="Times New Roman" w:hAnsi="Times New Roman"/>
          <w:sz w:val="24"/>
          <w:szCs w:val="24"/>
        </w:rPr>
      </w:pPr>
      <w:r w:rsidRPr="00F24565">
        <w:rPr>
          <w:rFonts w:ascii="Times New Roman" w:hAnsi="Times New Roman"/>
          <w:sz w:val="24"/>
          <w:szCs w:val="24"/>
        </w:rP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w:t>
      </w:r>
      <w:r w:rsidR="00EC6574">
        <w:rPr>
          <w:rFonts w:ascii="Times New Roman" w:hAnsi="Times New Roman"/>
          <w:sz w:val="24"/>
          <w:szCs w:val="24"/>
        </w:rPr>
        <w:t xml:space="preserve"> </w:t>
      </w:r>
      <w:r w:rsidRPr="00F24565">
        <w:rPr>
          <w:rFonts w:ascii="Times New Roman" w:hAnsi="Times New Roman"/>
          <w:sz w:val="24"/>
          <w:szCs w:val="24"/>
        </w:rPr>
        <w:t>контролируемого лица.</w:t>
      </w:r>
    </w:p>
    <w:p w:rsidR="00D42898" w:rsidRPr="00F24565" w:rsidRDefault="00D42898" w:rsidP="00D42898">
      <w:pPr>
        <w:ind w:firstLine="709"/>
        <w:jc w:val="both"/>
      </w:pPr>
      <w:r w:rsidRPr="00F24565">
        <w:t xml:space="preserve">47.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w:t>
      </w:r>
      <w:smartTag w:uri="urn:schemas-microsoft-com:office:smarttags" w:element="date">
        <w:smartTagPr>
          <w:attr w:name="Year" w:val="2021"/>
          <w:attr w:name="Day" w:val="16"/>
          <w:attr w:name="Month" w:val="04"/>
          <w:attr w:name="ls" w:val="trans"/>
        </w:smartTagPr>
        <w:r w:rsidRPr="00F24565">
          <w:t>16.04.2021</w:t>
        </w:r>
      </w:smartTag>
      <w:r w:rsidRPr="00F24565">
        <w:t xml:space="preserve"> № 604.</w:t>
      </w:r>
    </w:p>
    <w:p w:rsidR="00D42898" w:rsidRPr="00F24565" w:rsidRDefault="00D42898" w:rsidP="00D42898">
      <w:pPr>
        <w:ind w:firstLine="709"/>
        <w:jc w:val="both"/>
      </w:pPr>
      <w:r w:rsidRPr="00F24565">
        <w:t xml:space="preserve">48. Проведение контрольного мероприятия, не включенного в ЕРКНМ, </w:t>
      </w:r>
      <w:r w:rsidRPr="00F24565">
        <w:rPr>
          <w:rFonts w:eastAsia="Calibri"/>
        </w:rPr>
        <w:t xml:space="preserve">за исключением проведения наблюдения за соблюдением обязательных требований и выездного обследования, </w:t>
      </w:r>
      <w:r w:rsidRPr="00F24565">
        <w:t>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D42898" w:rsidRPr="00F24565" w:rsidRDefault="00D42898" w:rsidP="00D42898">
      <w:pPr>
        <w:widowControl w:val="0"/>
        <w:ind w:firstLine="709"/>
        <w:jc w:val="both"/>
      </w:pPr>
      <w:r w:rsidRPr="00F24565">
        <w:t>49. Контрольные мероприятия, за исключением контрольных мероприятий без взаимодействия, могут проводиться на плановой и внеплановой основе.</w:t>
      </w:r>
    </w:p>
    <w:p w:rsidR="00D42898" w:rsidRPr="00F24565" w:rsidRDefault="00D42898" w:rsidP="00D42898">
      <w:pPr>
        <w:widowControl w:val="0"/>
        <w:ind w:firstLine="709"/>
        <w:jc w:val="both"/>
      </w:pPr>
      <w:r w:rsidRPr="00F24565">
        <w:t>50. Плановые контрольные мероприятия осуществляются инспекторами на основании ежегодного плана проведения плановых контрольных мероприятий, формируемого контрольным органом и подлежащего согласованию с органами прокуратуры.</w:t>
      </w:r>
    </w:p>
    <w:p w:rsidR="00D42898" w:rsidRPr="00F24565" w:rsidRDefault="00D42898" w:rsidP="00D42898">
      <w:pPr>
        <w:widowControl w:val="0"/>
        <w:ind w:firstLine="709"/>
        <w:jc w:val="both"/>
      </w:pPr>
      <w:r w:rsidRPr="00F24565">
        <w:t xml:space="preserve">51. План проведения плановых контрольных мероприятий разрабатывается в соответствии с постановлением Правительства Российской Федерации от </w:t>
      </w:r>
      <w:smartTag w:uri="urn:schemas-microsoft-com:office:smarttags" w:element="date">
        <w:smartTagPr>
          <w:attr w:name="Year" w:val="2020"/>
          <w:attr w:name="Day" w:val="31"/>
          <w:attr w:name="Month" w:val="12"/>
          <w:attr w:name="ls" w:val="trans"/>
        </w:smartTagPr>
        <w:r w:rsidRPr="00F24565">
          <w:t>31.12.2020</w:t>
        </w:r>
      </w:smartTag>
      <w:r w:rsidRPr="00F24565">
        <w:t xml:space="preserve">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D42898" w:rsidRPr="00F24565" w:rsidRDefault="00D42898" w:rsidP="00D42898">
      <w:pPr>
        <w:widowControl w:val="0"/>
        <w:ind w:firstLine="709"/>
        <w:jc w:val="both"/>
        <w:rPr>
          <w:i/>
        </w:rPr>
      </w:pPr>
      <w:r w:rsidRPr="00F24565">
        <w:t>52. Плановыми контрольными мероприятиями при осуществлении муниципального контроля являются:</w:t>
      </w:r>
    </w:p>
    <w:p w:rsidR="00D42898" w:rsidRPr="00F24565" w:rsidRDefault="00D42898" w:rsidP="00D42898">
      <w:pPr>
        <w:widowControl w:val="0"/>
        <w:ind w:firstLine="709"/>
        <w:jc w:val="both"/>
      </w:pPr>
      <w:r w:rsidRPr="00F24565">
        <w:t>1) инспекционный визит;</w:t>
      </w:r>
    </w:p>
    <w:p w:rsidR="00D42898" w:rsidRPr="00F24565" w:rsidRDefault="00D42898" w:rsidP="00D42898">
      <w:pPr>
        <w:widowControl w:val="0"/>
        <w:ind w:firstLine="709"/>
        <w:jc w:val="both"/>
      </w:pPr>
      <w:r w:rsidRPr="00F24565">
        <w:t>2) рейдовый осмотр;</w:t>
      </w:r>
    </w:p>
    <w:p w:rsidR="00D42898" w:rsidRPr="00F24565" w:rsidRDefault="00D42898" w:rsidP="00D42898">
      <w:pPr>
        <w:widowControl w:val="0"/>
        <w:ind w:firstLine="709"/>
        <w:jc w:val="both"/>
      </w:pPr>
      <w:r w:rsidRPr="00F24565">
        <w:t>3) документарная проверка;</w:t>
      </w:r>
    </w:p>
    <w:p w:rsidR="00D42898" w:rsidRPr="00F24565" w:rsidRDefault="00D42898" w:rsidP="00D42898">
      <w:pPr>
        <w:widowControl w:val="0"/>
        <w:ind w:firstLine="709"/>
        <w:jc w:val="both"/>
      </w:pPr>
      <w:r w:rsidRPr="00F24565">
        <w:t>4) выездная проверка.</w:t>
      </w:r>
    </w:p>
    <w:p w:rsidR="00D42898" w:rsidRPr="00F24565" w:rsidRDefault="00D42898" w:rsidP="00D42898">
      <w:pPr>
        <w:widowControl w:val="0"/>
        <w:ind w:firstLine="709"/>
        <w:jc w:val="both"/>
      </w:pPr>
      <w:r w:rsidRPr="00F24565">
        <w:lastRenderedPageBreak/>
        <w:t>53. Частота проведения плановых контрольных мероприятий устанавливается для объектов контроля, отнесенных к категории:</w:t>
      </w:r>
    </w:p>
    <w:p w:rsidR="00D42898" w:rsidRPr="00F24565" w:rsidRDefault="00D42898" w:rsidP="00D42898">
      <w:pPr>
        <w:widowControl w:val="0"/>
        <w:ind w:firstLine="709"/>
        <w:jc w:val="both"/>
      </w:pPr>
      <w:r w:rsidRPr="00F24565">
        <w:t>- среднего риска – один раз в четыре года</w:t>
      </w:r>
    </w:p>
    <w:p w:rsidR="00D42898" w:rsidRPr="00F24565" w:rsidRDefault="00D42898" w:rsidP="00D42898">
      <w:pPr>
        <w:widowControl w:val="0"/>
        <w:ind w:firstLine="709"/>
        <w:jc w:val="both"/>
      </w:pPr>
      <w:r w:rsidRPr="00F24565">
        <w:t>- умеренного риска – один раз в шесть лет.</w:t>
      </w:r>
    </w:p>
    <w:p w:rsidR="00D42898" w:rsidRPr="00F24565" w:rsidRDefault="00D42898" w:rsidP="00D42898">
      <w:pPr>
        <w:widowControl w:val="0"/>
        <w:ind w:firstLine="709"/>
        <w:jc w:val="both"/>
      </w:pPr>
      <w:r w:rsidRPr="00F24565">
        <w:t>В отношении объектов контроля, отнесенных к категории низкого риска, плановые контрольные мероприятия не проводятся.</w:t>
      </w:r>
    </w:p>
    <w:p w:rsidR="00D42898" w:rsidRPr="00F24565" w:rsidRDefault="00D42898" w:rsidP="00D42898">
      <w:pPr>
        <w:ind w:firstLine="709"/>
        <w:jc w:val="both"/>
      </w:pPr>
      <w:r w:rsidRPr="00F24565">
        <w:t xml:space="preserve">54. При наличии оснований, установленных пунктами 1, 3-5 части 1 статьи 57 Федерального закона от </w:t>
      </w:r>
      <w:smartTag w:uri="urn:schemas-microsoft-com:office:smarttags" w:element="date">
        <w:smartTagPr>
          <w:attr w:name="Year" w:val="2020"/>
          <w:attr w:name="Day" w:val="31"/>
          <w:attr w:name="Month" w:val="07"/>
          <w:attr w:name="ls" w:val="trans"/>
        </w:smartTagPr>
        <w:r w:rsidRPr="00F24565">
          <w:t>31.07.2020</w:t>
        </w:r>
      </w:smartTag>
      <w:r w:rsidRPr="00F24565">
        <w:t xml:space="preserve"> № 248-ФЗ «О государственном контроле (надзоре) и муниципальном контроле в Российской Федерации», контрольным органом проводятся следующие внеплановые контрольные мероприятия:</w:t>
      </w:r>
    </w:p>
    <w:p w:rsidR="00D42898" w:rsidRPr="00F24565" w:rsidRDefault="00D42898" w:rsidP="00D42898">
      <w:pPr>
        <w:widowControl w:val="0"/>
        <w:ind w:firstLine="709"/>
        <w:jc w:val="both"/>
      </w:pPr>
      <w:r w:rsidRPr="00F24565">
        <w:t>1) инспекционный визит;</w:t>
      </w:r>
    </w:p>
    <w:p w:rsidR="00D42898" w:rsidRPr="00F24565" w:rsidRDefault="00D42898" w:rsidP="00D42898">
      <w:pPr>
        <w:widowControl w:val="0"/>
        <w:ind w:firstLine="709"/>
        <w:jc w:val="both"/>
      </w:pPr>
      <w:r w:rsidRPr="00F24565">
        <w:t>2) рейдовый осмотр;</w:t>
      </w:r>
    </w:p>
    <w:p w:rsidR="00D42898" w:rsidRPr="00F24565" w:rsidRDefault="00D42898" w:rsidP="00D42898">
      <w:pPr>
        <w:widowControl w:val="0"/>
        <w:ind w:firstLine="709"/>
        <w:jc w:val="both"/>
      </w:pPr>
      <w:r w:rsidRPr="00F24565">
        <w:t>3) документарная проверка;</w:t>
      </w:r>
    </w:p>
    <w:p w:rsidR="00D42898" w:rsidRPr="00F24565" w:rsidRDefault="00D42898" w:rsidP="00D42898">
      <w:pPr>
        <w:widowControl w:val="0"/>
        <w:ind w:firstLine="709"/>
        <w:jc w:val="both"/>
      </w:pPr>
      <w:r w:rsidRPr="00F24565">
        <w:t>4) выездная проверка.</w:t>
      </w:r>
    </w:p>
    <w:p w:rsidR="00D42898" w:rsidRPr="00F24565" w:rsidRDefault="00D42898" w:rsidP="00D42898">
      <w:pPr>
        <w:widowControl w:val="0"/>
        <w:ind w:firstLine="709"/>
        <w:jc w:val="both"/>
      </w:pPr>
      <w:r w:rsidRPr="00F24565">
        <w:t>55.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42898" w:rsidRPr="00F24565" w:rsidRDefault="00D42898" w:rsidP="00D42898">
      <w:pPr>
        <w:widowControl w:val="0"/>
        <w:ind w:firstLine="709"/>
        <w:jc w:val="both"/>
      </w:pPr>
      <w:r w:rsidRPr="00F24565">
        <w:t>56.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D42898" w:rsidRPr="00F24565" w:rsidRDefault="00D42898" w:rsidP="00D42898">
      <w:pPr>
        <w:widowControl w:val="0"/>
        <w:ind w:firstLine="709"/>
        <w:jc w:val="both"/>
      </w:pPr>
      <w:r w:rsidRPr="00F24565">
        <w:t>57.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56 настоящего Положения.</w:t>
      </w:r>
    </w:p>
    <w:p w:rsidR="00D42898" w:rsidRPr="00F24565" w:rsidRDefault="00D42898" w:rsidP="00D42898">
      <w:pPr>
        <w:widowControl w:val="0"/>
        <w:tabs>
          <w:tab w:val="left" w:pos="1134"/>
          <w:tab w:val="left" w:pos="1276"/>
        </w:tabs>
        <w:ind w:firstLine="709"/>
        <w:jc w:val="both"/>
      </w:pPr>
      <w:r w:rsidRPr="00F24565">
        <w:t>58.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D42898" w:rsidRPr="00F24565" w:rsidRDefault="00D42898" w:rsidP="00D42898">
      <w:pPr>
        <w:ind w:firstLine="709"/>
        <w:jc w:val="both"/>
      </w:pPr>
      <w:r w:rsidRPr="00F24565">
        <w:t>59.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rsidR="00D42898" w:rsidRPr="00F24565" w:rsidRDefault="00D42898" w:rsidP="00D42898">
      <w:pPr>
        <w:ind w:firstLine="709"/>
        <w:jc w:val="both"/>
      </w:pPr>
      <w:r w:rsidRPr="00F24565">
        <w:t>1) осмотр;</w:t>
      </w:r>
    </w:p>
    <w:p w:rsidR="00D42898" w:rsidRPr="00F24565" w:rsidRDefault="00D42898" w:rsidP="00D42898">
      <w:pPr>
        <w:ind w:firstLine="709"/>
        <w:jc w:val="both"/>
      </w:pPr>
      <w:r w:rsidRPr="00F24565">
        <w:t>2) досмотр;</w:t>
      </w:r>
    </w:p>
    <w:p w:rsidR="00D42898" w:rsidRPr="00F24565" w:rsidRDefault="00D42898" w:rsidP="00D42898">
      <w:pPr>
        <w:ind w:firstLine="709"/>
        <w:jc w:val="both"/>
      </w:pPr>
      <w:r w:rsidRPr="00F24565">
        <w:t>3) опрос;</w:t>
      </w:r>
    </w:p>
    <w:p w:rsidR="00D42898" w:rsidRPr="00F24565" w:rsidRDefault="00D42898" w:rsidP="00D42898">
      <w:pPr>
        <w:ind w:firstLine="709"/>
        <w:jc w:val="both"/>
      </w:pPr>
      <w:r w:rsidRPr="00F24565">
        <w:t>4) получение письменных объяснений;</w:t>
      </w:r>
    </w:p>
    <w:p w:rsidR="00D42898" w:rsidRPr="00F24565" w:rsidRDefault="00D42898" w:rsidP="00D42898">
      <w:pPr>
        <w:ind w:firstLine="709"/>
        <w:jc w:val="both"/>
      </w:pPr>
      <w:r w:rsidRPr="00F24565">
        <w:t>5) истребование документов;</w:t>
      </w:r>
    </w:p>
    <w:p w:rsidR="00D42898" w:rsidRPr="00F24565" w:rsidRDefault="00D42898" w:rsidP="00D42898">
      <w:pPr>
        <w:ind w:firstLine="709"/>
        <w:jc w:val="both"/>
      </w:pPr>
      <w:r w:rsidRPr="00F24565">
        <w:t>6) инструментальное обследование;</w:t>
      </w:r>
    </w:p>
    <w:p w:rsidR="00D42898" w:rsidRPr="00F24565" w:rsidRDefault="00D42898" w:rsidP="00D42898">
      <w:pPr>
        <w:ind w:firstLine="709"/>
        <w:jc w:val="both"/>
      </w:pPr>
      <w:r w:rsidRPr="00F24565">
        <w:t>7) экспертиза.</w:t>
      </w:r>
    </w:p>
    <w:p w:rsidR="00D42898" w:rsidRPr="00F24565" w:rsidRDefault="00D42898" w:rsidP="00D42898">
      <w:pPr>
        <w:ind w:firstLine="709"/>
        <w:jc w:val="both"/>
      </w:pPr>
      <w:r w:rsidRPr="00F24565">
        <w:t>60. Срок проведения контрольного мероприятия, может быть приостановлен руководителем (заместителем руководителя) контрольного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w:t>
      </w:r>
    </w:p>
    <w:p w:rsidR="00D42898" w:rsidRPr="00F24565" w:rsidRDefault="00D42898" w:rsidP="00D42898">
      <w:pPr>
        <w:ind w:firstLine="709"/>
        <w:jc w:val="both"/>
      </w:pPr>
      <w:r w:rsidRPr="00F24565">
        <w:t>Срок осуществления экспертиз или испытаний определяется соответствующими правовыми актами, принятыми в отношении экспертиз или испытаний.</w:t>
      </w:r>
    </w:p>
    <w:p w:rsidR="00D42898" w:rsidRPr="00F24565" w:rsidRDefault="00D42898" w:rsidP="00D42898">
      <w:pPr>
        <w:widowControl w:val="0"/>
        <w:ind w:firstLine="709"/>
        <w:jc w:val="both"/>
      </w:pPr>
      <w:r w:rsidRPr="00F24565">
        <w:t>61. Контрольный орган привлекает к участию в контрольном мероприятии по соответствующему виду контроля:</w:t>
      </w:r>
    </w:p>
    <w:p w:rsidR="00D42898" w:rsidRPr="00F24565" w:rsidRDefault="00D42898" w:rsidP="00D42898">
      <w:pPr>
        <w:widowControl w:val="0"/>
        <w:ind w:firstLine="709"/>
        <w:jc w:val="both"/>
      </w:pPr>
      <w:r w:rsidRPr="00F24565">
        <w:t xml:space="preserve">1) независимый орган инспекции – в отношении контролируемого лица, независимая </w:t>
      </w:r>
      <w:r w:rsidRPr="00F24565">
        <w:lastRenderedPageBreak/>
        <w:t>оценка соблюдения обязательных требований которого была проведена независимым органом инспекции;</w:t>
      </w:r>
    </w:p>
    <w:p w:rsidR="00D42898" w:rsidRPr="00F24565" w:rsidRDefault="00D42898" w:rsidP="00D42898">
      <w:pPr>
        <w:widowControl w:val="0"/>
        <w:ind w:firstLine="709"/>
        <w:jc w:val="both"/>
      </w:pPr>
      <w:r w:rsidRPr="00F24565">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rsidR="00D42898" w:rsidRPr="00F24565" w:rsidRDefault="00D42898" w:rsidP="00D42898">
      <w:pPr>
        <w:widowControl w:val="0"/>
        <w:ind w:firstLine="709"/>
        <w:jc w:val="both"/>
      </w:pPr>
      <w:r w:rsidRPr="00F24565">
        <w:t xml:space="preserve">62. Инспекционный визит проводится в порядке, установленном статьей 70 Федерального закона от </w:t>
      </w:r>
      <w:smartTag w:uri="urn:schemas-microsoft-com:office:smarttags" w:element="date">
        <w:smartTagPr>
          <w:attr w:name="Year" w:val="2020"/>
          <w:attr w:name="Day" w:val="31"/>
          <w:attr w:name="Month" w:val="07"/>
          <w:attr w:name="ls" w:val="trans"/>
        </w:smartTagPr>
        <w:r w:rsidRPr="00F24565">
          <w:t>31.07.2020</w:t>
        </w:r>
      </w:smartTag>
      <w:r w:rsidRPr="00F24565">
        <w:t xml:space="preserve"> № 248-ФЗ «О государственном контроле (надзоре) и муниципальном контроле в Российской Федерации».</w:t>
      </w:r>
    </w:p>
    <w:p w:rsidR="00D42898" w:rsidRPr="00F24565" w:rsidRDefault="00D42898" w:rsidP="00D42898">
      <w:pPr>
        <w:widowControl w:val="0"/>
        <w:ind w:firstLine="709"/>
        <w:jc w:val="both"/>
      </w:pPr>
      <w:r w:rsidRPr="00F24565">
        <w:t>В ходе инспекционного визита могут совершаться следующие контрольные действия:</w:t>
      </w:r>
    </w:p>
    <w:p w:rsidR="00D42898" w:rsidRPr="00F24565" w:rsidRDefault="00D42898" w:rsidP="00D42898">
      <w:pPr>
        <w:widowControl w:val="0"/>
        <w:ind w:firstLine="709"/>
        <w:jc w:val="both"/>
      </w:pPr>
      <w:r w:rsidRPr="00F24565">
        <w:t>1) осмотр;</w:t>
      </w:r>
    </w:p>
    <w:p w:rsidR="00D42898" w:rsidRPr="00F24565" w:rsidRDefault="00D42898" w:rsidP="00D42898">
      <w:pPr>
        <w:widowControl w:val="0"/>
        <w:ind w:firstLine="709"/>
        <w:jc w:val="both"/>
      </w:pPr>
      <w:r w:rsidRPr="00F24565">
        <w:t>2) опрос;</w:t>
      </w:r>
    </w:p>
    <w:p w:rsidR="00D42898" w:rsidRPr="00F24565" w:rsidRDefault="00D42898" w:rsidP="00D42898">
      <w:pPr>
        <w:widowControl w:val="0"/>
        <w:ind w:firstLine="709"/>
        <w:jc w:val="both"/>
      </w:pPr>
      <w:r w:rsidRPr="00F24565">
        <w:t>3) получение письменных объяснений;</w:t>
      </w:r>
    </w:p>
    <w:p w:rsidR="00D42898" w:rsidRPr="00F24565" w:rsidRDefault="00D42898" w:rsidP="00D42898">
      <w:pPr>
        <w:widowControl w:val="0"/>
        <w:ind w:firstLine="709"/>
        <w:jc w:val="both"/>
      </w:pPr>
      <w:r w:rsidRPr="00F24565">
        <w:t>4) инструментальное обследование;</w:t>
      </w:r>
    </w:p>
    <w:p w:rsidR="00D42898" w:rsidRPr="00F24565" w:rsidRDefault="00D42898" w:rsidP="00D42898">
      <w:pPr>
        <w:widowControl w:val="0"/>
        <w:ind w:firstLine="709"/>
        <w:jc w:val="both"/>
      </w:pPr>
      <w:r w:rsidRPr="00F24565">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42898" w:rsidRPr="00F24565" w:rsidRDefault="00D42898" w:rsidP="00D42898">
      <w:pPr>
        <w:widowControl w:val="0"/>
        <w:ind w:firstLine="709"/>
        <w:jc w:val="both"/>
      </w:pPr>
      <w:r w:rsidRPr="00F24565">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от </w:t>
      </w:r>
      <w:smartTag w:uri="urn:schemas-microsoft-com:office:smarttags" w:element="date">
        <w:smartTagPr>
          <w:attr w:name="Year" w:val="2020"/>
          <w:attr w:name="Day" w:val="31"/>
          <w:attr w:name="Month" w:val="07"/>
          <w:attr w:name="ls" w:val="trans"/>
        </w:smartTagPr>
        <w:r w:rsidRPr="00F24565">
          <w:t>31.07.2020</w:t>
        </w:r>
      </w:smartTag>
      <w:r w:rsidRPr="00F24565">
        <w:t xml:space="preserve"> № 248-ФЗ «О государственном контроле (надзоре) и муниципальном контроле в Российской Федерации».</w:t>
      </w:r>
    </w:p>
    <w:p w:rsidR="00D42898" w:rsidRPr="00F24565" w:rsidRDefault="00D42898" w:rsidP="00D42898">
      <w:pPr>
        <w:widowControl w:val="0"/>
        <w:ind w:firstLine="709"/>
        <w:jc w:val="both"/>
      </w:pPr>
      <w:r w:rsidRPr="00F24565">
        <w:t xml:space="preserve">63. Рейдовый осмотр проводится в порядке, установленном статьей 71 Федерального закона от </w:t>
      </w:r>
      <w:smartTag w:uri="urn:schemas-microsoft-com:office:smarttags" w:element="date">
        <w:smartTagPr>
          <w:attr w:name="Year" w:val="2020"/>
          <w:attr w:name="Day" w:val="31"/>
          <w:attr w:name="Month" w:val="07"/>
          <w:attr w:name="ls" w:val="trans"/>
        </w:smartTagPr>
        <w:r w:rsidRPr="00F24565">
          <w:t>31.07.2020</w:t>
        </w:r>
      </w:smartTag>
      <w:r w:rsidRPr="00F24565">
        <w:t xml:space="preserve"> № 248-ФЗ «О государственном контроле (надзоре) и муниципальном контроле в Российской Федерации».</w:t>
      </w:r>
    </w:p>
    <w:p w:rsidR="00D42898" w:rsidRPr="00F24565" w:rsidRDefault="00D42898" w:rsidP="00D42898">
      <w:pPr>
        <w:widowControl w:val="0"/>
        <w:ind w:firstLine="709"/>
        <w:jc w:val="both"/>
      </w:pPr>
      <w:r w:rsidRPr="00F24565">
        <w:t>В ходе рейдового осмотра могут совершаться следующие контрольные действия:</w:t>
      </w:r>
    </w:p>
    <w:p w:rsidR="00D42898" w:rsidRPr="00F24565" w:rsidRDefault="00D42898" w:rsidP="00D42898">
      <w:pPr>
        <w:widowControl w:val="0"/>
        <w:ind w:firstLine="709"/>
        <w:jc w:val="both"/>
      </w:pPr>
      <w:r w:rsidRPr="00F24565">
        <w:t>1) осмотр;</w:t>
      </w:r>
    </w:p>
    <w:p w:rsidR="00D42898" w:rsidRPr="00F24565" w:rsidRDefault="00D42898" w:rsidP="00D42898">
      <w:pPr>
        <w:widowControl w:val="0"/>
        <w:ind w:firstLine="709"/>
        <w:jc w:val="both"/>
      </w:pPr>
      <w:r w:rsidRPr="00F24565">
        <w:t>2) досмотр;</w:t>
      </w:r>
    </w:p>
    <w:p w:rsidR="00D42898" w:rsidRPr="00F24565" w:rsidRDefault="00D42898" w:rsidP="00D42898">
      <w:pPr>
        <w:widowControl w:val="0"/>
        <w:ind w:firstLine="709"/>
        <w:jc w:val="both"/>
      </w:pPr>
      <w:r w:rsidRPr="00F24565">
        <w:t>3) опрос;</w:t>
      </w:r>
    </w:p>
    <w:p w:rsidR="00D42898" w:rsidRPr="00F24565" w:rsidRDefault="00D42898" w:rsidP="00D42898">
      <w:pPr>
        <w:widowControl w:val="0"/>
        <w:ind w:firstLine="709"/>
        <w:jc w:val="both"/>
      </w:pPr>
      <w:r w:rsidRPr="00F24565">
        <w:t>4) получение письменных объяснений;</w:t>
      </w:r>
    </w:p>
    <w:p w:rsidR="00D42898" w:rsidRPr="00F24565" w:rsidRDefault="00D42898" w:rsidP="00D42898">
      <w:pPr>
        <w:widowControl w:val="0"/>
        <w:ind w:firstLine="709"/>
        <w:jc w:val="both"/>
      </w:pPr>
      <w:r w:rsidRPr="00F24565">
        <w:t>5) истребование документов;</w:t>
      </w:r>
    </w:p>
    <w:p w:rsidR="00D42898" w:rsidRPr="00F24565" w:rsidRDefault="00D42898" w:rsidP="00D42898">
      <w:pPr>
        <w:widowControl w:val="0"/>
        <w:ind w:firstLine="709"/>
        <w:jc w:val="both"/>
      </w:pPr>
      <w:r w:rsidRPr="00F24565">
        <w:t>6) инструментальное обследование;</w:t>
      </w:r>
    </w:p>
    <w:p w:rsidR="00D42898" w:rsidRPr="00F24565" w:rsidRDefault="00D42898" w:rsidP="00D42898">
      <w:pPr>
        <w:widowControl w:val="0"/>
        <w:ind w:firstLine="709"/>
        <w:jc w:val="both"/>
      </w:pPr>
      <w:r w:rsidRPr="00F24565">
        <w:t>7) экспертиза.</w:t>
      </w:r>
    </w:p>
    <w:p w:rsidR="00D42898" w:rsidRPr="00F24565" w:rsidRDefault="00D42898" w:rsidP="00D42898">
      <w:pPr>
        <w:widowControl w:val="0"/>
        <w:ind w:firstLine="709"/>
        <w:jc w:val="both"/>
      </w:pPr>
      <w:r w:rsidRPr="00F24565">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от </w:t>
      </w:r>
      <w:smartTag w:uri="urn:schemas-microsoft-com:office:smarttags" w:element="date">
        <w:smartTagPr>
          <w:attr w:name="Year" w:val="2020"/>
          <w:attr w:name="Day" w:val="31"/>
          <w:attr w:name="Month" w:val="07"/>
          <w:attr w:name="ls" w:val="trans"/>
        </w:smartTagPr>
        <w:r w:rsidRPr="00F24565">
          <w:t>31.07.2020</w:t>
        </w:r>
      </w:smartTag>
      <w:r w:rsidRPr="00F24565">
        <w:t xml:space="preserve"> № 248-ФЗ «О государственном контроле (надзоре) и муниципальном контроле в Российской Федерации».</w:t>
      </w:r>
    </w:p>
    <w:p w:rsidR="00D42898" w:rsidRPr="00F24565" w:rsidRDefault="00D42898" w:rsidP="00D42898">
      <w:pPr>
        <w:widowControl w:val="0"/>
        <w:ind w:firstLine="709"/>
        <w:jc w:val="both"/>
      </w:pPr>
      <w:r w:rsidRPr="00F24565">
        <w:t>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D42898" w:rsidRPr="00F24565" w:rsidRDefault="00D42898" w:rsidP="00D42898">
      <w:pPr>
        <w:widowControl w:val="0"/>
        <w:ind w:firstLine="709"/>
        <w:jc w:val="both"/>
      </w:pPr>
      <w:r w:rsidRPr="00F24565">
        <w:t xml:space="preserve">64. Документарная проверка проводится в порядке, установленном статьей 72 Федерального закона от </w:t>
      </w:r>
      <w:smartTag w:uri="urn:schemas-microsoft-com:office:smarttags" w:element="date">
        <w:smartTagPr>
          <w:attr w:name="Year" w:val="2020"/>
          <w:attr w:name="Day" w:val="31"/>
          <w:attr w:name="Month" w:val="07"/>
          <w:attr w:name="ls" w:val="trans"/>
        </w:smartTagPr>
        <w:r w:rsidRPr="00F24565">
          <w:t>31.07.2020</w:t>
        </w:r>
      </w:smartTag>
      <w:r w:rsidRPr="00F24565">
        <w:t xml:space="preserve"> № 248-ФЗ «О государственном контроле (надзоре) и муниципальном контроле в Российской Федерации».</w:t>
      </w:r>
    </w:p>
    <w:p w:rsidR="00D42898" w:rsidRPr="00F24565" w:rsidRDefault="00D42898" w:rsidP="00D42898">
      <w:pPr>
        <w:widowControl w:val="0"/>
        <w:ind w:firstLine="709"/>
        <w:jc w:val="both"/>
      </w:pPr>
      <w:r w:rsidRPr="00F24565">
        <w:t>В ходе документарной проверки могут совершаться следующие контрольные действия:</w:t>
      </w:r>
    </w:p>
    <w:p w:rsidR="00D42898" w:rsidRPr="00F24565" w:rsidRDefault="00D42898" w:rsidP="00D42898">
      <w:pPr>
        <w:widowControl w:val="0"/>
        <w:ind w:firstLine="709"/>
        <w:jc w:val="both"/>
      </w:pPr>
      <w:r w:rsidRPr="00F24565">
        <w:t>1) получение письменных объяснений;</w:t>
      </w:r>
    </w:p>
    <w:p w:rsidR="00D42898" w:rsidRPr="00F24565" w:rsidRDefault="00D42898" w:rsidP="00D42898">
      <w:pPr>
        <w:widowControl w:val="0"/>
        <w:ind w:firstLine="709"/>
        <w:jc w:val="both"/>
      </w:pPr>
      <w:r w:rsidRPr="00F24565">
        <w:t>2) истребование документов;</w:t>
      </w:r>
    </w:p>
    <w:p w:rsidR="00D42898" w:rsidRPr="00F24565" w:rsidRDefault="00D42898" w:rsidP="00D42898">
      <w:pPr>
        <w:widowControl w:val="0"/>
        <w:ind w:firstLine="709"/>
        <w:jc w:val="both"/>
      </w:pPr>
      <w:r w:rsidRPr="00F24565">
        <w:t>3) экспертиза.</w:t>
      </w:r>
    </w:p>
    <w:p w:rsidR="00D42898" w:rsidRPr="00F24565" w:rsidRDefault="00D42898" w:rsidP="00D42898">
      <w:pPr>
        <w:widowControl w:val="0"/>
        <w:ind w:firstLine="709"/>
        <w:jc w:val="both"/>
      </w:pPr>
      <w:r w:rsidRPr="00F24565">
        <w:t>Внеплановая документарная проверка проводится без согласования с органами прокуратуры.</w:t>
      </w:r>
    </w:p>
    <w:p w:rsidR="00D42898" w:rsidRPr="00F24565" w:rsidRDefault="00D42898" w:rsidP="00D42898">
      <w:pPr>
        <w:widowControl w:val="0"/>
        <w:ind w:firstLine="709"/>
        <w:jc w:val="both"/>
      </w:pPr>
      <w:r w:rsidRPr="00F24565">
        <w:t xml:space="preserve">65. Выездная проверка проводится в порядке, установленном статьей 73 Федерального закона от </w:t>
      </w:r>
      <w:smartTag w:uri="urn:schemas-microsoft-com:office:smarttags" w:element="date">
        <w:smartTagPr>
          <w:attr w:name="Year" w:val="2020"/>
          <w:attr w:name="Day" w:val="31"/>
          <w:attr w:name="Month" w:val="07"/>
          <w:attr w:name="ls" w:val="trans"/>
        </w:smartTagPr>
        <w:r w:rsidRPr="00F24565">
          <w:t>31.07.2020</w:t>
        </w:r>
      </w:smartTag>
      <w:r w:rsidRPr="00F24565">
        <w:t xml:space="preserve"> № 248-ФЗ «О государственном контроле (надзоре) и муниципальном контроле в Российской Федерации».</w:t>
      </w:r>
    </w:p>
    <w:p w:rsidR="00D42898" w:rsidRPr="00F24565" w:rsidRDefault="00D42898" w:rsidP="00D42898">
      <w:pPr>
        <w:ind w:firstLine="709"/>
        <w:jc w:val="both"/>
      </w:pPr>
      <w:r w:rsidRPr="00F24565">
        <w:t>В ходе выездной проверки могут совершаться следующие контрольные действия:</w:t>
      </w:r>
    </w:p>
    <w:p w:rsidR="00D42898" w:rsidRPr="00F24565" w:rsidRDefault="00D42898" w:rsidP="00D42898">
      <w:pPr>
        <w:ind w:firstLine="709"/>
        <w:jc w:val="both"/>
      </w:pPr>
      <w:r w:rsidRPr="00F24565">
        <w:t>1) осмотр;</w:t>
      </w:r>
    </w:p>
    <w:p w:rsidR="00D42898" w:rsidRPr="00F24565" w:rsidRDefault="00D42898" w:rsidP="00D42898">
      <w:pPr>
        <w:ind w:firstLine="709"/>
        <w:jc w:val="both"/>
      </w:pPr>
      <w:r w:rsidRPr="00F24565">
        <w:t>2) досмотр;</w:t>
      </w:r>
    </w:p>
    <w:p w:rsidR="00D42898" w:rsidRPr="00F24565" w:rsidRDefault="00D42898" w:rsidP="00D42898">
      <w:pPr>
        <w:ind w:firstLine="709"/>
        <w:jc w:val="both"/>
      </w:pPr>
      <w:r w:rsidRPr="00F24565">
        <w:lastRenderedPageBreak/>
        <w:t>3) опрос;</w:t>
      </w:r>
    </w:p>
    <w:p w:rsidR="00D42898" w:rsidRPr="00F24565" w:rsidRDefault="00D42898" w:rsidP="00D42898">
      <w:pPr>
        <w:ind w:firstLine="709"/>
        <w:jc w:val="both"/>
      </w:pPr>
      <w:r w:rsidRPr="00F24565">
        <w:t>4) получение письменных объяснений;</w:t>
      </w:r>
    </w:p>
    <w:p w:rsidR="00D42898" w:rsidRPr="00F24565" w:rsidRDefault="00D42898" w:rsidP="00D42898">
      <w:pPr>
        <w:ind w:firstLine="709"/>
        <w:jc w:val="both"/>
      </w:pPr>
      <w:r w:rsidRPr="00F24565">
        <w:t>5) истребование документов;</w:t>
      </w:r>
    </w:p>
    <w:p w:rsidR="00D42898" w:rsidRPr="00F24565" w:rsidRDefault="00D42898" w:rsidP="00D42898">
      <w:pPr>
        <w:ind w:firstLine="709"/>
        <w:jc w:val="both"/>
      </w:pPr>
      <w:r w:rsidRPr="00F24565">
        <w:t>6) инструментальное обследование;</w:t>
      </w:r>
    </w:p>
    <w:p w:rsidR="00D42898" w:rsidRPr="00F24565" w:rsidRDefault="00D42898" w:rsidP="00D42898">
      <w:pPr>
        <w:ind w:firstLine="709"/>
        <w:jc w:val="both"/>
      </w:pPr>
      <w:r w:rsidRPr="00F24565">
        <w:t>7) экспертиза.</w:t>
      </w:r>
    </w:p>
    <w:p w:rsidR="00D42898" w:rsidRPr="00F24565" w:rsidRDefault="00D42898" w:rsidP="00D42898">
      <w:pPr>
        <w:ind w:firstLine="709"/>
        <w:jc w:val="both"/>
      </w:pPr>
      <w:r w:rsidRPr="00F24565">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0" w:history="1">
        <w:r w:rsidRPr="00F24565">
          <w:t>пунктами 3</w:t>
        </w:r>
      </w:hyperlink>
      <w:r w:rsidRPr="00F24565">
        <w:t>-</w:t>
      </w:r>
      <w:hyperlink r:id="rId11" w:history="1">
        <w:r w:rsidRPr="00F24565">
          <w:t>5 части 1 статьи 57</w:t>
        </w:r>
      </w:hyperlink>
      <w:r w:rsidRPr="00F24565">
        <w:t xml:space="preserve"> и </w:t>
      </w:r>
      <w:hyperlink r:id="rId12" w:history="1">
        <w:r w:rsidRPr="00F24565">
          <w:t>частью 12 статьи 66</w:t>
        </w:r>
      </w:hyperlink>
      <w:r w:rsidRPr="00F24565">
        <w:t xml:space="preserve"> Федерального закона от </w:t>
      </w:r>
      <w:smartTag w:uri="urn:schemas-microsoft-com:office:smarttags" w:element="date">
        <w:smartTagPr>
          <w:attr w:name="Year" w:val="2020"/>
          <w:attr w:name="Day" w:val="31"/>
          <w:attr w:name="Month" w:val="07"/>
          <w:attr w:name="ls" w:val="trans"/>
        </w:smartTagPr>
        <w:r w:rsidRPr="00F24565">
          <w:t>31.07.2020</w:t>
        </w:r>
      </w:smartTag>
      <w:r w:rsidRPr="00F24565">
        <w:t xml:space="preserve"> № 248-ФЗ «О государственном контроле (надзоре) и муниципальном контроле в Российской Федерации».</w:t>
      </w:r>
    </w:p>
    <w:p w:rsidR="00D42898" w:rsidRPr="00372B58" w:rsidRDefault="00D42898" w:rsidP="00D42898">
      <w:pPr>
        <w:widowControl w:val="0"/>
        <w:ind w:firstLine="709"/>
        <w:jc w:val="both"/>
      </w:pPr>
      <w:r w:rsidRPr="00F24565">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42898" w:rsidRPr="00F24565" w:rsidRDefault="00D42898" w:rsidP="00D42898">
      <w:pPr>
        <w:widowControl w:val="0"/>
        <w:ind w:firstLine="709"/>
        <w:jc w:val="both"/>
      </w:pPr>
      <w:r w:rsidRPr="00F24565">
        <w:t xml:space="preserve">66.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w:t>
      </w:r>
      <w:smartTag w:uri="urn:schemas-microsoft-com:office:smarttags" w:element="date">
        <w:smartTagPr>
          <w:attr w:name="Year" w:val="2020"/>
          <w:attr w:name="Day" w:val="31"/>
          <w:attr w:name="Month" w:val="07"/>
          <w:attr w:name="ls" w:val="trans"/>
        </w:smartTagPr>
        <w:r w:rsidRPr="00F24565">
          <w:t>31.07.2020</w:t>
        </w:r>
      </w:smartTag>
      <w:r w:rsidRPr="00F24565">
        <w:t xml:space="preserve"> № 248-ФЗ «О государственном контроле (надзоре) и муниципальном контроле в Российской Федерации».</w:t>
      </w:r>
    </w:p>
    <w:p w:rsidR="00D42898" w:rsidRPr="00F24565" w:rsidRDefault="00D42898" w:rsidP="00D42898">
      <w:pPr>
        <w:widowControl w:val="0"/>
        <w:ind w:firstLine="709"/>
        <w:jc w:val="both"/>
      </w:pPr>
      <w:r w:rsidRPr="00F24565">
        <w:t xml:space="preserve">67.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от </w:t>
      </w:r>
      <w:smartTag w:uri="urn:schemas-microsoft-com:office:smarttags" w:element="date">
        <w:smartTagPr>
          <w:attr w:name="Year" w:val="2020"/>
          <w:attr w:name="Day" w:val="31"/>
          <w:attr w:name="Month" w:val="07"/>
          <w:attr w:name="ls" w:val="trans"/>
        </w:smartTagPr>
        <w:r w:rsidRPr="00F24565">
          <w:t>31.07.2020</w:t>
        </w:r>
      </w:smartTag>
      <w:r w:rsidRPr="00F24565">
        <w:t xml:space="preserve"> № 248-ФЗ «О государственном контроле (надзоре) и муниципальном контроле в Российской Федерации».</w:t>
      </w:r>
    </w:p>
    <w:p w:rsidR="00D42898" w:rsidRPr="00F24565" w:rsidRDefault="00D42898" w:rsidP="00D42898">
      <w:pPr>
        <w:widowControl w:val="0"/>
        <w:ind w:firstLine="709"/>
        <w:jc w:val="both"/>
      </w:pPr>
      <w:r w:rsidRPr="00F24565">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D42898" w:rsidRPr="00F24565" w:rsidRDefault="00D42898" w:rsidP="00D42898">
      <w:pPr>
        <w:widowControl w:val="0"/>
        <w:ind w:firstLine="709"/>
        <w:jc w:val="both"/>
      </w:pPr>
      <w:r w:rsidRPr="00F24565">
        <w:t>1) осмотр;</w:t>
      </w:r>
    </w:p>
    <w:p w:rsidR="00D42898" w:rsidRPr="00F24565" w:rsidRDefault="00D42898" w:rsidP="00D42898">
      <w:pPr>
        <w:widowControl w:val="0"/>
        <w:ind w:firstLine="709"/>
        <w:jc w:val="both"/>
      </w:pPr>
      <w:r w:rsidRPr="00F24565">
        <w:t>2) инструментальное обследование (с применением видеозаписи);</w:t>
      </w:r>
    </w:p>
    <w:p w:rsidR="00D42898" w:rsidRPr="00F24565" w:rsidRDefault="00D42898" w:rsidP="00D42898">
      <w:pPr>
        <w:widowControl w:val="0"/>
        <w:ind w:firstLine="709"/>
        <w:jc w:val="both"/>
      </w:pPr>
      <w:r w:rsidRPr="00F24565">
        <w:t>3) экспертиза.</w:t>
      </w:r>
    </w:p>
    <w:p w:rsidR="00D42898" w:rsidRPr="00F24565" w:rsidRDefault="00D42898" w:rsidP="00D42898">
      <w:pPr>
        <w:widowControl w:val="0"/>
        <w:ind w:firstLine="709"/>
        <w:jc w:val="both"/>
      </w:pPr>
      <w:r w:rsidRPr="00F24565">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D42898" w:rsidRDefault="00D42898" w:rsidP="00D42898">
      <w:pPr>
        <w:widowControl w:val="0"/>
        <w:jc w:val="center"/>
        <w:rPr>
          <w:b/>
        </w:rPr>
      </w:pPr>
      <w:r w:rsidRPr="00F97CFC">
        <w:rPr>
          <w:b/>
        </w:rPr>
        <w:t>V.</w:t>
      </w:r>
      <w:r w:rsidRPr="00F97CFC">
        <w:rPr>
          <w:b/>
        </w:rPr>
        <w:tab/>
        <w:t>Результаты контрольного мероприятия</w:t>
      </w:r>
    </w:p>
    <w:p w:rsidR="00D42898" w:rsidRPr="00F97CFC" w:rsidRDefault="00D42898" w:rsidP="00D42898">
      <w:pPr>
        <w:widowControl w:val="0"/>
        <w:jc w:val="center"/>
      </w:pPr>
    </w:p>
    <w:p w:rsidR="00D42898" w:rsidRPr="00F24565" w:rsidRDefault="00D42898" w:rsidP="00D42898">
      <w:pPr>
        <w:ind w:firstLine="709"/>
        <w:jc w:val="both"/>
      </w:pPr>
      <w:r w:rsidRPr="00F24565">
        <w:t xml:space="preserve">68.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w:t>
      </w:r>
      <w:smartTag w:uri="urn:schemas-microsoft-com:office:smarttags" w:element="date">
        <w:smartTagPr>
          <w:attr w:name="Year" w:val="2020"/>
          <w:attr w:name="Day" w:val="31"/>
          <w:attr w:name="Month" w:val="07"/>
          <w:attr w:name="ls" w:val="trans"/>
        </w:smartTagPr>
        <w:r w:rsidRPr="00F24565">
          <w:t>31.07.2020</w:t>
        </w:r>
      </w:smartTag>
      <w:r w:rsidRPr="00F24565">
        <w:t xml:space="preserve"> № 248-ФЗ «О государственном контроле (надзоре) и муниципальном контроле в Российской Федерации».</w:t>
      </w:r>
    </w:p>
    <w:p w:rsidR="00D42898" w:rsidRPr="00F24565" w:rsidRDefault="00D42898" w:rsidP="00D42898">
      <w:pPr>
        <w:ind w:firstLine="709"/>
        <w:jc w:val="both"/>
      </w:pPr>
      <w:r w:rsidRPr="00F24565">
        <w:t>69. По окончании проведения контрольного мероприятия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D42898" w:rsidRPr="00F24565" w:rsidRDefault="00D42898" w:rsidP="00D42898">
      <w:pPr>
        <w:widowControl w:val="0"/>
        <w:ind w:firstLine="709"/>
        <w:jc w:val="both"/>
      </w:pPr>
      <w:r w:rsidRPr="00F24565">
        <w:t>70. Оформление акта производится на месте проведения контрольного мероприятия в день окончания проведения такого мероприятия, за исключением случаев, если составление акта по результатам контрольного мероприятия на месте его проведения невозможно по причине совершения экспертизы.</w:t>
      </w:r>
    </w:p>
    <w:p w:rsidR="00D42898" w:rsidRPr="00F24565" w:rsidRDefault="00D42898" w:rsidP="00D42898">
      <w:pPr>
        <w:ind w:firstLine="709"/>
        <w:contextualSpacing/>
        <w:jc w:val="both"/>
        <w:rPr>
          <w:rFonts w:eastAsia="Calibri"/>
        </w:rPr>
      </w:pPr>
      <w:r w:rsidRPr="00F24565">
        <w:rPr>
          <w:rFonts w:eastAsia="Calibri"/>
        </w:rPr>
        <w:t>71. Контролируемое лицо или его представитель знакомится с содержанием акта на месте проведения мероприятия.</w:t>
      </w:r>
    </w:p>
    <w:p w:rsidR="00D42898" w:rsidRPr="00690641" w:rsidRDefault="00D42898" w:rsidP="00D42898">
      <w:pPr>
        <w:ind w:firstLine="709"/>
        <w:jc w:val="both"/>
      </w:pPr>
      <w:bookmarkStart w:id="2" w:name="p1207"/>
      <w:bookmarkEnd w:id="2"/>
      <w:r w:rsidRPr="00F24565">
        <w:rPr>
          <w:rFonts w:eastAsia="Calibri"/>
        </w:rPr>
        <w:lastRenderedPageBreak/>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w:t>
      </w:r>
      <w:r w:rsidRPr="00D42898">
        <w:rPr>
          <w:rFonts w:eastAsia="Calibri"/>
        </w:rPr>
        <w:t xml:space="preserve">контрольных действий, предусмотренных </w:t>
      </w:r>
      <w:hyperlink r:id="rId13" w:history="1">
        <w:r w:rsidRPr="00D42898">
          <w:rPr>
            <w:rStyle w:val="af0"/>
            <w:rFonts w:eastAsia="Calibri"/>
            <w:color w:val="auto"/>
            <w:u w:val="none"/>
          </w:rPr>
          <w:t xml:space="preserve">пунктами </w:t>
        </w:r>
      </w:hyperlink>
      <w:hyperlink r:id="rId14" w:history="1">
        <w:r w:rsidRPr="00D42898">
          <w:rPr>
            <w:rStyle w:val="af0"/>
            <w:rFonts w:eastAsia="Calibri"/>
            <w:color w:val="auto"/>
            <w:u w:val="none"/>
          </w:rPr>
          <w:t>8</w:t>
        </w:r>
      </w:hyperlink>
      <w:r w:rsidRPr="00D42898">
        <w:rPr>
          <w:rFonts w:eastAsia="Calibri"/>
        </w:rPr>
        <w:t xml:space="preserve"> и </w:t>
      </w:r>
      <w:hyperlink r:id="rId15" w:history="1">
        <w:r w:rsidRPr="00D42898">
          <w:rPr>
            <w:rStyle w:val="af0"/>
            <w:rFonts w:eastAsia="Calibri"/>
            <w:color w:val="auto"/>
            <w:u w:val="none"/>
          </w:rPr>
          <w:t>9 части 1 статьи 65</w:t>
        </w:r>
      </w:hyperlink>
      <w:r w:rsidRPr="00D42898">
        <w:t xml:space="preserve">Федерального закона от </w:t>
      </w:r>
      <w:smartTag w:uri="urn:schemas-microsoft-com:office:smarttags" w:element="date">
        <w:smartTagPr>
          <w:attr w:name="Year" w:val="2020"/>
          <w:attr w:name="Day" w:val="31"/>
          <w:attr w:name="Month" w:val="07"/>
          <w:attr w:name="ls" w:val="trans"/>
        </w:smartTagPr>
        <w:r w:rsidRPr="00D42898">
          <w:t>31.07.2020</w:t>
        </w:r>
      </w:smartTag>
      <w:r w:rsidRPr="00D42898">
        <w:t xml:space="preserve"> № 248-ФЗ «О государственном контроле (надзоре) и муниципальном контроле в Российской Федерации»</w:t>
      </w:r>
      <w:r w:rsidRPr="00D42898">
        <w:rPr>
          <w:rFonts w:eastAsia="Calibri"/>
        </w:rPr>
        <w:t xml:space="preserve">, контрольный орган направляет акт контролируемому лицу в порядке, установленном </w:t>
      </w:r>
      <w:hyperlink r:id="rId16" w:history="1">
        <w:r w:rsidRPr="00D42898">
          <w:rPr>
            <w:rStyle w:val="af0"/>
            <w:rFonts w:eastAsia="Calibri"/>
            <w:color w:val="auto"/>
            <w:u w:val="none"/>
          </w:rPr>
          <w:t>статьей 21</w:t>
        </w:r>
      </w:hyperlink>
      <w:r w:rsidRPr="00D42898">
        <w:t xml:space="preserve">Федерального закона от </w:t>
      </w:r>
      <w:smartTag w:uri="urn:schemas-microsoft-com:office:smarttags" w:element="date">
        <w:smartTagPr>
          <w:attr w:name="Year" w:val="2020"/>
          <w:attr w:name="Day" w:val="31"/>
          <w:attr w:name="Month" w:val="07"/>
          <w:attr w:name="ls" w:val="trans"/>
        </w:smartTagPr>
        <w:r w:rsidRPr="00D42898">
          <w:t>31.07.2020</w:t>
        </w:r>
      </w:smartTag>
      <w:r w:rsidRPr="00D42898">
        <w:t xml:space="preserve"> № 248-ФЗ «О государственном </w:t>
      </w:r>
      <w:r w:rsidRPr="00F24565">
        <w:t>контроле (надзоре) и муниципальном контроле в Российской Федерации».</w:t>
      </w:r>
    </w:p>
    <w:p w:rsidR="00D42898" w:rsidRPr="00690641" w:rsidRDefault="00D42898" w:rsidP="00D42898">
      <w:pPr>
        <w:ind w:firstLine="709"/>
        <w:contextualSpacing/>
        <w:jc w:val="both"/>
        <w:rPr>
          <w:rFonts w:eastAsia="Calibri"/>
        </w:rPr>
      </w:pPr>
      <w:r w:rsidRPr="00F24565">
        <w:rPr>
          <w:rFonts w:eastAsia="Calibri"/>
        </w:rPr>
        <w:t>72.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D42898" w:rsidRPr="00F24565" w:rsidRDefault="00D42898" w:rsidP="00D42898">
      <w:pPr>
        <w:widowControl w:val="0"/>
        <w:ind w:firstLine="709"/>
        <w:jc w:val="both"/>
      </w:pPr>
      <w:r w:rsidRPr="00F24565">
        <w:t>73.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D42898" w:rsidRPr="00F24565" w:rsidRDefault="00D42898" w:rsidP="00D42898">
      <w:pPr>
        <w:widowControl w:val="0"/>
        <w:ind w:firstLine="709"/>
        <w:jc w:val="both"/>
      </w:pPr>
      <w:r w:rsidRPr="00F24565">
        <w:t>74.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D42898" w:rsidRPr="00F24565" w:rsidRDefault="00D42898" w:rsidP="00D42898">
      <w:pPr>
        <w:widowControl w:val="0"/>
        <w:ind w:firstLine="709"/>
        <w:jc w:val="both"/>
      </w:pPr>
      <w:r w:rsidRPr="00F24565">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42898" w:rsidRPr="00F24565" w:rsidRDefault="00D42898" w:rsidP="00D42898">
      <w:pPr>
        <w:widowControl w:val="0"/>
        <w:ind w:firstLine="709"/>
        <w:jc w:val="both"/>
      </w:pPr>
      <w:r w:rsidRPr="00F24565">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42898" w:rsidRPr="00F24565" w:rsidRDefault="00D42898" w:rsidP="00D42898">
      <w:pPr>
        <w:widowControl w:val="0"/>
        <w:ind w:firstLine="709"/>
        <w:jc w:val="both"/>
      </w:pPr>
      <w:r w:rsidRPr="00F24565">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42898" w:rsidRPr="00F24565" w:rsidRDefault="00D42898" w:rsidP="00D42898">
      <w:pPr>
        <w:widowControl w:val="0"/>
        <w:ind w:firstLine="709"/>
        <w:jc w:val="both"/>
      </w:pPr>
      <w:r w:rsidRPr="00F24565">
        <w:t xml:space="preserve">4) </w:t>
      </w:r>
      <w:r w:rsidRPr="00F24565">
        <w:rPr>
          <w:rFonts w:eastAsia="Calibri"/>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42898" w:rsidRDefault="00D42898" w:rsidP="00D42898">
      <w:pPr>
        <w:widowControl w:val="0"/>
        <w:ind w:firstLine="709"/>
        <w:jc w:val="both"/>
      </w:pPr>
      <w:r w:rsidRPr="00F24565">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42898" w:rsidRDefault="00D42898" w:rsidP="00D42898">
      <w:pPr>
        <w:widowControl w:val="0"/>
        <w:ind w:firstLine="709"/>
        <w:jc w:val="both"/>
      </w:pPr>
    </w:p>
    <w:p w:rsidR="00D42898" w:rsidRDefault="00D42898" w:rsidP="00D42898">
      <w:pPr>
        <w:widowControl w:val="0"/>
        <w:jc w:val="center"/>
        <w:rPr>
          <w:b/>
        </w:rPr>
      </w:pPr>
      <w:r w:rsidRPr="00F24565">
        <w:rPr>
          <w:b/>
        </w:rPr>
        <w:t xml:space="preserve">     VI.</w:t>
      </w:r>
      <w:r w:rsidRPr="00F24565">
        <w:rPr>
          <w:b/>
        </w:rPr>
        <w:tab/>
        <w:t>Обжалование решений контрольных органов, действий (бездействия) их должностных лиц</w:t>
      </w:r>
    </w:p>
    <w:p w:rsidR="00E149E7" w:rsidRPr="0018219D" w:rsidRDefault="00E149E7" w:rsidP="00E149E7">
      <w:pPr>
        <w:widowControl w:val="0"/>
        <w:spacing w:line="20" w:lineRule="atLeast"/>
        <w:contextualSpacing/>
        <w:mirrorIndents/>
        <w:jc w:val="both"/>
        <w:rPr>
          <w:sz w:val="26"/>
          <w:szCs w:val="26"/>
        </w:rPr>
      </w:pPr>
      <w:r w:rsidRPr="0018219D">
        <w:rPr>
          <w:sz w:val="26"/>
          <w:szCs w:val="26"/>
        </w:rPr>
        <w:tab/>
      </w:r>
    </w:p>
    <w:p w:rsidR="00D42898" w:rsidRPr="00F24565" w:rsidRDefault="00D42898" w:rsidP="00D42898">
      <w:pPr>
        <w:ind w:firstLine="709"/>
        <w:contextualSpacing/>
        <w:jc w:val="both"/>
      </w:pPr>
      <w:r w:rsidRPr="00F24565">
        <w:lastRenderedPageBreak/>
        <w:t>75.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D42898" w:rsidRDefault="00D42898" w:rsidP="00D42898">
      <w:pPr>
        <w:ind w:firstLine="709"/>
        <w:contextualSpacing/>
        <w:jc w:val="both"/>
      </w:pPr>
      <w:r w:rsidRPr="00F24565">
        <w:t xml:space="preserve">76.  Досудебный порядок подачи жалоб, установленный главой 9 Федерального закона от </w:t>
      </w:r>
      <w:smartTag w:uri="urn:schemas-microsoft-com:office:smarttags" w:element="date">
        <w:smartTagPr>
          <w:attr w:name="Year" w:val="2020"/>
          <w:attr w:name="Day" w:val="31"/>
          <w:attr w:name="Month" w:val="07"/>
          <w:attr w:name="ls" w:val="trans"/>
        </w:smartTagPr>
        <w:r w:rsidRPr="00F24565">
          <w:t>31.07.2020</w:t>
        </w:r>
      </w:smartTag>
      <w:r w:rsidRPr="00F24565">
        <w:t xml:space="preserve"> № 248-ФЗ «О государственном контроле (надзоре) и муниципальном контроле в Российской Федерации», при осуществлении муниципального земельного контроля не применяется. </w:t>
      </w:r>
    </w:p>
    <w:p w:rsidR="00D42898" w:rsidRDefault="00D42898" w:rsidP="00D42898">
      <w:pPr>
        <w:ind w:firstLine="709"/>
        <w:contextualSpacing/>
        <w:jc w:val="both"/>
      </w:pPr>
    </w:p>
    <w:p w:rsidR="00713A8B" w:rsidRPr="006D2689" w:rsidRDefault="00713A8B" w:rsidP="00713A8B">
      <w:pPr>
        <w:autoSpaceDE w:val="0"/>
        <w:autoSpaceDN w:val="0"/>
        <w:adjustRightInd w:val="0"/>
        <w:jc w:val="center"/>
        <w:outlineLvl w:val="0"/>
        <w:rPr>
          <w:b/>
          <w:bCs/>
        </w:rPr>
      </w:pPr>
      <w:r w:rsidRPr="006D2689">
        <w:rPr>
          <w:b/>
          <w:bCs/>
        </w:rPr>
        <w:t>VII. Оценка эффективности и результативности деятельности</w:t>
      </w:r>
    </w:p>
    <w:p w:rsidR="00713A8B" w:rsidRPr="006D2689" w:rsidRDefault="00713A8B" w:rsidP="00713A8B">
      <w:pPr>
        <w:autoSpaceDE w:val="0"/>
        <w:autoSpaceDN w:val="0"/>
        <w:adjustRightInd w:val="0"/>
        <w:jc w:val="center"/>
        <w:rPr>
          <w:b/>
          <w:bCs/>
        </w:rPr>
      </w:pPr>
      <w:r w:rsidRPr="006D2689">
        <w:rPr>
          <w:b/>
          <w:bCs/>
        </w:rPr>
        <w:t>при осуществлении муниципального контроля</w:t>
      </w:r>
    </w:p>
    <w:p w:rsidR="00713A8B" w:rsidRPr="006D2689" w:rsidRDefault="00713A8B" w:rsidP="00713A8B">
      <w:pPr>
        <w:autoSpaceDE w:val="0"/>
        <w:autoSpaceDN w:val="0"/>
        <w:adjustRightInd w:val="0"/>
        <w:jc w:val="both"/>
      </w:pPr>
    </w:p>
    <w:p w:rsidR="00713A8B" w:rsidRPr="006D2689" w:rsidRDefault="00713A8B" w:rsidP="00713A8B">
      <w:pPr>
        <w:autoSpaceDE w:val="0"/>
        <w:autoSpaceDN w:val="0"/>
        <w:adjustRightInd w:val="0"/>
        <w:ind w:firstLine="540"/>
        <w:jc w:val="both"/>
      </w:pPr>
      <w:r w:rsidRPr="006D2689">
        <w:t xml:space="preserve">77. Оценка результативности и эффективности осуществления муниципального контроля осуществляется на основании </w:t>
      </w:r>
      <w:hyperlink r:id="rId17" w:history="1">
        <w:r w:rsidRPr="006D2689">
          <w:t>статьи 30</w:t>
        </w:r>
      </w:hyperlink>
      <w:r w:rsidRPr="006D2689">
        <w:t xml:space="preserve"> Федерального закона № 248-ФЗ.</w:t>
      </w:r>
    </w:p>
    <w:p w:rsidR="00713A8B" w:rsidRPr="006D2689" w:rsidRDefault="00713A8B" w:rsidP="00713A8B">
      <w:pPr>
        <w:autoSpaceDE w:val="0"/>
        <w:autoSpaceDN w:val="0"/>
        <w:adjustRightInd w:val="0"/>
        <w:ind w:firstLine="540"/>
        <w:jc w:val="both"/>
      </w:pPr>
      <w:r w:rsidRPr="006D2689">
        <w:t xml:space="preserve">Ключевые </w:t>
      </w:r>
      <w:hyperlink r:id="rId18" w:history="1">
        <w:r w:rsidRPr="006D2689">
          <w:t>показатели</w:t>
        </w:r>
      </w:hyperlink>
      <w:r w:rsidRPr="006D2689">
        <w:t xml:space="preserve"> вида контроля и их целевые значения, индикативные показатели муниципального ко</w:t>
      </w:r>
      <w:r w:rsidR="006D2689" w:rsidRPr="006D2689">
        <w:t>нтроля установлены приложением</w:t>
      </w:r>
      <w:r w:rsidRPr="006D2689">
        <w:t xml:space="preserve"> 2 к Положению.</w:t>
      </w:r>
    </w:p>
    <w:p w:rsidR="00D42898" w:rsidRDefault="00D42898" w:rsidP="00D42898">
      <w:pPr>
        <w:ind w:firstLine="709"/>
        <w:contextualSpacing/>
        <w:jc w:val="both"/>
      </w:pPr>
    </w:p>
    <w:p w:rsidR="00D42898" w:rsidRDefault="00D42898" w:rsidP="00D42898">
      <w:pPr>
        <w:contextualSpacing/>
        <w:jc w:val="center"/>
        <w:rPr>
          <w:b/>
        </w:rPr>
      </w:pPr>
    </w:p>
    <w:p w:rsidR="00D42898" w:rsidRPr="006D2689" w:rsidRDefault="00A60DEF" w:rsidP="00D42898">
      <w:pPr>
        <w:contextualSpacing/>
        <w:jc w:val="center"/>
        <w:rPr>
          <w:b/>
          <w:bCs/>
        </w:rPr>
      </w:pPr>
      <w:r w:rsidRPr="006D2689">
        <w:rPr>
          <w:b/>
        </w:rPr>
        <w:t>V</w:t>
      </w:r>
      <w:r w:rsidR="00713A8B" w:rsidRPr="006D2689">
        <w:rPr>
          <w:b/>
          <w:bCs/>
        </w:rPr>
        <w:t>I</w:t>
      </w:r>
      <w:r w:rsidR="00D42898" w:rsidRPr="006D2689">
        <w:rPr>
          <w:b/>
          <w:lang w:val="en-US"/>
        </w:rPr>
        <w:t>II</w:t>
      </w:r>
      <w:r w:rsidR="00D42898" w:rsidRPr="006D2689">
        <w:rPr>
          <w:b/>
        </w:rPr>
        <w:t xml:space="preserve">.    </w:t>
      </w:r>
      <w:r w:rsidR="00D42898" w:rsidRPr="006D2689">
        <w:rPr>
          <w:b/>
          <w:bCs/>
        </w:rPr>
        <w:t>Заключительные положения</w:t>
      </w:r>
    </w:p>
    <w:p w:rsidR="00D42898" w:rsidRPr="00F24565" w:rsidRDefault="00D42898" w:rsidP="00D42898">
      <w:pPr>
        <w:contextualSpacing/>
        <w:jc w:val="center"/>
        <w:rPr>
          <w:b/>
          <w:bCs/>
        </w:rPr>
      </w:pPr>
    </w:p>
    <w:p w:rsidR="00D42898" w:rsidRPr="00F24565" w:rsidRDefault="00D42898" w:rsidP="00D42898">
      <w:pPr>
        <w:pStyle w:val="af5"/>
        <w:ind w:firstLine="709"/>
        <w:jc w:val="both"/>
        <w:rPr>
          <w:rFonts w:ascii="Times New Roman" w:hAnsi="Times New Roman"/>
          <w:sz w:val="24"/>
          <w:szCs w:val="24"/>
        </w:rPr>
      </w:pPr>
      <w:r w:rsidRPr="00F24565">
        <w:rPr>
          <w:rFonts w:ascii="Times New Roman" w:hAnsi="Times New Roman"/>
          <w:sz w:val="24"/>
          <w:szCs w:val="24"/>
        </w:rPr>
        <w:t>7</w:t>
      </w:r>
      <w:r w:rsidR="00713A8B">
        <w:rPr>
          <w:rFonts w:ascii="Times New Roman" w:hAnsi="Times New Roman"/>
          <w:sz w:val="24"/>
          <w:szCs w:val="24"/>
        </w:rPr>
        <w:t>8</w:t>
      </w:r>
      <w:r w:rsidRPr="00F24565">
        <w:rPr>
          <w:rFonts w:ascii="Times New Roman" w:hAnsi="Times New Roman"/>
          <w:sz w:val="24"/>
          <w:szCs w:val="24"/>
        </w:rPr>
        <w:t xml:space="preserve">. До </w:t>
      </w:r>
      <w:smartTag w:uri="urn:schemas-microsoft-com:office:smarttags" w:element="date">
        <w:smartTagPr>
          <w:attr w:name="Year" w:val="2023"/>
          <w:attr w:name="Day" w:val="31"/>
          <w:attr w:name="Month" w:val="12"/>
          <w:attr w:name="ls" w:val="trans"/>
        </w:smartTagPr>
        <w:r w:rsidRPr="00F24565">
          <w:rPr>
            <w:rFonts w:ascii="Times New Roman" w:hAnsi="Times New Roman"/>
            <w:sz w:val="24"/>
            <w:szCs w:val="24"/>
          </w:rPr>
          <w:t>31 декабря 2023 года</w:t>
        </w:r>
      </w:smartTag>
      <w:r w:rsidRPr="00F24565">
        <w:rPr>
          <w:rFonts w:ascii="Times New Roman" w:hAnsi="Times New Roman"/>
          <w:sz w:val="24"/>
          <w:szCs w:val="24"/>
        </w:rPr>
        <w:t xml:space="preserve"> подготовка контрольным органом в ходе осуществления вида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D42898" w:rsidRDefault="00D42898" w:rsidP="00D42898">
      <w:pPr>
        <w:widowControl w:val="0"/>
        <w:jc w:val="center"/>
        <w:rPr>
          <w:b/>
        </w:rPr>
      </w:pPr>
    </w:p>
    <w:p w:rsidR="00E149E7" w:rsidRPr="0018219D" w:rsidRDefault="00E149E7" w:rsidP="00E149E7">
      <w:pPr>
        <w:widowControl w:val="0"/>
        <w:spacing w:line="20" w:lineRule="atLeast"/>
        <w:contextualSpacing/>
        <w:mirrorIndents/>
        <w:jc w:val="both"/>
        <w:rPr>
          <w:sz w:val="26"/>
          <w:szCs w:val="26"/>
        </w:rPr>
      </w:pPr>
    </w:p>
    <w:p w:rsidR="00E149E7" w:rsidRPr="0018219D" w:rsidRDefault="00E149E7" w:rsidP="00E149E7">
      <w:pPr>
        <w:widowControl w:val="0"/>
        <w:spacing w:line="20" w:lineRule="atLeast"/>
        <w:contextualSpacing/>
        <w:mirrorIndents/>
        <w:jc w:val="both"/>
        <w:rPr>
          <w:sz w:val="26"/>
          <w:szCs w:val="26"/>
        </w:rPr>
      </w:pPr>
    </w:p>
    <w:p w:rsidR="00E149E7" w:rsidRPr="0018219D" w:rsidRDefault="00E149E7" w:rsidP="00E149E7">
      <w:pPr>
        <w:widowControl w:val="0"/>
        <w:spacing w:line="20" w:lineRule="atLeast"/>
        <w:contextualSpacing/>
        <w:mirrorIndents/>
        <w:jc w:val="both"/>
        <w:rPr>
          <w:sz w:val="26"/>
          <w:szCs w:val="26"/>
        </w:rPr>
      </w:pPr>
    </w:p>
    <w:p w:rsidR="00E149E7" w:rsidRPr="0018219D" w:rsidRDefault="00E149E7" w:rsidP="00E149E7">
      <w:pPr>
        <w:widowControl w:val="0"/>
        <w:spacing w:line="20" w:lineRule="atLeast"/>
        <w:contextualSpacing/>
        <w:mirrorIndents/>
        <w:jc w:val="both"/>
        <w:rPr>
          <w:sz w:val="26"/>
          <w:szCs w:val="26"/>
        </w:rPr>
      </w:pPr>
    </w:p>
    <w:p w:rsidR="00E149E7" w:rsidRPr="0018219D" w:rsidRDefault="00E149E7" w:rsidP="00E149E7">
      <w:pPr>
        <w:widowControl w:val="0"/>
        <w:spacing w:line="20" w:lineRule="atLeast"/>
        <w:contextualSpacing/>
        <w:mirrorIndents/>
        <w:jc w:val="both"/>
        <w:rPr>
          <w:sz w:val="26"/>
          <w:szCs w:val="26"/>
        </w:rPr>
      </w:pPr>
    </w:p>
    <w:p w:rsidR="00E149E7" w:rsidRPr="0018219D" w:rsidRDefault="00E149E7" w:rsidP="00E149E7">
      <w:pPr>
        <w:widowControl w:val="0"/>
        <w:spacing w:line="20" w:lineRule="atLeast"/>
        <w:contextualSpacing/>
        <w:mirrorIndents/>
        <w:jc w:val="both"/>
        <w:rPr>
          <w:sz w:val="26"/>
          <w:szCs w:val="26"/>
        </w:rPr>
      </w:pPr>
    </w:p>
    <w:p w:rsidR="00E149E7" w:rsidRPr="0018219D" w:rsidRDefault="00E149E7" w:rsidP="00E149E7">
      <w:pPr>
        <w:widowControl w:val="0"/>
        <w:spacing w:line="20" w:lineRule="atLeast"/>
        <w:contextualSpacing/>
        <w:mirrorIndents/>
        <w:jc w:val="both"/>
        <w:rPr>
          <w:sz w:val="26"/>
          <w:szCs w:val="26"/>
        </w:rPr>
      </w:pPr>
    </w:p>
    <w:p w:rsidR="00E149E7" w:rsidRPr="0018219D" w:rsidRDefault="00E149E7" w:rsidP="00E149E7">
      <w:pPr>
        <w:widowControl w:val="0"/>
        <w:spacing w:line="20" w:lineRule="atLeast"/>
        <w:contextualSpacing/>
        <w:mirrorIndents/>
        <w:jc w:val="both"/>
        <w:rPr>
          <w:sz w:val="26"/>
          <w:szCs w:val="26"/>
        </w:rPr>
      </w:pPr>
    </w:p>
    <w:p w:rsidR="00E149E7" w:rsidRPr="0018219D" w:rsidRDefault="00E149E7" w:rsidP="00E149E7">
      <w:pPr>
        <w:widowControl w:val="0"/>
        <w:spacing w:line="20" w:lineRule="atLeast"/>
        <w:contextualSpacing/>
        <w:mirrorIndents/>
        <w:jc w:val="both"/>
        <w:rPr>
          <w:sz w:val="26"/>
          <w:szCs w:val="26"/>
        </w:rPr>
      </w:pPr>
    </w:p>
    <w:p w:rsidR="00E149E7" w:rsidRPr="0018219D" w:rsidRDefault="00E149E7" w:rsidP="00E149E7">
      <w:pPr>
        <w:widowControl w:val="0"/>
        <w:spacing w:line="20" w:lineRule="atLeast"/>
        <w:contextualSpacing/>
        <w:mirrorIndents/>
        <w:jc w:val="both"/>
        <w:rPr>
          <w:sz w:val="26"/>
          <w:szCs w:val="26"/>
        </w:rPr>
      </w:pPr>
    </w:p>
    <w:p w:rsidR="00E149E7" w:rsidRPr="0018219D" w:rsidRDefault="00E149E7" w:rsidP="00E149E7">
      <w:pPr>
        <w:widowControl w:val="0"/>
        <w:spacing w:line="20" w:lineRule="atLeast"/>
        <w:contextualSpacing/>
        <w:mirrorIndents/>
        <w:jc w:val="both"/>
        <w:rPr>
          <w:sz w:val="26"/>
          <w:szCs w:val="26"/>
        </w:rPr>
      </w:pPr>
    </w:p>
    <w:p w:rsidR="00E149E7" w:rsidRPr="0018219D" w:rsidRDefault="00E149E7" w:rsidP="00E149E7">
      <w:pPr>
        <w:widowControl w:val="0"/>
        <w:spacing w:line="20" w:lineRule="atLeast"/>
        <w:contextualSpacing/>
        <w:mirrorIndents/>
        <w:jc w:val="both"/>
        <w:rPr>
          <w:sz w:val="26"/>
          <w:szCs w:val="26"/>
        </w:rPr>
      </w:pPr>
    </w:p>
    <w:p w:rsidR="00E149E7" w:rsidRPr="0018219D" w:rsidRDefault="00E149E7" w:rsidP="00E149E7">
      <w:pPr>
        <w:widowControl w:val="0"/>
        <w:spacing w:line="20" w:lineRule="atLeast"/>
        <w:contextualSpacing/>
        <w:mirrorIndents/>
        <w:jc w:val="both"/>
        <w:rPr>
          <w:sz w:val="26"/>
          <w:szCs w:val="26"/>
        </w:rPr>
      </w:pPr>
    </w:p>
    <w:p w:rsidR="00E149E7" w:rsidRPr="0018219D" w:rsidRDefault="00E149E7" w:rsidP="00E149E7">
      <w:pPr>
        <w:widowControl w:val="0"/>
        <w:spacing w:line="20" w:lineRule="atLeast"/>
        <w:contextualSpacing/>
        <w:mirrorIndents/>
        <w:jc w:val="both"/>
        <w:rPr>
          <w:sz w:val="26"/>
          <w:szCs w:val="26"/>
        </w:rPr>
      </w:pPr>
    </w:p>
    <w:p w:rsidR="00E149E7" w:rsidRPr="0018219D" w:rsidRDefault="00E149E7" w:rsidP="00E149E7">
      <w:pPr>
        <w:widowControl w:val="0"/>
        <w:spacing w:line="20" w:lineRule="atLeast"/>
        <w:contextualSpacing/>
        <w:mirrorIndents/>
        <w:jc w:val="both"/>
        <w:rPr>
          <w:sz w:val="26"/>
          <w:szCs w:val="26"/>
        </w:rPr>
      </w:pPr>
    </w:p>
    <w:p w:rsidR="00E149E7" w:rsidRPr="0018219D" w:rsidRDefault="00E149E7" w:rsidP="00E149E7">
      <w:pPr>
        <w:widowControl w:val="0"/>
        <w:spacing w:line="20" w:lineRule="atLeast"/>
        <w:contextualSpacing/>
        <w:mirrorIndents/>
        <w:jc w:val="both"/>
        <w:rPr>
          <w:sz w:val="26"/>
          <w:szCs w:val="26"/>
        </w:rPr>
      </w:pPr>
    </w:p>
    <w:p w:rsidR="00E149E7" w:rsidRPr="0018219D" w:rsidRDefault="00E149E7" w:rsidP="00E149E7">
      <w:pPr>
        <w:widowControl w:val="0"/>
        <w:spacing w:line="20" w:lineRule="atLeast"/>
        <w:contextualSpacing/>
        <w:mirrorIndents/>
        <w:jc w:val="both"/>
        <w:rPr>
          <w:sz w:val="26"/>
          <w:szCs w:val="26"/>
        </w:rPr>
      </w:pPr>
    </w:p>
    <w:p w:rsidR="00E149E7" w:rsidRDefault="00E149E7" w:rsidP="00E149E7">
      <w:pPr>
        <w:widowControl w:val="0"/>
        <w:spacing w:line="20" w:lineRule="atLeast"/>
        <w:contextualSpacing/>
        <w:mirrorIndents/>
        <w:jc w:val="both"/>
        <w:rPr>
          <w:sz w:val="26"/>
          <w:szCs w:val="26"/>
        </w:rPr>
      </w:pPr>
    </w:p>
    <w:p w:rsidR="00D42898" w:rsidRDefault="00D42898" w:rsidP="00E149E7">
      <w:pPr>
        <w:widowControl w:val="0"/>
        <w:spacing w:line="20" w:lineRule="atLeast"/>
        <w:contextualSpacing/>
        <w:mirrorIndents/>
        <w:jc w:val="both"/>
        <w:rPr>
          <w:sz w:val="26"/>
          <w:szCs w:val="26"/>
        </w:rPr>
      </w:pPr>
    </w:p>
    <w:p w:rsidR="00D42898" w:rsidRDefault="00D42898" w:rsidP="00E149E7">
      <w:pPr>
        <w:widowControl w:val="0"/>
        <w:spacing w:line="20" w:lineRule="atLeast"/>
        <w:contextualSpacing/>
        <w:mirrorIndents/>
        <w:jc w:val="both"/>
        <w:rPr>
          <w:sz w:val="26"/>
          <w:szCs w:val="26"/>
        </w:rPr>
      </w:pPr>
    </w:p>
    <w:p w:rsidR="00D42898" w:rsidRDefault="00D42898" w:rsidP="00E149E7">
      <w:pPr>
        <w:widowControl w:val="0"/>
        <w:spacing w:line="20" w:lineRule="atLeast"/>
        <w:contextualSpacing/>
        <w:mirrorIndents/>
        <w:jc w:val="both"/>
        <w:rPr>
          <w:sz w:val="26"/>
          <w:szCs w:val="26"/>
        </w:rPr>
      </w:pPr>
    </w:p>
    <w:p w:rsidR="00D42898" w:rsidRDefault="00D42898" w:rsidP="00E149E7">
      <w:pPr>
        <w:widowControl w:val="0"/>
        <w:spacing w:line="20" w:lineRule="atLeast"/>
        <w:contextualSpacing/>
        <w:mirrorIndents/>
        <w:jc w:val="both"/>
        <w:rPr>
          <w:sz w:val="26"/>
          <w:szCs w:val="26"/>
        </w:rPr>
      </w:pPr>
    </w:p>
    <w:p w:rsidR="00D42898" w:rsidRDefault="00D42898" w:rsidP="00E149E7">
      <w:pPr>
        <w:widowControl w:val="0"/>
        <w:spacing w:line="20" w:lineRule="atLeast"/>
        <w:contextualSpacing/>
        <w:mirrorIndents/>
        <w:jc w:val="both"/>
        <w:rPr>
          <w:sz w:val="26"/>
          <w:szCs w:val="26"/>
        </w:rPr>
      </w:pPr>
    </w:p>
    <w:p w:rsidR="00D42898" w:rsidRDefault="00D42898" w:rsidP="00E149E7">
      <w:pPr>
        <w:widowControl w:val="0"/>
        <w:spacing w:line="20" w:lineRule="atLeast"/>
        <w:contextualSpacing/>
        <w:mirrorIndents/>
        <w:jc w:val="both"/>
        <w:rPr>
          <w:sz w:val="26"/>
          <w:szCs w:val="26"/>
        </w:rPr>
      </w:pPr>
    </w:p>
    <w:p w:rsidR="00D42898" w:rsidRDefault="00D42898" w:rsidP="00E149E7">
      <w:pPr>
        <w:widowControl w:val="0"/>
        <w:spacing w:line="20" w:lineRule="atLeast"/>
        <w:contextualSpacing/>
        <w:mirrorIndents/>
        <w:jc w:val="both"/>
        <w:rPr>
          <w:sz w:val="26"/>
          <w:szCs w:val="26"/>
        </w:rPr>
      </w:pPr>
    </w:p>
    <w:p w:rsidR="00D42898" w:rsidRDefault="00D42898" w:rsidP="00E149E7">
      <w:pPr>
        <w:widowControl w:val="0"/>
        <w:spacing w:line="20" w:lineRule="atLeast"/>
        <w:contextualSpacing/>
        <w:mirrorIndents/>
        <w:jc w:val="both"/>
        <w:rPr>
          <w:sz w:val="26"/>
          <w:szCs w:val="26"/>
        </w:rPr>
      </w:pPr>
    </w:p>
    <w:p w:rsidR="00D42898" w:rsidRDefault="00D42898" w:rsidP="00E149E7">
      <w:pPr>
        <w:widowControl w:val="0"/>
        <w:spacing w:line="20" w:lineRule="atLeast"/>
        <w:contextualSpacing/>
        <w:mirrorIndents/>
        <w:jc w:val="both"/>
        <w:rPr>
          <w:sz w:val="26"/>
          <w:szCs w:val="26"/>
        </w:rPr>
      </w:pPr>
    </w:p>
    <w:p w:rsidR="00EC6574" w:rsidRDefault="00EC6574" w:rsidP="00127F85">
      <w:pPr>
        <w:contextualSpacing/>
        <w:mirrorIndents/>
        <w:jc w:val="right"/>
      </w:pPr>
    </w:p>
    <w:p w:rsidR="00EC6574" w:rsidRDefault="00EC6574" w:rsidP="00127F85">
      <w:pPr>
        <w:contextualSpacing/>
        <w:mirrorIndents/>
        <w:jc w:val="right"/>
      </w:pPr>
    </w:p>
    <w:p w:rsidR="00EC6574" w:rsidRDefault="00EC6574" w:rsidP="00127F85">
      <w:pPr>
        <w:contextualSpacing/>
        <w:mirrorIndents/>
        <w:jc w:val="right"/>
      </w:pPr>
    </w:p>
    <w:p w:rsidR="00E149E7" w:rsidRPr="00127F85" w:rsidRDefault="00127F85" w:rsidP="00127F85">
      <w:pPr>
        <w:contextualSpacing/>
        <w:mirrorIndents/>
        <w:jc w:val="right"/>
      </w:pPr>
      <w:r>
        <w:lastRenderedPageBreak/>
        <w:t>Приложение</w:t>
      </w:r>
      <w:r w:rsidR="00713A8B">
        <w:t xml:space="preserve"> 1</w:t>
      </w:r>
    </w:p>
    <w:p w:rsidR="00E149E7" w:rsidRPr="00127F85" w:rsidRDefault="00E149E7" w:rsidP="00127F85">
      <w:pPr>
        <w:contextualSpacing/>
        <w:mirrorIndents/>
        <w:jc w:val="right"/>
      </w:pPr>
      <w:r w:rsidRPr="00127F85">
        <w:t xml:space="preserve">к Положению о муниципальном </w:t>
      </w:r>
    </w:p>
    <w:p w:rsidR="00127F85" w:rsidRDefault="00D42898" w:rsidP="00127F85">
      <w:pPr>
        <w:contextualSpacing/>
        <w:mirrorIndents/>
        <w:jc w:val="right"/>
      </w:pPr>
      <w:r>
        <w:t>земель</w:t>
      </w:r>
      <w:r w:rsidR="00E149E7" w:rsidRPr="00127F85">
        <w:t>ном контроле</w:t>
      </w:r>
      <w:r w:rsidR="00127F85">
        <w:t xml:space="preserve"> на территории </w:t>
      </w:r>
    </w:p>
    <w:p w:rsidR="00E149E7" w:rsidRPr="00127F85" w:rsidRDefault="00127F85" w:rsidP="00127F85">
      <w:pPr>
        <w:contextualSpacing/>
        <w:mirrorIndents/>
        <w:jc w:val="right"/>
      </w:pPr>
      <w:r>
        <w:t>сельского поселения Унъюган</w:t>
      </w:r>
    </w:p>
    <w:p w:rsidR="00E149E7" w:rsidRPr="00127F85" w:rsidRDefault="00E149E7" w:rsidP="00127F85">
      <w:pPr>
        <w:contextualSpacing/>
        <w:mirrorIndents/>
        <w:jc w:val="both"/>
      </w:pPr>
    </w:p>
    <w:p w:rsidR="00E149E7" w:rsidRPr="00127F85" w:rsidRDefault="00E149E7" w:rsidP="00127F85">
      <w:pPr>
        <w:contextualSpacing/>
        <w:mirrorIndents/>
        <w:jc w:val="center"/>
        <w:rPr>
          <w:b/>
        </w:rPr>
      </w:pPr>
    </w:p>
    <w:p w:rsidR="00E149E7" w:rsidRPr="00127F85" w:rsidRDefault="00E149E7" w:rsidP="00127F85">
      <w:pPr>
        <w:contextualSpacing/>
        <w:mirrorIndents/>
        <w:jc w:val="center"/>
        <w:rPr>
          <w:b/>
        </w:rPr>
      </w:pPr>
      <w:r w:rsidRPr="00127F85">
        <w:rPr>
          <w:b/>
        </w:rPr>
        <w:t>КРИТЕРИИ</w:t>
      </w:r>
    </w:p>
    <w:p w:rsidR="00E149E7" w:rsidRPr="00127F85" w:rsidRDefault="00E149E7" w:rsidP="00127F85">
      <w:pPr>
        <w:contextualSpacing/>
        <w:mirrorIndents/>
        <w:jc w:val="center"/>
        <w:rPr>
          <w:b/>
        </w:rPr>
      </w:pPr>
      <w:r w:rsidRPr="00127F85">
        <w:rPr>
          <w:b/>
        </w:rPr>
        <w:t>ОТНЕСЕНИЯ ОБЪЕКТОВ ВИДА МУНИЦИПАЛЬНОГО КОНТРОЛЯ</w:t>
      </w:r>
    </w:p>
    <w:p w:rsidR="00E149E7" w:rsidRPr="00127F85" w:rsidRDefault="00E149E7" w:rsidP="00127F85">
      <w:pPr>
        <w:contextualSpacing/>
        <w:mirrorIndents/>
        <w:jc w:val="center"/>
      </w:pPr>
      <w:r w:rsidRPr="00127F85">
        <w:rPr>
          <w:b/>
        </w:rPr>
        <w:t>К КАТЕГОРИЯМ РИСКА</w:t>
      </w:r>
    </w:p>
    <w:p w:rsidR="00E149E7" w:rsidRPr="00127F85" w:rsidRDefault="00E149E7" w:rsidP="00127F85">
      <w:pPr>
        <w:contextualSpacing/>
        <w:mirrorIndents/>
        <w:jc w:val="both"/>
        <w:rPr>
          <w:i/>
        </w:rPr>
      </w:pPr>
    </w:p>
    <w:p w:rsidR="00D42898" w:rsidRPr="00217693" w:rsidRDefault="00D42898" w:rsidP="00D42898">
      <w:pPr>
        <w:widowControl w:val="0"/>
        <w:numPr>
          <w:ilvl w:val="0"/>
          <w:numId w:val="47"/>
        </w:numPr>
        <w:tabs>
          <w:tab w:val="left" w:pos="1134"/>
        </w:tabs>
        <w:ind w:left="0" w:firstLine="709"/>
        <w:jc w:val="both"/>
      </w:pPr>
      <w:r w:rsidRPr="00F24565">
        <w:t>С учетом вероятности наступления и тяжести потенциальных негативных последствий несоблюдения обязательных требований объекты муниципального земельного контроля подлежат отнесению к категориям среднего, умеренного и низкого риска.</w:t>
      </w:r>
    </w:p>
    <w:p w:rsidR="00D42898" w:rsidRPr="00F24565" w:rsidRDefault="00D42898" w:rsidP="00D42898">
      <w:pPr>
        <w:widowControl w:val="0"/>
        <w:numPr>
          <w:ilvl w:val="0"/>
          <w:numId w:val="47"/>
        </w:numPr>
        <w:tabs>
          <w:tab w:val="left" w:pos="1134"/>
        </w:tabs>
        <w:ind w:left="0" w:firstLine="709"/>
        <w:jc w:val="both"/>
      </w:pPr>
      <w:r w:rsidRPr="00F24565">
        <w:t>К категории среднего риска относятся объекты контроля:</w:t>
      </w:r>
    </w:p>
    <w:p w:rsidR="00D42898" w:rsidRPr="00F24565" w:rsidRDefault="00D42898" w:rsidP="00D42898">
      <w:pPr>
        <w:autoSpaceDE w:val="0"/>
        <w:autoSpaceDN w:val="0"/>
        <w:adjustRightInd w:val="0"/>
        <w:ind w:firstLine="709"/>
        <w:jc w:val="both"/>
      </w:pPr>
      <w:r w:rsidRPr="00F24565">
        <w:t>а)  предназначенные для захоронения и размещения твердых бытовых отходов, размещения кладбищ, и примыкающие к ним земельные участки;</w:t>
      </w:r>
    </w:p>
    <w:p w:rsidR="00D42898" w:rsidRPr="00F24565" w:rsidRDefault="00D42898" w:rsidP="00D42898">
      <w:pPr>
        <w:autoSpaceDE w:val="0"/>
        <w:autoSpaceDN w:val="0"/>
        <w:adjustRightInd w:val="0"/>
        <w:ind w:firstLine="709"/>
        <w:jc w:val="both"/>
      </w:pPr>
      <w:r w:rsidRPr="00F24565">
        <w:t>б) предназначенные для гаражного и (или) жилищного строительства.</w:t>
      </w:r>
    </w:p>
    <w:p w:rsidR="00D42898" w:rsidRPr="00F24565" w:rsidRDefault="00D42898" w:rsidP="00D42898">
      <w:pPr>
        <w:numPr>
          <w:ilvl w:val="0"/>
          <w:numId w:val="47"/>
        </w:numPr>
        <w:tabs>
          <w:tab w:val="left" w:pos="851"/>
          <w:tab w:val="left" w:pos="993"/>
        </w:tabs>
        <w:autoSpaceDE w:val="0"/>
        <w:autoSpaceDN w:val="0"/>
        <w:adjustRightInd w:val="0"/>
        <w:ind w:left="0" w:firstLine="709"/>
        <w:jc w:val="both"/>
      </w:pPr>
      <w:r w:rsidRPr="00F24565">
        <w:t xml:space="preserve"> К категории умеренного риска относятся объекты контроля:</w:t>
      </w:r>
    </w:p>
    <w:p w:rsidR="00D42898" w:rsidRPr="00F24565" w:rsidRDefault="00D42898" w:rsidP="00D42898">
      <w:pPr>
        <w:autoSpaceDE w:val="0"/>
        <w:autoSpaceDN w:val="0"/>
        <w:adjustRightInd w:val="0"/>
        <w:ind w:firstLine="709"/>
        <w:jc w:val="both"/>
      </w:pPr>
      <w:r w:rsidRPr="00F24565">
        <w:t>а) граничащие с землями и (или) земельными участками, относящимися к категории земель лесного фонда, земель особо охраняемых территорий и объектов, а также земель запаса;</w:t>
      </w:r>
    </w:p>
    <w:p w:rsidR="00D42898" w:rsidRPr="00F24565" w:rsidRDefault="00D42898" w:rsidP="00D42898">
      <w:pPr>
        <w:autoSpaceDE w:val="0"/>
        <w:autoSpaceDN w:val="0"/>
        <w:adjustRightInd w:val="0"/>
        <w:ind w:firstLine="709"/>
        <w:jc w:val="both"/>
      </w:pPr>
      <w:r w:rsidRPr="00F24565">
        <w:t>б)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w:t>
      </w:r>
    </w:p>
    <w:p w:rsidR="00D42898" w:rsidRPr="00F24565" w:rsidRDefault="00D42898" w:rsidP="00D42898">
      <w:pPr>
        <w:autoSpaceDE w:val="0"/>
        <w:autoSpaceDN w:val="0"/>
        <w:adjustRightInd w:val="0"/>
        <w:ind w:firstLine="709"/>
        <w:jc w:val="both"/>
      </w:pPr>
      <w:r w:rsidRPr="00F24565">
        <w:t>в)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 граничащие с землями и (или) земельными участками, относящимися к категории земель сельскохозяйственного назначения;</w:t>
      </w:r>
    </w:p>
    <w:p w:rsidR="00D42898" w:rsidRPr="00F24565" w:rsidRDefault="00D42898" w:rsidP="00D42898">
      <w:pPr>
        <w:autoSpaceDE w:val="0"/>
        <w:autoSpaceDN w:val="0"/>
        <w:adjustRightInd w:val="0"/>
        <w:ind w:firstLine="709"/>
        <w:jc w:val="both"/>
      </w:pPr>
      <w:r w:rsidRPr="00F24565">
        <w:t>г)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D42898" w:rsidRPr="00E64049" w:rsidRDefault="00D42898" w:rsidP="00D42898">
      <w:pPr>
        <w:widowControl w:val="0"/>
        <w:numPr>
          <w:ilvl w:val="0"/>
          <w:numId w:val="47"/>
        </w:numPr>
        <w:tabs>
          <w:tab w:val="left" w:pos="1134"/>
        </w:tabs>
        <w:ind w:left="0" w:firstLine="709"/>
        <w:jc w:val="both"/>
      </w:pPr>
      <w:r w:rsidRPr="00F24565">
        <w:t xml:space="preserve">К категории низкого риска относятся объекты контроля, не предусмотренные пунктами </w:t>
      </w:r>
      <w:hyperlink w:anchor="P415" w:history="1">
        <w:r w:rsidRPr="00F24565">
          <w:t>2</w:t>
        </w:r>
      </w:hyperlink>
      <w:r w:rsidRPr="00F24565">
        <w:t xml:space="preserve"> и </w:t>
      </w:r>
      <w:hyperlink w:anchor="P420" w:history="1">
        <w:r w:rsidRPr="00F24565">
          <w:t>3</w:t>
        </w:r>
      </w:hyperlink>
      <w:r w:rsidRPr="00F24565">
        <w:t xml:space="preserve"> настоящих Критериев.</w:t>
      </w:r>
    </w:p>
    <w:p w:rsidR="00D42898" w:rsidRPr="00F24565" w:rsidRDefault="00D42898" w:rsidP="00D42898">
      <w:pPr>
        <w:widowControl w:val="0"/>
        <w:numPr>
          <w:ilvl w:val="0"/>
          <w:numId w:val="47"/>
        </w:numPr>
        <w:tabs>
          <w:tab w:val="left" w:pos="1134"/>
        </w:tabs>
        <w:ind w:left="0" w:firstLine="709"/>
        <w:jc w:val="both"/>
      </w:pPr>
      <w:r w:rsidRPr="00F24565">
        <w:t xml:space="preserve"> С учетом вероятности нарушения обязательных требований объекты контроля, предусмотренные </w:t>
      </w:r>
      <w:hyperlink w:anchor="P424" w:history="1">
        <w:r w:rsidRPr="00F24565">
          <w:t>пунктом 4</w:t>
        </w:r>
      </w:hyperlink>
      <w:r w:rsidRPr="00F24565">
        <w:t xml:space="preserve"> настоящих Критериев и подлежащие отнесению к категории низкого риска, подлежат отнесению к категориям умеренного риска при наличии вступивших в законную силу в течение последних 3 лет на дату принятия (изменения) решения об отнесении объекта муниципального земельного контроля к категории низкого риска двух и более постановлений (решений) по делу об административном правонарушении с назначением административного наказания связанных с:</w:t>
      </w:r>
    </w:p>
    <w:p w:rsidR="00D42898" w:rsidRPr="00F24565" w:rsidRDefault="00D42898" w:rsidP="00D42898">
      <w:pPr>
        <w:ind w:firstLine="709"/>
        <w:contextualSpacing/>
        <w:jc w:val="both"/>
      </w:pPr>
      <w:r w:rsidRPr="00F24565">
        <w:t>а) нарушением обязательных требований земельного законодательства, ответственность за которое предусмотрена статьями 7.1., 8.8. Кодекса Российской Федерации об административных правонарушениях;</w:t>
      </w:r>
    </w:p>
    <w:p w:rsidR="00D42898" w:rsidRPr="00F24565" w:rsidRDefault="00D42898" w:rsidP="00D42898">
      <w:pPr>
        <w:ind w:firstLine="709"/>
        <w:contextualSpacing/>
        <w:jc w:val="both"/>
      </w:pPr>
      <w:r w:rsidRPr="00F24565">
        <w:t xml:space="preserve">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w:t>
      </w:r>
      <w:hyperlink r:id="rId19" w:history="1">
        <w:r w:rsidRPr="00F24565">
          <w:t>статьей 19.4.1</w:t>
        </w:r>
      </w:hyperlink>
      <w:r w:rsidRPr="00F24565">
        <w:t>. Кодекса Российской Федерации об административных правонарушениях;</w:t>
      </w:r>
    </w:p>
    <w:p w:rsidR="00D42898" w:rsidRPr="00F24565" w:rsidRDefault="00D42898" w:rsidP="00D42898">
      <w:pPr>
        <w:ind w:firstLine="709"/>
        <w:contextualSpacing/>
        <w:jc w:val="both"/>
      </w:pPr>
      <w:r w:rsidRPr="00F24565">
        <w:t xml:space="preserve">в) невыполнением в срок законного предписания об устранении нарушений земельного законодательства, ответственность за которое предусмотрена </w:t>
      </w:r>
      <w:hyperlink r:id="rId20" w:history="1">
        <w:r w:rsidRPr="00F24565">
          <w:t>статьей 19.5</w:t>
        </w:r>
      </w:hyperlink>
      <w:r w:rsidRPr="00F24565">
        <w:t>. Кодекса Российской Федерации об административных правонарушениях.</w:t>
      </w:r>
    </w:p>
    <w:p w:rsidR="00D42898" w:rsidRPr="00F24565" w:rsidRDefault="00D42898" w:rsidP="00D42898">
      <w:pPr>
        <w:widowControl w:val="0"/>
        <w:numPr>
          <w:ilvl w:val="0"/>
          <w:numId w:val="47"/>
        </w:numPr>
        <w:tabs>
          <w:tab w:val="left" w:pos="1134"/>
        </w:tabs>
        <w:ind w:left="0" w:firstLine="709"/>
        <w:jc w:val="both"/>
      </w:pPr>
      <w:r w:rsidRPr="00F24565">
        <w:t xml:space="preserve">С учетом вероятности нарушения обязательных требований объекты контроля, предусмотренные пунктом </w:t>
      </w:r>
      <w:hyperlink w:anchor="P424" w:history="1">
        <w:r w:rsidRPr="00F24565">
          <w:t>3</w:t>
        </w:r>
      </w:hyperlink>
      <w:r w:rsidRPr="00F24565">
        <w:t xml:space="preserve"> настоящих Критериев и подлежащие отнесению к категории умеренного риска, подлежат отнесению к категориям среднего риска при наличии вступивших в законную силу в течение последних 3 лет на дату принятия (изменения) решения об отнесении объекта муниципального земельного контроля к категории среднего риска двух и более постановлений (решений) по делу об административном правонарушении с назначением административного наказания связанных с:</w:t>
      </w:r>
    </w:p>
    <w:p w:rsidR="00D42898" w:rsidRPr="00F24565" w:rsidRDefault="00D42898" w:rsidP="00D42898">
      <w:pPr>
        <w:ind w:firstLine="709"/>
        <w:contextualSpacing/>
        <w:jc w:val="both"/>
      </w:pPr>
      <w:r w:rsidRPr="00F24565">
        <w:lastRenderedPageBreak/>
        <w:t>а) нарушением обязательных требований земельного законодательства, ответственность за которое предусмотрена статьями 7.1., 8.8. Кодекса Российской Федерации об административных правонарушениях;</w:t>
      </w:r>
    </w:p>
    <w:p w:rsidR="00D42898" w:rsidRPr="00F24565" w:rsidRDefault="00D42898" w:rsidP="00D42898">
      <w:pPr>
        <w:ind w:firstLine="709"/>
        <w:contextualSpacing/>
        <w:jc w:val="both"/>
      </w:pPr>
      <w:r w:rsidRPr="00F24565">
        <w:t xml:space="preserve">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w:t>
      </w:r>
      <w:hyperlink r:id="rId21" w:history="1">
        <w:r w:rsidRPr="00F24565">
          <w:t>статьей 19.4.1</w:t>
        </w:r>
      </w:hyperlink>
      <w:r w:rsidRPr="00F24565">
        <w:t>. Кодекса Российской Федерации об административных правонарушениях;</w:t>
      </w:r>
    </w:p>
    <w:p w:rsidR="00D42898" w:rsidRPr="00860BF3" w:rsidRDefault="00D42898" w:rsidP="00D42898">
      <w:pPr>
        <w:ind w:firstLine="709"/>
        <w:contextualSpacing/>
        <w:jc w:val="both"/>
      </w:pPr>
      <w:r w:rsidRPr="00F24565">
        <w:t xml:space="preserve">в) невыполнением в срок законного предписания об устранении нарушений земельного законодательства, ответственность за которое предусмотрена </w:t>
      </w:r>
      <w:hyperlink r:id="rId22" w:history="1">
        <w:r w:rsidRPr="00F24565">
          <w:t>статьей 19.5</w:t>
        </w:r>
      </w:hyperlink>
      <w:r w:rsidRPr="00F24565">
        <w:t>. Кодекса Российской Федерации об административных правонарушениях.</w:t>
      </w:r>
    </w:p>
    <w:p w:rsidR="00D42898" w:rsidRPr="00F24565" w:rsidRDefault="00D42898" w:rsidP="00D42898">
      <w:pPr>
        <w:numPr>
          <w:ilvl w:val="0"/>
          <w:numId w:val="47"/>
        </w:numPr>
        <w:tabs>
          <w:tab w:val="left" w:pos="993"/>
        </w:tabs>
        <w:autoSpaceDE w:val="0"/>
        <w:autoSpaceDN w:val="0"/>
        <w:adjustRightInd w:val="0"/>
        <w:ind w:left="0" w:firstLine="709"/>
        <w:jc w:val="both"/>
      </w:pPr>
      <w:r w:rsidRPr="00F24565">
        <w:t xml:space="preserve">Объекты муниципального земельного контроля, подлежащие, в соответствии с </w:t>
      </w:r>
      <w:hyperlink r:id="rId23" w:history="1">
        <w:r w:rsidRPr="00F24565">
          <w:t>пунктом</w:t>
        </w:r>
      </w:hyperlink>
      <w:r w:rsidRPr="00F24565">
        <w:t xml:space="preserve"> 2 настоящих Критериев, отнесению к категории среднего риска, подлежат отнесению к категории умеренного риска при отсутствии постановления о назначении административного наказания, предусмотренного статьями 7.1., 8.8. Кодекса Российской Федерации об административных правонарушениях, а также в случае отсутствия при проведении последней плановой проверки нарушений обязательных требований земельного законодательства.</w:t>
      </w:r>
    </w:p>
    <w:p w:rsidR="00D42898" w:rsidRDefault="00D42898" w:rsidP="00D42898">
      <w:pPr>
        <w:numPr>
          <w:ilvl w:val="0"/>
          <w:numId w:val="47"/>
        </w:numPr>
        <w:tabs>
          <w:tab w:val="left" w:pos="993"/>
        </w:tabs>
        <w:autoSpaceDE w:val="0"/>
        <w:autoSpaceDN w:val="0"/>
        <w:adjustRightInd w:val="0"/>
        <w:ind w:left="0" w:firstLine="709"/>
        <w:jc w:val="both"/>
      </w:pPr>
      <w:r w:rsidRPr="00F24565">
        <w:t xml:space="preserve">Объекты муниципального земельного контроля, подлежащие, в соответствии с </w:t>
      </w:r>
      <w:hyperlink r:id="rId24" w:history="1">
        <w:r w:rsidRPr="00F24565">
          <w:t>пунктом</w:t>
        </w:r>
      </w:hyperlink>
      <w:r w:rsidRPr="00F24565">
        <w:t xml:space="preserve"> 3 настоящих Критериев, отнесению к категории умеренного риска, подлежат отнесению к категории низкого риска при отсутствии постановления о назначении административного наказания, предусмотренного статьями 7.1., 8.8. Кодекса Российской Федерации об административных правонарушениях, а также в случае отсутствия при проведении последней плановой проверки нарушений обязательных требований земельного законодательства.</w:t>
      </w:r>
    </w:p>
    <w:p w:rsidR="00D76F45" w:rsidRDefault="00D76F45" w:rsidP="00D76F45">
      <w:pPr>
        <w:tabs>
          <w:tab w:val="left" w:pos="993"/>
        </w:tabs>
        <w:autoSpaceDE w:val="0"/>
        <w:autoSpaceDN w:val="0"/>
        <w:adjustRightInd w:val="0"/>
        <w:jc w:val="both"/>
      </w:pPr>
    </w:p>
    <w:p w:rsidR="00D76F45" w:rsidRDefault="00D76F45" w:rsidP="00D76F45">
      <w:pPr>
        <w:tabs>
          <w:tab w:val="left" w:pos="993"/>
        </w:tabs>
        <w:autoSpaceDE w:val="0"/>
        <w:autoSpaceDN w:val="0"/>
        <w:adjustRightInd w:val="0"/>
        <w:jc w:val="both"/>
      </w:pPr>
    </w:p>
    <w:p w:rsidR="00D76F45" w:rsidRDefault="00D76F45" w:rsidP="00D76F45">
      <w:pPr>
        <w:tabs>
          <w:tab w:val="left" w:pos="993"/>
        </w:tabs>
        <w:autoSpaceDE w:val="0"/>
        <w:autoSpaceDN w:val="0"/>
        <w:adjustRightInd w:val="0"/>
        <w:jc w:val="both"/>
      </w:pPr>
    </w:p>
    <w:p w:rsidR="00D76F45" w:rsidRDefault="00D76F45" w:rsidP="00D76F45">
      <w:pPr>
        <w:tabs>
          <w:tab w:val="left" w:pos="993"/>
        </w:tabs>
        <w:autoSpaceDE w:val="0"/>
        <w:autoSpaceDN w:val="0"/>
        <w:adjustRightInd w:val="0"/>
        <w:jc w:val="both"/>
      </w:pPr>
    </w:p>
    <w:p w:rsidR="00D76F45" w:rsidRDefault="00D76F45" w:rsidP="00D76F45">
      <w:pPr>
        <w:tabs>
          <w:tab w:val="left" w:pos="993"/>
        </w:tabs>
        <w:autoSpaceDE w:val="0"/>
        <w:autoSpaceDN w:val="0"/>
        <w:adjustRightInd w:val="0"/>
        <w:jc w:val="both"/>
      </w:pPr>
    </w:p>
    <w:p w:rsidR="00D76F45" w:rsidRDefault="00D76F45" w:rsidP="00D76F45">
      <w:pPr>
        <w:tabs>
          <w:tab w:val="left" w:pos="993"/>
        </w:tabs>
        <w:autoSpaceDE w:val="0"/>
        <w:autoSpaceDN w:val="0"/>
        <w:adjustRightInd w:val="0"/>
        <w:jc w:val="both"/>
      </w:pPr>
    </w:p>
    <w:p w:rsidR="00D76F45" w:rsidRDefault="00D76F45" w:rsidP="00D76F45">
      <w:pPr>
        <w:tabs>
          <w:tab w:val="left" w:pos="993"/>
        </w:tabs>
        <w:autoSpaceDE w:val="0"/>
        <w:autoSpaceDN w:val="0"/>
        <w:adjustRightInd w:val="0"/>
        <w:jc w:val="both"/>
      </w:pPr>
    </w:p>
    <w:p w:rsidR="00D76F45" w:rsidRDefault="00D76F45" w:rsidP="00D76F45">
      <w:pPr>
        <w:tabs>
          <w:tab w:val="left" w:pos="993"/>
        </w:tabs>
        <w:autoSpaceDE w:val="0"/>
        <w:autoSpaceDN w:val="0"/>
        <w:adjustRightInd w:val="0"/>
        <w:jc w:val="both"/>
      </w:pPr>
    </w:p>
    <w:p w:rsidR="00D76F45" w:rsidRDefault="00D76F45" w:rsidP="00D76F45">
      <w:pPr>
        <w:tabs>
          <w:tab w:val="left" w:pos="993"/>
        </w:tabs>
        <w:autoSpaceDE w:val="0"/>
        <w:autoSpaceDN w:val="0"/>
        <w:adjustRightInd w:val="0"/>
        <w:jc w:val="both"/>
      </w:pPr>
    </w:p>
    <w:p w:rsidR="00D76F45" w:rsidRDefault="00D76F45" w:rsidP="00D76F45">
      <w:pPr>
        <w:tabs>
          <w:tab w:val="left" w:pos="993"/>
        </w:tabs>
        <w:autoSpaceDE w:val="0"/>
        <w:autoSpaceDN w:val="0"/>
        <w:adjustRightInd w:val="0"/>
        <w:jc w:val="both"/>
      </w:pPr>
    </w:p>
    <w:p w:rsidR="00D76F45" w:rsidRDefault="00D76F45" w:rsidP="00D76F45">
      <w:pPr>
        <w:tabs>
          <w:tab w:val="left" w:pos="993"/>
        </w:tabs>
        <w:autoSpaceDE w:val="0"/>
        <w:autoSpaceDN w:val="0"/>
        <w:adjustRightInd w:val="0"/>
        <w:jc w:val="both"/>
      </w:pPr>
    </w:p>
    <w:p w:rsidR="00D76F45" w:rsidRDefault="00D76F45" w:rsidP="00D76F45">
      <w:pPr>
        <w:tabs>
          <w:tab w:val="left" w:pos="993"/>
        </w:tabs>
        <w:autoSpaceDE w:val="0"/>
        <w:autoSpaceDN w:val="0"/>
        <w:adjustRightInd w:val="0"/>
        <w:jc w:val="both"/>
      </w:pPr>
    </w:p>
    <w:p w:rsidR="00D76F45" w:rsidRDefault="00D76F45" w:rsidP="00D76F45">
      <w:pPr>
        <w:tabs>
          <w:tab w:val="left" w:pos="993"/>
        </w:tabs>
        <w:autoSpaceDE w:val="0"/>
        <w:autoSpaceDN w:val="0"/>
        <w:adjustRightInd w:val="0"/>
        <w:jc w:val="both"/>
      </w:pPr>
    </w:p>
    <w:p w:rsidR="00D76F45" w:rsidRDefault="00D76F45" w:rsidP="00D76F45">
      <w:pPr>
        <w:tabs>
          <w:tab w:val="left" w:pos="993"/>
        </w:tabs>
        <w:autoSpaceDE w:val="0"/>
        <w:autoSpaceDN w:val="0"/>
        <w:adjustRightInd w:val="0"/>
        <w:jc w:val="both"/>
      </w:pPr>
    </w:p>
    <w:p w:rsidR="00D76F45" w:rsidRDefault="00D76F45" w:rsidP="00D76F45">
      <w:pPr>
        <w:tabs>
          <w:tab w:val="left" w:pos="993"/>
        </w:tabs>
        <w:autoSpaceDE w:val="0"/>
        <w:autoSpaceDN w:val="0"/>
        <w:adjustRightInd w:val="0"/>
        <w:jc w:val="both"/>
      </w:pPr>
    </w:p>
    <w:p w:rsidR="00D76F45" w:rsidRDefault="00D76F45" w:rsidP="00D76F45">
      <w:pPr>
        <w:tabs>
          <w:tab w:val="left" w:pos="993"/>
        </w:tabs>
        <w:autoSpaceDE w:val="0"/>
        <w:autoSpaceDN w:val="0"/>
        <w:adjustRightInd w:val="0"/>
        <w:jc w:val="both"/>
      </w:pPr>
    </w:p>
    <w:p w:rsidR="00D76F45" w:rsidRDefault="00D76F45" w:rsidP="00D76F45">
      <w:pPr>
        <w:tabs>
          <w:tab w:val="left" w:pos="993"/>
        </w:tabs>
        <w:autoSpaceDE w:val="0"/>
        <w:autoSpaceDN w:val="0"/>
        <w:adjustRightInd w:val="0"/>
        <w:jc w:val="both"/>
      </w:pPr>
    </w:p>
    <w:p w:rsidR="00D76F45" w:rsidRDefault="00D76F45" w:rsidP="00D76F45">
      <w:pPr>
        <w:tabs>
          <w:tab w:val="left" w:pos="993"/>
        </w:tabs>
        <w:autoSpaceDE w:val="0"/>
        <w:autoSpaceDN w:val="0"/>
        <w:adjustRightInd w:val="0"/>
        <w:jc w:val="both"/>
      </w:pPr>
    </w:p>
    <w:p w:rsidR="00D76F45" w:rsidRDefault="00D76F45" w:rsidP="00D76F45">
      <w:pPr>
        <w:tabs>
          <w:tab w:val="left" w:pos="993"/>
        </w:tabs>
        <w:autoSpaceDE w:val="0"/>
        <w:autoSpaceDN w:val="0"/>
        <w:adjustRightInd w:val="0"/>
        <w:jc w:val="both"/>
      </w:pPr>
    </w:p>
    <w:p w:rsidR="00D76F45" w:rsidRDefault="00D76F45" w:rsidP="00D76F45">
      <w:pPr>
        <w:tabs>
          <w:tab w:val="left" w:pos="993"/>
        </w:tabs>
        <w:autoSpaceDE w:val="0"/>
        <w:autoSpaceDN w:val="0"/>
        <w:adjustRightInd w:val="0"/>
        <w:jc w:val="both"/>
      </w:pPr>
    </w:p>
    <w:p w:rsidR="00D76F45" w:rsidRDefault="00D76F45" w:rsidP="00D76F45">
      <w:pPr>
        <w:tabs>
          <w:tab w:val="left" w:pos="993"/>
        </w:tabs>
        <w:autoSpaceDE w:val="0"/>
        <w:autoSpaceDN w:val="0"/>
        <w:adjustRightInd w:val="0"/>
        <w:jc w:val="both"/>
      </w:pPr>
    </w:p>
    <w:p w:rsidR="00D76F45" w:rsidRDefault="00D76F45" w:rsidP="00D76F45">
      <w:pPr>
        <w:tabs>
          <w:tab w:val="left" w:pos="993"/>
        </w:tabs>
        <w:autoSpaceDE w:val="0"/>
        <w:autoSpaceDN w:val="0"/>
        <w:adjustRightInd w:val="0"/>
        <w:jc w:val="both"/>
      </w:pPr>
    </w:p>
    <w:p w:rsidR="00D76F45" w:rsidRDefault="00D76F45" w:rsidP="00D76F45">
      <w:pPr>
        <w:tabs>
          <w:tab w:val="left" w:pos="993"/>
        </w:tabs>
        <w:autoSpaceDE w:val="0"/>
        <w:autoSpaceDN w:val="0"/>
        <w:adjustRightInd w:val="0"/>
        <w:jc w:val="both"/>
      </w:pPr>
    </w:p>
    <w:p w:rsidR="00D76F45" w:rsidRDefault="00D76F45" w:rsidP="00D76F45">
      <w:pPr>
        <w:tabs>
          <w:tab w:val="left" w:pos="993"/>
        </w:tabs>
        <w:autoSpaceDE w:val="0"/>
        <w:autoSpaceDN w:val="0"/>
        <w:adjustRightInd w:val="0"/>
        <w:jc w:val="both"/>
      </w:pPr>
    </w:p>
    <w:p w:rsidR="00D76F45" w:rsidRDefault="00D76F45" w:rsidP="00D76F45">
      <w:pPr>
        <w:tabs>
          <w:tab w:val="left" w:pos="993"/>
        </w:tabs>
        <w:autoSpaceDE w:val="0"/>
        <w:autoSpaceDN w:val="0"/>
        <w:adjustRightInd w:val="0"/>
        <w:jc w:val="both"/>
      </w:pPr>
    </w:p>
    <w:p w:rsidR="00D76F45" w:rsidRDefault="00D76F45" w:rsidP="00D76F45">
      <w:pPr>
        <w:tabs>
          <w:tab w:val="left" w:pos="993"/>
        </w:tabs>
        <w:autoSpaceDE w:val="0"/>
        <w:autoSpaceDN w:val="0"/>
        <w:adjustRightInd w:val="0"/>
        <w:jc w:val="both"/>
      </w:pPr>
    </w:p>
    <w:p w:rsidR="00D76F45" w:rsidRDefault="00D76F45" w:rsidP="00D76F45">
      <w:pPr>
        <w:tabs>
          <w:tab w:val="left" w:pos="993"/>
        </w:tabs>
        <w:autoSpaceDE w:val="0"/>
        <w:autoSpaceDN w:val="0"/>
        <w:adjustRightInd w:val="0"/>
        <w:jc w:val="both"/>
      </w:pPr>
    </w:p>
    <w:p w:rsidR="00D76F45" w:rsidRDefault="00D76F45" w:rsidP="00D76F45">
      <w:pPr>
        <w:tabs>
          <w:tab w:val="left" w:pos="993"/>
        </w:tabs>
        <w:autoSpaceDE w:val="0"/>
        <w:autoSpaceDN w:val="0"/>
        <w:adjustRightInd w:val="0"/>
        <w:jc w:val="both"/>
      </w:pPr>
    </w:p>
    <w:p w:rsidR="00D76F45" w:rsidRDefault="00D76F45" w:rsidP="00D76F45">
      <w:pPr>
        <w:tabs>
          <w:tab w:val="left" w:pos="993"/>
        </w:tabs>
        <w:autoSpaceDE w:val="0"/>
        <w:autoSpaceDN w:val="0"/>
        <w:adjustRightInd w:val="0"/>
        <w:jc w:val="both"/>
      </w:pPr>
    </w:p>
    <w:p w:rsidR="00D76F45" w:rsidRDefault="00D76F45" w:rsidP="00D76F45">
      <w:pPr>
        <w:tabs>
          <w:tab w:val="left" w:pos="993"/>
        </w:tabs>
        <w:autoSpaceDE w:val="0"/>
        <w:autoSpaceDN w:val="0"/>
        <w:adjustRightInd w:val="0"/>
        <w:jc w:val="both"/>
      </w:pPr>
    </w:p>
    <w:p w:rsidR="00D76F45" w:rsidRDefault="00D76F45" w:rsidP="00D76F45">
      <w:pPr>
        <w:tabs>
          <w:tab w:val="left" w:pos="993"/>
        </w:tabs>
        <w:autoSpaceDE w:val="0"/>
        <w:autoSpaceDN w:val="0"/>
        <w:adjustRightInd w:val="0"/>
        <w:jc w:val="both"/>
      </w:pPr>
    </w:p>
    <w:p w:rsidR="00D76F45" w:rsidRDefault="00D76F45" w:rsidP="00D76F45">
      <w:pPr>
        <w:tabs>
          <w:tab w:val="left" w:pos="993"/>
        </w:tabs>
        <w:autoSpaceDE w:val="0"/>
        <w:autoSpaceDN w:val="0"/>
        <w:adjustRightInd w:val="0"/>
        <w:jc w:val="both"/>
      </w:pPr>
    </w:p>
    <w:p w:rsidR="00D76F45" w:rsidRDefault="00D76F45" w:rsidP="00D76F45">
      <w:pPr>
        <w:tabs>
          <w:tab w:val="left" w:pos="993"/>
        </w:tabs>
        <w:autoSpaceDE w:val="0"/>
        <w:autoSpaceDN w:val="0"/>
        <w:adjustRightInd w:val="0"/>
        <w:jc w:val="both"/>
      </w:pPr>
    </w:p>
    <w:p w:rsidR="00D76F45" w:rsidRDefault="00D76F45" w:rsidP="00D76F45">
      <w:pPr>
        <w:tabs>
          <w:tab w:val="left" w:pos="993"/>
        </w:tabs>
        <w:autoSpaceDE w:val="0"/>
        <w:autoSpaceDN w:val="0"/>
        <w:adjustRightInd w:val="0"/>
        <w:jc w:val="both"/>
      </w:pPr>
    </w:p>
    <w:p w:rsidR="00D76F45" w:rsidRPr="006D2689" w:rsidRDefault="00D76F45" w:rsidP="00D76F45">
      <w:pPr>
        <w:contextualSpacing/>
        <w:mirrorIndents/>
        <w:jc w:val="right"/>
      </w:pPr>
      <w:r w:rsidRPr="006D2689">
        <w:lastRenderedPageBreak/>
        <w:t>Приложение 2</w:t>
      </w:r>
    </w:p>
    <w:p w:rsidR="00D76F45" w:rsidRPr="006D2689" w:rsidRDefault="00D76F45" w:rsidP="00D76F45">
      <w:pPr>
        <w:contextualSpacing/>
        <w:mirrorIndents/>
        <w:jc w:val="right"/>
      </w:pPr>
      <w:r w:rsidRPr="006D2689">
        <w:t xml:space="preserve">к Положению о муниципальном </w:t>
      </w:r>
    </w:p>
    <w:p w:rsidR="00D76F45" w:rsidRPr="006D2689" w:rsidRDefault="00D76F45" w:rsidP="00D76F45">
      <w:pPr>
        <w:contextualSpacing/>
        <w:mirrorIndents/>
        <w:jc w:val="right"/>
      </w:pPr>
      <w:r w:rsidRPr="006D2689">
        <w:t xml:space="preserve">земельном контроле на территории </w:t>
      </w:r>
    </w:p>
    <w:p w:rsidR="00D76F45" w:rsidRPr="006D2689" w:rsidRDefault="00D76F45" w:rsidP="00D76F45">
      <w:pPr>
        <w:contextualSpacing/>
        <w:mirrorIndents/>
        <w:jc w:val="right"/>
      </w:pPr>
      <w:r w:rsidRPr="006D2689">
        <w:t>сельского поселения Унъюган</w:t>
      </w:r>
    </w:p>
    <w:p w:rsidR="00D76F45" w:rsidRPr="006D2689" w:rsidRDefault="00D76F45" w:rsidP="00D76F45">
      <w:pPr>
        <w:tabs>
          <w:tab w:val="left" w:pos="993"/>
        </w:tabs>
        <w:autoSpaceDE w:val="0"/>
        <w:autoSpaceDN w:val="0"/>
        <w:adjustRightInd w:val="0"/>
        <w:jc w:val="both"/>
      </w:pPr>
    </w:p>
    <w:p w:rsidR="00D76F45" w:rsidRPr="006D2689" w:rsidRDefault="00D76F45" w:rsidP="00D76F45">
      <w:pPr>
        <w:tabs>
          <w:tab w:val="left" w:pos="993"/>
        </w:tabs>
        <w:autoSpaceDE w:val="0"/>
        <w:autoSpaceDN w:val="0"/>
        <w:adjustRightInd w:val="0"/>
        <w:jc w:val="both"/>
      </w:pPr>
    </w:p>
    <w:p w:rsidR="00D76F45" w:rsidRPr="006D2689" w:rsidRDefault="00D76F45" w:rsidP="00D76F45">
      <w:pPr>
        <w:widowControl w:val="0"/>
        <w:jc w:val="center"/>
        <w:rPr>
          <w:b/>
        </w:rPr>
      </w:pPr>
      <w:r w:rsidRPr="006D2689">
        <w:rPr>
          <w:b/>
        </w:rPr>
        <w:t>КЛЮЧЕВЫЕ ПОКАЗАТЕЛИ И ИХ ЦЕЛЕВЫЕ ЗНАЧЕНИЯ, ИНДИКАТИВНЫЕ</w:t>
      </w:r>
      <w:r w:rsidR="006D2689">
        <w:rPr>
          <w:b/>
        </w:rPr>
        <w:t xml:space="preserve"> ПОКАЗАТЕЛИ ДЛЯ МУНИЦИПАЛЬНОГО </w:t>
      </w:r>
      <w:r w:rsidRPr="006D2689">
        <w:rPr>
          <w:b/>
        </w:rPr>
        <w:t>ЗЕМЕЛЬНОГО КОНТРОЛЯ НА ТЕРРИТОРИИ СЕЛЬСКОГО ПОСЕЛЕНИЯ УНЪЮГАН</w:t>
      </w:r>
    </w:p>
    <w:p w:rsidR="00D76F45" w:rsidRPr="006D2689" w:rsidRDefault="00D76F45" w:rsidP="00D76F45">
      <w:pPr>
        <w:pStyle w:val="af3"/>
        <w:widowControl w:val="0"/>
        <w:ind w:left="928"/>
        <w:rPr>
          <w:b/>
        </w:rPr>
      </w:pPr>
    </w:p>
    <w:p w:rsidR="00D76F45" w:rsidRPr="006D2689" w:rsidRDefault="00D76F45" w:rsidP="00D76F45">
      <w:pPr>
        <w:widowControl w:val="0"/>
        <w:ind w:left="142" w:firstLine="425"/>
        <w:jc w:val="both"/>
      </w:pPr>
      <w:r w:rsidRPr="006D2689">
        <w:t>Оценка результативности и эффективности деятельности Администрации сельского поселения Унъюган в части осуществления муниципального контроля осуществляется на основе системы показателей результативности и эффективности.</w:t>
      </w:r>
    </w:p>
    <w:p w:rsidR="00D76F45" w:rsidRPr="006D2689" w:rsidRDefault="00D76F45" w:rsidP="00D76F45">
      <w:pPr>
        <w:ind w:left="142" w:firstLine="425"/>
        <w:jc w:val="both"/>
      </w:pPr>
      <w:r w:rsidRPr="006D2689">
        <w:t>В систему показателей результативности и эффективности деятельности контрольных органов входят:</w:t>
      </w:r>
    </w:p>
    <w:p w:rsidR="00D76F45" w:rsidRPr="006D2689" w:rsidRDefault="00D76F45" w:rsidP="00D76F45">
      <w:pPr>
        <w:ind w:left="142" w:firstLine="425"/>
        <w:jc w:val="both"/>
      </w:pPr>
      <w:r w:rsidRPr="006D2689">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D76F45" w:rsidRPr="006D2689" w:rsidRDefault="00D76F45" w:rsidP="00D76F45">
      <w:pPr>
        <w:ind w:left="142" w:firstLine="425"/>
        <w:jc w:val="both"/>
      </w:pPr>
      <w:r w:rsidRPr="006D2689">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D76F45" w:rsidRPr="006D2689" w:rsidRDefault="00D76F45" w:rsidP="00D76F45">
      <w:pPr>
        <w:widowControl w:val="0"/>
        <w:ind w:left="142" w:firstLine="425"/>
        <w:jc w:val="both"/>
      </w:pPr>
      <w:r w:rsidRPr="006D2689">
        <w:t>Показателями результативности и эффективности осуществления муниципального контроля являются:</w:t>
      </w:r>
    </w:p>
    <w:p w:rsidR="00D76F45" w:rsidRPr="006D2689" w:rsidRDefault="00D76F45" w:rsidP="00D76F45">
      <w:pPr>
        <w:autoSpaceDE w:val="0"/>
        <w:autoSpaceDN w:val="0"/>
        <w:adjustRightInd w:val="0"/>
        <w:ind w:left="142" w:firstLine="425"/>
        <w:jc w:val="both"/>
      </w:pPr>
      <w:r w:rsidRPr="006D2689">
        <w:t>1. Ключевые показатели и их целевые значения:</w:t>
      </w:r>
    </w:p>
    <w:p w:rsidR="00D76F45" w:rsidRPr="006D2689" w:rsidRDefault="00D76F45" w:rsidP="00D76F45">
      <w:pPr>
        <w:autoSpaceDE w:val="0"/>
        <w:autoSpaceDN w:val="0"/>
        <w:adjustRightInd w:val="0"/>
        <w:ind w:left="142" w:firstLine="425"/>
        <w:jc w:val="both"/>
      </w:pPr>
      <w:r w:rsidRPr="006D2689">
        <w:t>Доля устраненных нарушений из числа выявленных нарушений обязательных требований - 70%.</w:t>
      </w:r>
    </w:p>
    <w:p w:rsidR="00D76F45" w:rsidRPr="006D2689" w:rsidRDefault="00D76F45" w:rsidP="00D76F45">
      <w:pPr>
        <w:autoSpaceDE w:val="0"/>
        <w:autoSpaceDN w:val="0"/>
        <w:adjustRightInd w:val="0"/>
        <w:ind w:left="142" w:firstLine="425"/>
        <w:jc w:val="both"/>
      </w:pPr>
      <w:r w:rsidRPr="006D2689">
        <w:t>Доля выполнения плана профилактики на очередной календарный год - 100%.</w:t>
      </w:r>
    </w:p>
    <w:p w:rsidR="00D76F45" w:rsidRPr="006D2689" w:rsidRDefault="00D76F45" w:rsidP="00D76F45">
      <w:pPr>
        <w:autoSpaceDE w:val="0"/>
        <w:autoSpaceDN w:val="0"/>
        <w:adjustRightInd w:val="0"/>
        <w:ind w:left="142" w:firstLine="425"/>
        <w:jc w:val="both"/>
      </w:pPr>
      <w:r w:rsidRPr="006D2689">
        <w:t>Доля отмененных результатов контрольных мероприятий - 0%.</w:t>
      </w:r>
    </w:p>
    <w:p w:rsidR="00D76F45" w:rsidRPr="006D2689" w:rsidRDefault="00D76F45" w:rsidP="00D76F45">
      <w:pPr>
        <w:autoSpaceDE w:val="0"/>
        <w:autoSpaceDN w:val="0"/>
        <w:adjustRightInd w:val="0"/>
        <w:ind w:left="142" w:firstLine="425"/>
        <w:jc w:val="both"/>
      </w:pPr>
      <w:r w:rsidRPr="006D2689">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76F45" w:rsidRPr="006D2689" w:rsidRDefault="00D76F45" w:rsidP="00D76F45">
      <w:pPr>
        <w:autoSpaceDE w:val="0"/>
        <w:autoSpaceDN w:val="0"/>
        <w:adjustRightInd w:val="0"/>
        <w:ind w:left="142" w:firstLine="425"/>
        <w:jc w:val="both"/>
      </w:pPr>
      <w:r w:rsidRPr="006D2689">
        <w:t xml:space="preserve">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w:t>
      </w:r>
      <w:hyperlink r:id="rId25" w:history="1">
        <w:r w:rsidRPr="006D2689">
          <w:t>статей 2.7</w:t>
        </w:r>
      </w:hyperlink>
      <w:r w:rsidRPr="006D2689">
        <w:t xml:space="preserve"> и </w:t>
      </w:r>
      <w:hyperlink r:id="rId26" w:history="1">
        <w:r w:rsidRPr="006D2689">
          <w:t>2.9</w:t>
        </w:r>
      </w:hyperlink>
      <w:r w:rsidRPr="006D2689">
        <w:t xml:space="preserve"> Кодекса Российской Федерации об административных правонарушениях - 0%.</w:t>
      </w:r>
    </w:p>
    <w:p w:rsidR="00D76F45" w:rsidRPr="006D2689" w:rsidRDefault="00D76F45" w:rsidP="00D76F45">
      <w:pPr>
        <w:autoSpaceDE w:val="0"/>
        <w:autoSpaceDN w:val="0"/>
        <w:adjustRightInd w:val="0"/>
        <w:ind w:left="142" w:firstLine="425"/>
        <w:jc w:val="both"/>
      </w:pPr>
      <w:r w:rsidRPr="006D2689">
        <w:t>2. Индикативные показатели:</w:t>
      </w:r>
    </w:p>
    <w:p w:rsidR="00D76F45" w:rsidRPr="006D2689" w:rsidRDefault="00D76F45" w:rsidP="00D76F45">
      <w:pPr>
        <w:autoSpaceDE w:val="0"/>
        <w:autoSpaceDN w:val="0"/>
        <w:adjustRightInd w:val="0"/>
        <w:ind w:left="142" w:firstLine="425"/>
        <w:jc w:val="both"/>
      </w:pPr>
      <w:r w:rsidRPr="006D2689">
        <w:t>При осуществлении муниципального контроля устанавливаются следующие индикативные показатели:</w:t>
      </w:r>
    </w:p>
    <w:p w:rsidR="00D76F45" w:rsidRPr="006D2689" w:rsidRDefault="00D76F45" w:rsidP="00D76F45">
      <w:pPr>
        <w:autoSpaceDE w:val="0"/>
        <w:autoSpaceDN w:val="0"/>
        <w:adjustRightInd w:val="0"/>
        <w:ind w:left="142" w:firstLine="425"/>
        <w:jc w:val="both"/>
      </w:pPr>
      <w:r w:rsidRPr="006D2689">
        <w:t>количество проведенных контрольных мероприятий без взаимодействия с контролируемыми лицами;</w:t>
      </w:r>
    </w:p>
    <w:p w:rsidR="00D76F45" w:rsidRPr="006D2689" w:rsidRDefault="00D76F45" w:rsidP="00D76F45">
      <w:pPr>
        <w:autoSpaceDE w:val="0"/>
        <w:autoSpaceDN w:val="0"/>
        <w:adjustRightInd w:val="0"/>
        <w:ind w:left="142" w:firstLine="425"/>
        <w:jc w:val="both"/>
      </w:pPr>
      <w:r w:rsidRPr="006D2689">
        <w:t>количество проведенных внеплановых контрольных мероприятий;</w:t>
      </w:r>
    </w:p>
    <w:p w:rsidR="00D76F45" w:rsidRPr="006D2689" w:rsidRDefault="00D76F45" w:rsidP="00D76F45">
      <w:pPr>
        <w:autoSpaceDE w:val="0"/>
        <w:autoSpaceDN w:val="0"/>
        <w:adjustRightInd w:val="0"/>
        <w:ind w:left="142" w:firstLine="425"/>
        <w:jc w:val="both"/>
      </w:pPr>
      <w:r w:rsidRPr="006D2689">
        <w:t>количество поступивших возражений в отношении акта контрольного мероприятия;</w:t>
      </w:r>
    </w:p>
    <w:p w:rsidR="00D76F45" w:rsidRPr="006D2689" w:rsidRDefault="00D76F45" w:rsidP="00D76F45">
      <w:pPr>
        <w:autoSpaceDE w:val="0"/>
        <w:autoSpaceDN w:val="0"/>
        <w:adjustRightInd w:val="0"/>
        <w:ind w:left="142" w:firstLine="425"/>
        <w:jc w:val="both"/>
      </w:pPr>
      <w:r w:rsidRPr="006D2689">
        <w:t>количество выданных предписаний об устранении нарушений обязательных требований;</w:t>
      </w:r>
    </w:p>
    <w:p w:rsidR="00D76F45" w:rsidRPr="006D2689" w:rsidRDefault="00D76F45" w:rsidP="00D76F45">
      <w:pPr>
        <w:autoSpaceDE w:val="0"/>
        <w:autoSpaceDN w:val="0"/>
        <w:adjustRightInd w:val="0"/>
        <w:ind w:left="142" w:firstLine="425"/>
        <w:jc w:val="both"/>
      </w:pPr>
      <w:r w:rsidRPr="006D2689">
        <w:t>количество устраненных нарушений обязательных требований.</w:t>
      </w:r>
    </w:p>
    <w:p w:rsidR="00D76F45" w:rsidRPr="006D2689" w:rsidRDefault="00D76F45" w:rsidP="00D76F45">
      <w:pPr>
        <w:autoSpaceDE w:val="0"/>
        <w:autoSpaceDN w:val="0"/>
        <w:adjustRightInd w:val="0"/>
        <w:ind w:left="142" w:firstLine="425"/>
        <w:jc w:val="both"/>
      </w:pPr>
      <w:r w:rsidRPr="006D2689">
        <w:t>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rsidR="00B96C73" w:rsidRPr="006D2689" w:rsidRDefault="00B96C73" w:rsidP="00D42898">
      <w:pPr>
        <w:rPr>
          <w:b/>
          <w:sz w:val="22"/>
          <w:szCs w:val="22"/>
        </w:rPr>
      </w:pPr>
    </w:p>
    <w:sectPr w:rsidR="00B96C73" w:rsidRPr="006D2689" w:rsidSect="00B96C73">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1D4" w:rsidRDefault="00B751D4" w:rsidP="007E4504">
      <w:r>
        <w:separator/>
      </w:r>
    </w:p>
  </w:endnote>
  <w:endnote w:type="continuationSeparator" w:id="1">
    <w:p w:rsidR="00B751D4" w:rsidRDefault="00B751D4" w:rsidP="007E45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1D4" w:rsidRDefault="00B751D4" w:rsidP="007E4504">
      <w:r>
        <w:separator/>
      </w:r>
    </w:p>
  </w:footnote>
  <w:footnote w:type="continuationSeparator" w:id="1">
    <w:p w:rsidR="00B751D4" w:rsidRDefault="00B751D4" w:rsidP="007E45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2BB5"/>
    <w:multiLevelType w:val="hybridMultilevel"/>
    <w:tmpl w:val="C1D6AE54"/>
    <w:lvl w:ilvl="0" w:tplc="41D87CA4">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D12653"/>
    <w:multiLevelType w:val="hybridMultilevel"/>
    <w:tmpl w:val="8A462A08"/>
    <w:lvl w:ilvl="0" w:tplc="CCBC01E8">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
    <w:nsid w:val="0C6770F6"/>
    <w:multiLevelType w:val="hybridMultilevel"/>
    <w:tmpl w:val="EA067C34"/>
    <w:lvl w:ilvl="0" w:tplc="595C935E">
      <w:start w:val="4"/>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3">
    <w:nsid w:val="0FD22C28"/>
    <w:multiLevelType w:val="hybridMultilevel"/>
    <w:tmpl w:val="4DF4E586"/>
    <w:lvl w:ilvl="0" w:tplc="E42CEDB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13420E8"/>
    <w:multiLevelType w:val="hybridMultilevel"/>
    <w:tmpl w:val="3884A050"/>
    <w:lvl w:ilvl="0" w:tplc="30B87100">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1155193F"/>
    <w:multiLevelType w:val="hybridMultilevel"/>
    <w:tmpl w:val="B9CC68D8"/>
    <w:lvl w:ilvl="0" w:tplc="F4864FDA">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138A5627"/>
    <w:multiLevelType w:val="hybridMultilevel"/>
    <w:tmpl w:val="80AA5FF4"/>
    <w:lvl w:ilvl="0" w:tplc="0419000F">
      <w:start w:val="2"/>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BC03887"/>
    <w:multiLevelType w:val="hybridMultilevel"/>
    <w:tmpl w:val="8098C3EA"/>
    <w:lvl w:ilvl="0" w:tplc="30B87100">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1D6608EA"/>
    <w:multiLevelType w:val="hybridMultilevel"/>
    <w:tmpl w:val="58F08210"/>
    <w:lvl w:ilvl="0" w:tplc="54EC3CF2">
      <w:start w:val="1"/>
      <w:numFmt w:val="upperRoman"/>
      <w:lvlText w:val="%1."/>
      <w:lvlJc w:val="left"/>
      <w:pPr>
        <w:ind w:left="567" w:hanging="507"/>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1D7F5A56"/>
    <w:multiLevelType w:val="hybridMultilevel"/>
    <w:tmpl w:val="3620BD6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DA0286D"/>
    <w:multiLevelType w:val="multilevel"/>
    <w:tmpl w:val="40428FC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F0D7853"/>
    <w:multiLevelType w:val="hybridMultilevel"/>
    <w:tmpl w:val="DFF429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F182187"/>
    <w:multiLevelType w:val="multilevel"/>
    <w:tmpl w:val="D0921C0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1F5C4AA9"/>
    <w:multiLevelType w:val="hybridMultilevel"/>
    <w:tmpl w:val="AF529034"/>
    <w:lvl w:ilvl="0" w:tplc="E0B2C0DE">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4">
    <w:nsid w:val="201D3245"/>
    <w:multiLevelType w:val="hybridMultilevel"/>
    <w:tmpl w:val="E1F0511C"/>
    <w:lvl w:ilvl="0" w:tplc="8A2655F4">
      <w:start w:val="2"/>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15">
    <w:nsid w:val="22956975"/>
    <w:multiLevelType w:val="hybridMultilevel"/>
    <w:tmpl w:val="FCBC5B2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240472E7"/>
    <w:multiLevelType w:val="hybridMultilevel"/>
    <w:tmpl w:val="64A220DE"/>
    <w:lvl w:ilvl="0" w:tplc="66C88824">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7">
    <w:nsid w:val="261E0C7A"/>
    <w:multiLevelType w:val="hybridMultilevel"/>
    <w:tmpl w:val="ADB0BD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6B35941"/>
    <w:multiLevelType w:val="hybridMultilevel"/>
    <w:tmpl w:val="4F422FC2"/>
    <w:lvl w:ilvl="0" w:tplc="0419000F">
      <w:start w:val="2"/>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9DB68E0"/>
    <w:multiLevelType w:val="hybridMultilevel"/>
    <w:tmpl w:val="D3864E92"/>
    <w:lvl w:ilvl="0" w:tplc="8E2CA7E6">
      <w:start w:val="4"/>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20">
    <w:nsid w:val="2E10606F"/>
    <w:multiLevelType w:val="hybridMultilevel"/>
    <w:tmpl w:val="A53455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0AE4570"/>
    <w:multiLevelType w:val="hybridMultilevel"/>
    <w:tmpl w:val="52200950"/>
    <w:lvl w:ilvl="0" w:tplc="875C73FE">
      <w:start w:val="1"/>
      <w:numFmt w:val="decimal"/>
      <w:lvlText w:val="%1."/>
      <w:lvlJc w:val="left"/>
      <w:pPr>
        <w:tabs>
          <w:tab w:val="num" w:pos="780"/>
        </w:tabs>
        <w:ind w:left="78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1536858"/>
    <w:multiLevelType w:val="hybridMultilevel"/>
    <w:tmpl w:val="CFC2DD5E"/>
    <w:lvl w:ilvl="0" w:tplc="53B0E5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807217E"/>
    <w:multiLevelType w:val="hybridMultilevel"/>
    <w:tmpl w:val="6D7ED1E6"/>
    <w:lvl w:ilvl="0" w:tplc="C0225252">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25">
    <w:nsid w:val="3C2053AF"/>
    <w:multiLevelType w:val="hybridMultilevel"/>
    <w:tmpl w:val="726E663A"/>
    <w:lvl w:ilvl="0" w:tplc="58960C20">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26">
    <w:nsid w:val="3DF92DC6"/>
    <w:multiLevelType w:val="hybridMultilevel"/>
    <w:tmpl w:val="00B6C034"/>
    <w:lvl w:ilvl="0" w:tplc="AB52FF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3E201EFA"/>
    <w:multiLevelType w:val="hybridMultilevel"/>
    <w:tmpl w:val="76CE4688"/>
    <w:lvl w:ilvl="0" w:tplc="BB60D6F0">
      <w:start w:val="2"/>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28">
    <w:nsid w:val="3E4B11CD"/>
    <w:multiLevelType w:val="hybridMultilevel"/>
    <w:tmpl w:val="3E9AE44A"/>
    <w:lvl w:ilvl="0" w:tplc="9538FA48">
      <w:start w:val="2"/>
      <w:numFmt w:val="decimal"/>
      <w:lvlText w:val="%1."/>
      <w:lvlJc w:val="left"/>
      <w:pPr>
        <w:tabs>
          <w:tab w:val="num" w:pos="780"/>
        </w:tabs>
        <w:ind w:left="780" w:hanging="360"/>
      </w:pPr>
      <w:rPr>
        <w:rFonts w:ascii="Times New Roman" w:eastAsia="Times New Roman" w:hAnsi="Times New Roman" w:cs="Times New Roman"/>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29">
    <w:nsid w:val="41A170E4"/>
    <w:multiLevelType w:val="hybridMultilevel"/>
    <w:tmpl w:val="3DFA0F30"/>
    <w:lvl w:ilvl="0" w:tplc="8DD48C3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0">
    <w:nsid w:val="499C1D7B"/>
    <w:multiLevelType w:val="hybridMultilevel"/>
    <w:tmpl w:val="0DDCFA76"/>
    <w:lvl w:ilvl="0" w:tplc="E0B2C0DE">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31">
    <w:nsid w:val="4AF67441"/>
    <w:multiLevelType w:val="hybridMultilevel"/>
    <w:tmpl w:val="9622FC06"/>
    <w:lvl w:ilvl="0" w:tplc="2D1C1102">
      <w:start w:val="1"/>
      <w:numFmt w:val="decimal"/>
      <w:lvlText w:val="%1."/>
      <w:lvlJc w:val="left"/>
      <w:pPr>
        <w:tabs>
          <w:tab w:val="num" w:pos="660"/>
        </w:tabs>
        <w:ind w:left="660" w:hanging="360"/>
      </w:pPr>
      <w:rPr>
        <w:rFonts w:cs="Times New Roman" w:hint="default"/>
        <w:color w:val="auto"/>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32">
    <w:nsid w:val="4F7C0DC1"/>
    <w:multiLevelType w:val="hybridMultilevel"/>
    <w:tmpl w:val="4C40C114"/>
    <w:lvl w:ilvl="0" w:tplc="3B4072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5162620D"/>
    <w:multiLevelType w:val="hybridMultilevel"/>
    <w:tmpl w:val="E0EEA2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16E3D94"/>
    <w:multiLevelType w:val="hybridMultilevel"/>
    <w:tmpl w:val="C2CE01D8"/>
    <w:lvl w:ilvl="0" w:tplc="69E84872">
      <w:start w:val="1"/>
      <w:numFmt w:val="upperRoman"/>
      <w:lvlText w:val="%1."/>
      <w:lvlJc w:val="left"/>
      <w:pPr>
        <w:ind w:left="8088" w:hanging="720"/>
      </w:pPr>
      <w:rPr>
        <w:rFonts w:hint="default"/>
      </w:rPr>
    </w:lvl>
    <w:lvl w:ilvl="1" w:tplc="04190019" w:tentative="1">
      <w:start w:val="1"/>
      <w:numFmt w:val="lowerLetter"/>
      <w:lvlText w:val="%2."/>
      <w:lvlJc w:val="left"/>
      <w:pPr>
        <w:ind w:left="8448" w:hanging="360"/>
      </w:pPr>
    </w:lvl>
    <w:lvl w:ilvl="2" w:tplc="0419001B" w:tentative="1">
      <w:start w:val="1"/>
      <w:numFmt w:val="lowerRoman"/>
      <w:lvlText w:val="%3."/>
      <w:lvlJc w:val="right"/>
      <w:pPr>
        <w:ind w:left="9168" w:hanging="180"/>
      </w:pPr>
    </w:lvl>
    <w:lvl w:ilvl="3" w:tplc="0419000F" w:tentative="1">
      <w:start w:val="1"/>
      <w:numFmt w:val="decimal"/>
      <w:lvlText w:val="%4."/>
      <w:lvlJc w:val="left"/>
      <w:pPr>
        <w:ind w:left="9888" w:hanging="360"/>
      </w:pPr>
    </w:lvl>
    <w:lvl w:ilvl="4" w:tplc="04190019" w:tentative="1">
      <w:start w:val="1"/>
      <w:numFmt w:val="lowerLetter"/>
      <w:lvlText w:val="%5."/>
      <w:lvlJc w:val="left"/>
      <w:pPr>
        <w:ind w:left="10608" w:hanging="360"/>
      </w:pPr>
    </w:lvl>
    <w:lvl w:ilvl="5" w:tplc="0419001B" w:tentative="1">
      <w:start w:val="1"/>
      <w:numFmt w:val="lowerRoman"/>
      <w:lvlText w:val="%6."/>
      <w:lvlJc w:val="right"/>
      <w:pPr>
        <w:ind w:left="11328" w:hanging="180"/>
      </w:pPr>
    </w:lvl>
    <w:lvl w:ilvl="6" w:tplc="0419000F" w:tentative="1">
      <w:start w:val="1"/>
      <w:numFmt w:val="decimal"/>
      <w:lvlText w:val="%7."/>
      <w:lvlJc w:val="left"/>
      <w:pPr>
        <w:ind w:left="12048" w:hanging="360"/>
      </w:pPr>
    </w:lvl>
    <w:lvl w:ilvl="7" w:tplc="04190019" w:tentative="1">
      <w:start w:val="1"/>
      <w:numFmt w:val="lowerLetter"/>
      <w:lvlText w:val="%8."/>
      <w:lvlJc w:val="left"/>
      <w:pPr>
        <w:ind w:left="12768" w:hanging="360"/>
      </w:pPr>
    </w:lvl>
    <w:lvl w:ilvl="8" w:tplc="0419001B" w:tentative="1">
      <w:start w:val="1"/>
      <w:numFmt w:val="lowerRoman"/>
      <w:lvlText w:val="%9."/>
      <w:lvlJc w:val="right"/>
      <w:pPr>
        <w:ind w:left="13488" w:hanging="180"/>
      </w:pPr>
    </w:lvl>
  </w:abstractNum>
  <w:abstractNum w:abstractNumId="35">
    <w:nsid w:val="51C24DBC"/>
    <w:multiLevelType w:val="hybridMultilevel"/>
    <w:tmpl w:val="E1C4A20E"/>
    <w:lvl w:ilvl="0" w:tplc="5BD44E46">
      <w:start w:val="1"/>
      <w:numFmt w:val="decimal"/>
      <w:lvlText w:val="%1."/>
      <w:lvlJc w:val="left"/>
      <w:pPr>
        <w:tabs>
          <w:tab w:val="num" w:pos="720"/>
        </w:tabs>
        <w:ind w:left="720" w:hanging="360"/>
      </w:pPr>
      <w:rPr>
        <w:rFonts w:hint="default"/>
      </w:rPr>
    </w:lvl>
    <w:lvl w:ilvl="1" w:tplc="3D8A58C6">
      <w:numFmt w:val="none"/>
      <w:lvlText w:val=""/>
      <w:lvlJc w:val="left"/>
      <w:pPr>
        <w:tabs>
          <w:tab w:val="num" w:pos="360"/>
        </w:tabs>
      </w:pPr>
    </w:lvl>
    <w:lvl w:ilvl="2" w:tplc="3710D02A">
      <w:numFmt w:val="none"/>
      <w:lvlText w:val=""/>
      <w:lvlJc w:val="left"/>
      <w:pPr>
        <w:tabs>
          <w:tab w:val="num" w:pos="360"/>
        </w:tabs>
      </w:pPr>
    </w:lvl>
    <w:lvl w:ilvl="3" w:tplc="6B52B4D6">
      <w:numFmt w:val="none"/>
      <w:lvlText w:val=""/>
      <w:lvlJc w:val="left"/>
      <w:pPr>
        <w:tabs>
          <w:tab w:val="num" w:pos="360"/>
        </w:tabs>
      </w:pPr>
    </w:lvl>
    <w:lvl w:ilvl="4" w:tplc="26142E9C">
      <w:numFmt w:val="none"/>
      <w:lvlText w:val=""/>
      <w:lvlJc w:val="left"/>
      <w:pPr>
        <w:tabs>
          <w:tab w:val="num" w:pos="360"/>
        </w:tabs>
      </w:pPr>
    </w:lvl>
    <w:lvl w:ilvl="5" w:tplc="5D725F98">
      <w:numFmt w:val="none"/>
      <w:lvlText w:val=""/>
      <w:lvlJc w:val="left"/>
      <w:pPr>
        <w:tabs>
          <w:tab w:val="num" w:pos="360"/>
        </w:tabs>
      </w:pPr>
    </w:lvl>
    <w:lvl w:ilvl="6" w:tplc="C55A99B6">
      <w:numFmt w:val="none"/>
      <w:lvlText w:val=""/>
      <w:lvlJc w:val="left"/>
      <w:pPr>
        <w:tabs>
          <w:tab w:val="num" w:pos="360"/>
        </w:tabs>
      </w:pPr>
    </w:lvl>
    <w:lvl w:ilvl="7" w:tplc="4D7ACCB6">
      <w:numFmt w:val="none"/>
      <w:lvlText w:val=""/>
      <w:lvlJc w:val="left"/>
      <w:pPr>
        <w:tabs>
          <w:tab w:val="num" w:pos="360"/>
        </w:tabs>
      </w:pPr>
    </w:lvl>
    <w:lvl w:ilvl="8" w:tplc="D8D4008A">
      <w:numFmt w:val="none"/>
      <w:lvlText w:val=""/>
      <w:lvlJc w:val="left"/>
      <w:pPr>
        <w:tabs>
          <w:tab w:val="num" w:pos="360"/>
        </w:tabs>
      </w:pPr>
    </w:lvl>
  </w:abstractNum>
  <w:abstractNum w:abstractNumId="36">
    <w:nsid w:val="52E02E7B"/>
    <w:multiLevelType w:val="hybridMultilevel"/>
    <w:tmpl w:val="63D67B54"/>
    <w:lvl w:ilvl="0" w:tplc="0419000F">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7">
    <w:nsid w:val="5BE95685"/>
    <w:multiLevelType w:val="hybridMultilevel"/>
    <w:tmpl w:val="5B88FDF0"/>
    <w:lvl w:ilvl="0" w:tplc="1018DDF4">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38">
    <w:nsid w:val="613217C9"/>
    <w:multiLevelType w:val="hybridMultilevel"/>
    <w:tmpl w:val="5AC820E8"/>
    <w:lvl w:ilvl="0" w:tplc="30B87100">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9">
    <w:nsid w:val="62116F07"/>
    <w:multiLevelType w:val="hybridMultilevel"/>
    <w:tmpl w:val="7504B598"/>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0">
    <w:nsid w:val="64C4774C"/>
    <w:multiLevelType w:val="hybridMultilevel"/>
    <w:tmpl w:val="8238FBF2"/>
    <w:lvl w:ilvl="0" w:tplc="1D02268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2325"/>
        </w:tabs>
        <w:ind w:left="2325" w:hanging="360"/>
      </w:pPr>
    </w:lvl>
    <w:lvl w:ilvl="2" w:tplc="0419001B" w:tentative="1">
      <w:start w:val="1"/>
      <w:numFmt w:val="lowerRoman"/>
      <w:lvlText w:val="%3."/>
      <w:lvlJc w:val="right"/>
      <w:pPr>
        <w:tabs>
          <w:tab w:val="num" w:pos="3045"/>
        </w:tabs>
        <w:ind w:left="3045" w:hanging="180"/>
      </w:pPr>
    </w:lvl>
    <w:lvl w:ilvl="3" w:tplc="0419000F" w:tentative="1">
      <w:start w:val="1"/>
      <w:numFmt w:val="decimal"/>
      <w:lvlText w:val="%4."/>
      <w:lvlJc w:val="left"/>
      <w:pPr>
        <w:tabs>
          <w:tab w:val="num" w:pos="3765"/>
        </w:tabs>
        <w:ind w:left="3765" w:hanging="360"/>
      </w:pPr>
    </w:lvl>
    <w:lvl w:ilvl="4" w:tplc="04190019" w:tentative="1">
      <w:start w:val="1"/>
      <w:numFmt w:val="lowerLetter"/>
      <w:lvlText w:val="%5."/>
      <w:lvlJc w:val="left"/>
      <w:pPr>
        <w:tabs>
          <w:tab w:val="num" w:pos="4485"/>
        </w:tabs>
        <w:ind w:left="4485" w:hanging="360"/>
      </w:pPr>
    </w:lvl>
    <w:lvl w:ilvl="5" w:tplc="0419001B" w:tentative="1">
      <w:start w:val="1"/>
      <w:numFmt w:val="lowerRoman"/>
      <w:lvlText w:val="%6."/>
      <w:lvlJc w:val="right"/>
      <w:pPr>
        <w:tabs>
          <w:tab w:val="num" w:pos="5205"/>
        </w:tabs>
        <w:ind w:left="5205" w:hanging="180"/>
      </w:pPr>
    </w:lvl>
    <w:lvl w:ilvl="6" w:tplc="0419000F" w:tentative="1">
      <w:start w:val="1"/>
      <w:numFmt w:val="decimal"/>
      <w:lvlText w:val="%7."/>
      <w:lvlJc w:val="left"/>
      <w:pPr>
        <w:tabs>
          <w:tab w:val="num" w:pos="5925"/>
        </w:tabs>
        <w:ind w:left="5925" w:hanging="360"/>
      </w:pPr>
    </w:lvl>
    <w:lvl w:ilvl="7" w:tplc="04190019" w:tentative="1">
      <w:start w:val="1"/>
      <w:numFmt w:val="lowerLetter"/>
      <w:lvlText w:val="%8."/>
      <w:lvlJc w:val="left"/>
      <w:pPr>
        <w:tabs>
          <w:tab w:val="num" w:pos="6645"/>
        </w:tabs>
        <w:ind w:left="6645" w:hanging="360"/>
      </w:pPr>
    </w:lvl>
    <w:lvl w:ilvl="8" w:tplc="0419001B" w:tentative="1">
      <w:start w:val="1"/>
      <w:numFmt w:val="lowerRoman"/>
      <w:lvlText w:val="%9."/>
      <w:lvlJc w:val="right"/>
      <w:pPr>
        <w:tabs>
          <w:tab w:val="num" w:pos="7365"/>
        </w:tabs>
        <w:ind w:left="7365" w:hanging="180"/>
      </w:pPr>
    </w:lvl>
  </w:abstractNum>
  <w:abstractNum w:abstractNumId="41">
    <w:nsid w:val="65C15ED2"/>
    <w:multiLevelType w:val="hybridMultilevel"/>
    <w:tmpl w:val="DD50C0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6BD6425E"/>
    <w:multiLevelType w:val="multilevel"/>
    <w:tmpl w:val="BA3864FC"/>
    <w:lvl w:ilvl="0">
      <w:start w:val="1"/>
      <w:numFmt w:val="decimal"/>
      <w:lvlText w:val="%1."/>
      <w:lvlJc w:val="left"/>
      <w:pPr>
        <w:ind w:left="1200" w:hanging="1200"/>
      </w:pPr>
      <w:rPr>
        <w:rFonts w:cs="Times New Roman" w:hint="default"/>
      </w:rPr>
    </w:lvl>
    <w:lvl w:ilvl="1">
      <w:start w:val="1"/>
      <w:numFmt w:val="decimal"/>
      <w:lvlText w:val="%1.%2."/>
      <w:lvlJc w:val="left"/>
      <w:pPr>
        <w:ind w:left="1920" w:hanging="1200"/>
      </w:pPr>
      <w:rPr>
        <w:rFonts w:cs="Times New Roman" w:hint="default"/>
      </w:rPr>
    </w:lvl>
    <w:lvl w:ilvl="2">
      <w:start w:val="1"/>
      <w:numFmt w:val="decimal"/>
      <w:lvlText w:val="%1.%2.%3."/>
      <w:lvlJc w:val="left"/>
      <w:pPr>
        <w:ind w:left="2640" w:hanging="1200"/>
      </w:pPr>
      <w:rPr>
        <w:rFonts w:cs="Times New Roman" w:hint="default"/>
      </w:rPr>
    </w:lvl>
    <w:lvl w:ilvl="3">
      <w:start w:val="1"/>
      <w:numFmt w:val="decimal"/>
      <w:lvlText w:val="%1.%2.%3.%4."/>
      <w:lvlJc w:val="left"/>
      <w:pPr>
        <w:ind w:left="3360" w:hanging="1200"/>
      </w:pPr>
      <w:rPr>
        <w:rFonts w:cs="Times New Roman" w:hint="default"/>
      </w:rPr>
    </w:lvl>
    <w:lvl w:ilvl="4">
      <w:start w:val="1"/>
      <w:numFmt w:val="decimal"/>
      <w:lvlText w:val="%1.%2.%3.%4.%5."/>
      <w:lvlJc w:val="left"/>
      <w:pPr>
        <w:ind w:left="4080" w:hanging="1200"/>
      </w:pPr>
      <w:rPr>
        <w:rFonts w:cs="Times New Roman" w:hint="default"/>
      </w:rPr>
    </w:lvl>
    <w:lvl w:ilvl="5">
      <w:start w:val="1"/>
      <w:numFmt w:val="decimal"/>
      <w:lvlText w:val="%1.%2.%3.%4.%5.%6."/>
      <w:lvlJc w:val="left"/>
      <w:pPr>
        <w:ind w:left="4800" w:hanging="120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3">
    <w:nsid w:val="70AC43EB"/>
    <w:multiLevelType w:val="hybridMultilevel"/>
    <w:tmpl w:val="A31E3F74"/>
    <w:lvl w:ilvl="0" w:tplc="A614C20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2A46091"/>
    <w:multiLevelType w:val="hybridMultilevel"/>
    <w:tmpl w:val="0FA21A92"/>
    <w:lvl w:ilvl="0" w:tplc="C972CCA2">
      <w:start w:val="1"/>
      <w:numFmt w:val="decimal"/>
      <w:lvlText w:val="%1."/>
      <w:lvlJc w:val="left"/>
      <w:pPr>
        <w:ind w:left="1452" w:hanging="360"/>
      </w:pPr>
      <w:rPr>
        <w:rFonts w:cs="Times New Roman" w:hint="default"/>
      </w:rPr>
    </w:lvl>
    <w:lvl w:ilvl="1" w:tplc="04190019" w:tentative="1">
      <w:start w:val="1"/>
      <w:numFmt w:val="lowerLetter"/>
      <w:lvlText w:val="%2."/>
      <w:lvlJc w:val="left"/>
      <w:pPr>
        <w:ind w:left="2172" w:hanging="360"/>
      </w:pPr>
      <w:rPr>
        <w:rFonts w:cs="Times New Roman"/>
      </w:rPr>
    </w:lvl>
    <w:lvl w:ilvl="2" w:tplc="0419001B" w:tentative="1">
      <w:start w:val="1"/>
      <w:numFmt w:val="lowerRoman"/>
      <w:lvlText w:val="%3."/>
      <w:lvlJc w:val="right"/>
      <w:pPr>
        <w:ind w:left="2892" w:hanging="180"/>
      </w:pPr>
      <w:rPr>
        <w:rFonts w:cs="Times New Roman"/>
      </w:rPr>
    </w:lvl>
    <w:lvl w:ilvl="3" w:tplc="0419000F" w:tentative="1">
      <w:start w:val="1"/>
      <w:numFmt w:val="decimal"/>
      <w:lvlText w:val="%4."/>
      <w:lvlJc w:val="left"/>
      <w:pPr>
        <w:ind w:left="3612" w:hanging="360"/>
      </w:pPr>
      <w:rPr>
        <w:rFonts w:cs="Times New Roman"/>
      </w:rPr>
    </w:lvl>
    <w:lvl w:ilvl="4" w:tplc="04190019" w:tentative="1">
      <w:start w:val="1"/>
      <w:numFmt w:val="lowerLetter"/>
      <w:lvlText w:val="%5."/>
      <w:lvlJc w:val="left"/>
      <w:pPr>
        <w:ind w:left="4332" w:hanging="360"/>
      </w:pPr>
      <w:rPr>
        <w:rFonts w:cs="Times New Roman"/>
      </w:rPr>
    </w:lvl>
    <w:lvl w:ilvl="5" w:tplc="0419001B" w:tentative="1">
      <w:start w:val="1"/>
      <w:numFmt w:val="lowerRoman"/>
      <w:lvlText w:val="%6."/>
      <w:lvlJc w:val="right"/>
      <w:pPr>
        <w:ind w:left="5052" w:hanging="180"/>
      </w:pPr>
      <w:rPr>
        <w:rFonts w:cs="Times New Roman"/>
      </w:rPr>
    </w:lvl>
    <w:lvl w:ilvl="6" w:tplc="0419000F" w:tentative="1">
      <w:start w:val="1"/>
      <w:numFmt w:val="decimal"/>
      <w:lvlText w:val="%7."/>
      <w:lvlJc w:val="left"/>
      <w:pPr>
        <w:ind w:left="5772" w:hanging="360"/>
      </w:pPr>
      <w:rPr>
        <w:rFonts w:cs="Times New Roman"/>
      </w:rPr>
    </w:lvl>
    <w:lvl w:ilvl="7" w:tplc="04190019" w:tentative="1">
      <w:start w:val="1"/>
      <w:numFmt w:val="lowerLetter"/>
      <w:lvlText w:val="%8."/>
      <w:lvlJc w:val="left"/>
      <w:pPr>
        <w:ind w:left="6492" w:hanging="360"/>
      </w:pPr>
      <w:rPr>
        <w:rFonts w:cs="Times New Roman"/>
      </w:rPr>
    </w:lvl>
    <w:lvl w:ilvl="8" w:tplc="0419001B" w:tentative="1">
      <w:start w:val="1"/>
      <w:numFmt w:val="lowerRoman"/>
      <w:lvlText w:val="%9."/>
      <w:lvlJc w:val="right"/>
      <w:pPr>
        <w:ind w:left="7212" w:hanging="180"/>
      </w:pPr>
      <w:rPr>
        <w:rFonts w:cs="Times New Roman"/>
      </w:rPr>
    </w:lvl>
  </w:abstractNum>
  <w:abstractNum w:abstractNumId="45">
    <w:nsid w:val="75E0582F"/>
    <w:multiLevelType w:val="multilevel"/>
    <w:tmpl w:val="B9CC68D8"/>
    <w:lvl w:ilvl="0">
      <w:start w:val="2"/>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46">
    <w:nsid w:val="760F7428"/>
    <w:multiLevelType w:val="hybridMultilevel"/>
    <w:tmpl w:val="9CDE89E8"/>
    <w:lvl w:ilvl="0" w:tplc="30B87100">
      <w:start w:val="1"/>
      <w:numFmt w:val="decimal"/>
      <w:lvlText w:val="%1."/>
      <w:lvlJc w:val="left"/>
      <w:pPr>
        <w:tabs>
          <w:tab w:val="num" w:pos="1080"/>
        </w:tabs>
        <w:ind w:left="1080" w:hanging="360"/>
      </w:pPr>
      <w:rPr>
        <w:rFonts w:cs="Times New Roman"/>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7">
    <w:nsid w:val="7878735E"/>
    <w:multiLevelType w:val="hybridMultilevel"/>
    <w:tmpl w:val="308E4618"/>
    <w:lvl w:ilvl="0" w:tplc="1E16A624">
      <w:start w:val="2"/>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num w:numId="1">
    <w:abstractNumId w:val="35"/>
  </w:num>
  <w:num w:numId="2">
    <w:abstractNumId w:val="5"/>
  </w:num>
  <w:num w:numId="3">
    <w:abstractNumId w:val="45"/>
  </w:num>
  <w:num w:numId="4">
    <w:abstractNumId w:val="32"/>
  </w:num>
  <w:num w:numId="5">
    <w:abstractNumId w:val="40"/>
  </w:num>
  <w:num w:numId="6">
    <w:abstractNumId w:val="2"/>
  </w:num>
  <w:num w:numId="7">
    <w:abstractNumId w:val="19"/>
  </w:num>
  <w:num w:numId="8">
    <w:abstractNumId w:val="36"/>
  </w:num>
  <w:num w:numId="9">
    <w:abstractNumId w:val="30"/>
  </w:num>
  <w:num w:numId="10">
    <w:abstractNumId w:val="17"/>
  </w:num>
  <w:num w:numId="11">
    <w:abstractNumId w:val="41"/>
  </w:num>
  <w:num w:numId="12">
    <w:abstractNumId w:val="0"/>
  </w:num>
  <w:num w:numId="13">
    <w:abstractNumId w:val="13"/>
  </w:num>
  <w:num w:numId="14">
    <w:abstractNumId w:val="21"/>
  </w:num>
  <w:num w:numId="15">
    <w:abstractNumId w:val="12"/>
  </w:num>
  <w:num w:numId="16">
    <w:abstractNumId w:val="20"/>
  </w:num>
  <w:num w:numId="17">
    <w:abstractNumId w:val="33"/>
  </w:num>
  <w:num w:numId="18">
    <w:abstractNumId w:val="15"/>
  </w:num>
  <w:num w:numId="19">
    <w:abstractNumId w:val="46"/>
  </w:num>
  <w:num w:numId="20">
    <w:abstractNumId w:val="4"/>
  </w:num>
  <w:num w:numId="21">
    <w:abstractNumId w:val="38"/>
  </w:num>
  <w:num w:numId="22">
    <w:abstractNumId w:val="7"/>
  </w:num>
  <w:num w:numId="23">
    <w:abstractNumId w:val="25"/>
  </w:num>
  <w:num w:numId="24">
    <w:abstractNumId w:val="37"/>
  </w:num>
  <w:num w:numId="25">
    <w:abstractNumId w:val="24"/>
  </w:num>
  <w:num w:numId="26">
    <w:abstractNumId w:val="9"/>
  </w:num>
  <w:num w:numId="27">
    <w:abstractNumId w:val="6"/>
  </w:num>
  <w:num w:numId="28">
    <w:abstractNumId w:val="31"/>
  </w:num>
  <w:num w:numId="29">
    <w:abstractNumId w:val="28"/>
  </w:num>
  <w:num w:numId="30">
    <w:abstractNumId w:val="14"/>
  </w:num>
  <w:num w:numId="31">
    <w:abstractNumId w:val="47"/>
  </w:num>
  <w:num w:numId="32">
    <w:abstractNumId w:val="27"/>
  </w:num>
  <w:num w:numId="33">
    <w:abstractNumId w:val="18"/>
  </w:num>
  <w:num w:numId="34">
    <w:abstractNumId w:val="11"/>
  </w:num>
  <w:num w:numId="35">
    <w:abstractNumId w:val="10"/>
  </w:num>
  <w:num w:numId="36">
    <w:abstractNumId w:val="42"/>
  </w:num>
  <w:num w:numId="37">
    <w:abstractNumId w:val="43"/>
  </w:num>
  <w:num w:numId="38">
    <w:abstractNumId w:val="44"/>
  </w:num>
  <w:num w:numId="39">
    <w:abstractNumId w:val="26"/>
  </w:num>
  <w:num w:numId="40">
    <w:abstractNumId w:val="16"/>
  </w:num>
  <w:num w:numId="41">
    <w:abstractNumId w:val="1"/>
  </w:num>
  <w:num w:numId="42">
    <w:abstractNumId w:val="8"/>
  </w:num>
  <w:num w:numId="43">
    <w:abstractNumId w:val="29"/>
  </w:num>
  <w:num w:numId="44">
    <w:abstractNumId w:val="34"/>
  </w:num>
  <w:num w:numId="45">
    <w:abstractNumId w:val="23"/>
  </w:num>
  <w:num w:numId="46">
    <w:abstractNumId w:val="22"/>
  </w:num>
  <w:num w:numId="47">
    <w:abstractNumId w:val="3"/>
  </w:num>
  <w:num w:numId="48">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stylePaneFormatFilter w:val="3F01"/>
  <w:defaultTabStop w:val="680"/>
  <w:noPunctuationKerning/>
  <w:characterSpacingControl w:val="doNotCompress"/>
  <w:footnotePr>
    <w:footnote w:id="0"/>
    <w:footnote w:id="1"/>
  </w:footnotePr>
  <w:endnotePr>
    <w:endnote w:id="0"/>
    <w:endnote w:id="1"/>
  </w:endnotePr>
  <w:compat/>
  <w:rsids>
    <w:rsidRoot w:val="00754140"/>
    <w:rsid w:val="00001035"/>
    <w:rsid w:val="0001178B"/>
    <w:rsid w:val="00024EFC"/>
    <w:rsid w:val="00032C63"/>
    <w:rsid w:val="0003306B"/>
    <w:rsid w:val="000355AD"/>
    <w:rsid w:val="00041029"/>
    <w:rsid w:val="000424BB"/>
    <w:rsid w:val="000442D2"/>
    <w:rsid w:val="000511BA"/>
    <w:rsid w:val="000511E6"/>
    <w:rsid w:val="000537F2"/>
    <w:rsid w:val="00055335"/>
    <w:rsid w:val="00055AFA"/>
    <w:rsid w:val="00057E6A"/>
    <w:rsid w:val="00065F77"/>
    <w:rsid w:val="0006716F"/>
    <w:rsid w:val="0007036B"/>
    <w:rsid w:val="00080659"/>
    <w:rsid w:val="0008178F"/>
    <w:rsid w:val="000838D5"/>
    <w:rsid w:val="00087194"/>
    <w:rsid w:val="000A1C04"/>
    <w:rsid w:val="000B5AAA"/>
    <w:rsid w:val="000C2F0D"/>
    <w:rsid w:val="000D2A89"/>
    <w:rsid w:val="000D2BE0"/>
    <w:rsid w:val="000E71D9"/>
    <w:rsid w:val="000F1891"/>
    <w:rsid w:val="000F1D2E"/>
    <w:rsid w:val="000F55A2"/>
    <w:rsid w:val="00100125"/>
    <w:rsid w:val="0010246B"/>
    <w:rsid w:val="001066A8"/>
    <w:rsid w:val="0011581F"/>
    <w:rsid w:val="00116660"/>
    <w:rsid w:val="00126955"/>
    <w:rsid w:val="00127F85"/>
    <w:rsid w:val="00130E3A"/>
    <w:rsid w:val="0013122A"/>
    <w:rsid w:val="0013229F"/>
    <w:rsid w:val="00132A88"/>
    <w:rsid w:val="00133955"/>
    <w:rsid w:val="00135B10"/>
    <w:rsid w:val="00136B31"/>
    <w:rsid w:val="00146E4B"/>
    <w:rsid w:val="00147E53"/>
    <w:rsid w:val="00154EC4"/>
    <w:rsid w:val="001620C0"/>
    <w:rsid w:val="00164FBC"/>
    <w:rsid w:val="0017069A"/>
    <w:rsid w:val="00175404"/>
    <w:rsid w:val="00180A37"/>
    <w:rsid w:val="0018219D"/>
    <w:rsid w:val="00184F3D"/>
    <w:rsid w:val="001877A5"/>
    <w:rsid w:val="001978D1"/>
    <w:rsid w:val="001A0B1C"/>
    <w:rsid w:val="001A2C6F"/>
    <w:rsid w:val="001A307D"/>
    <w:rsid w:val="001A7249"/>
    <w:rsid w:val="001B492B"/>
    <w:rsid w:val="001D5411"/>
    <w:rsid w:val="001E1B08"/>
    <w:rsid w:val="001E2E48"/>
    <w:rsid w:val="001F0CE8"/>
    <w:rsid w:val="002005AC"/>
    <w:rsid w:val="00216EF5"/>
    <w:rsid w:val="00233F96"/>
    <w:rsid w:val="0023498C"/>
    <w:rsid w:val="00255FC2"/>
    <w:rsid w:val="002648A0"/>
    <w:rsid w:val="00267060"/>
    <w:rsid w:val="00267ECD"/>
    <w:rsid w:val="00272F2B"/>
    <w:rsid w:val="00277805"/>
    <w:rsid w:val="00277947"/>
    <w:rsid w:val="00280B05"/>
    <w:rsid w:val="002819E9"/>
    <w:rsid w:val="0028484B"/>
    <w:rsid w:val="00286840"/>
    <w:rsid w:val="00291098"/>
    <w:rsid w:val="00292FCC"/>
    <w:rsid w:val="00294314"/>
    <w:rsid w:val="002A20D4"/>
    <w:rsid w:val="002A2D61"/>
    <w:rsid w:val="002A57FA"/>
    <w:rsid w:val="002B2003"/>
    <w:rsid w:val="002C2D48"/>
    <w:rsid w:val="002D35A4"/>
    <w:rsid w:val="002D3998"/>
    <w:rsid w:val="002D7F26"/>
    <w:rsid w:val="002E2BE7"/>
    <w:rsid w:val="002E330F"/>
    <w:rsid w:val="002E56BF"/>
    <w:rsid w:val="002F0165"/>
    <w:rsid w:val="00304395"/>
    <w:rsid w:val="00304A13"/>
    <w:rsid w:val="00310328"/>
    <w:rsid w:val="003243C2"/>
    <w:rsid w:val="00324E33"/>
    <w:rsid w:val="00327810"/>
    <w:rsid w:val="0033277B"/>
    <w:rsid w:val="003463AE"/>
    <w:rsid w:val="00366217"/>
    <w:rsid w:val="0037167F"/>
    <w:rsid w:val="00373DB4"/>
    <w:rsid w:val="0037408F"/>
    <w:rsid w:val="0037457B"/>
    <w:rsid w:val="00375F91"/>
    <w:rsid w:val="00376FEE"/>
    <w:rsid w:val="00381E1E"/>
    <w:rsid w:val="003835F7"/>
    <w:rsid w:val="00385E50"/>
    <w:rsid w:val="00397481"/>
    <w:rsid w:val="003A109C"/>
    <w:rsid w:val="003B3C0A"/>
    <w:rsid w:val="003D1B3A"/>
    <w:rsid w:val="003E02EE"/>
    <w:rsid w:val="003E37A5"/>
    <w:rsid w:val="003F031C"/>
    <w:rsid w:val="003F51E3"/>
    <w:rsid w:val="003F5D29"/>
    <w:rsid w:val="00404F6B"/>
    <w:rsid w:val="004051AA"/>
    <w:rsid w:val="004056C2"/>
    <w:rsid w:val="00410EC4"/>
    <w:rsid w:val="00412581"/>
    <w:rsid w:val="00414F4F"/>
    <w:rsid w:val="00417CF6"/>
    <w:rsid w:val="004344F8"/>
    <w:rsid w:val="00454053"/>
    <w:rsid w:val="00464071"/>
    <w:rsid w:val="00465CEB"/>
    <w:rsid w:val="00467209"/>
    <w:rsid w:val="004714D7"/>
    <w:rsid w:val="00472CC8"/>
    <w:rsid w:val="00484D5E"/>
    <w:rsid w:val="00487538"/>
    <w:rsid w:val="00487955"/>
    <w:rsid w:val="00490776"/>
    <w:rsid w:val="004961A0"/>
    <w:rsid w:val="004A3578"/>
    <w:rsid w:val="004A703A"/>
    <w:rsid w:val="004B149E"/>
    <w:rsid w:val="004B61EA"/>
    <w:rsid w:val="004C3928"/>
    <w:rsid w:val="004C7A7D"/>
    <w:rsid w:val="004D7DE2"/>
    <w:rsid w:val="004E43CD"/>
    <w:rsid w:val="004E666A"/>
    <w:rsid w:val="004F18D2"/>
    <w:rsid w:val="004F1B0C"/>
    <w:rsid w:val="004F1B37"/>
    <w:rsid w:val="004F5DEA"/>
    <w:rsid w:val="00502B8A"/>
    <w:rsid w:val="00514223"/>
    <w:rsid w:val="00526065"/>
    <w:rsid w:val="005260A8"/>
    <w:rsid w:val="00534B93"/>
    <w:rsid w:val="005359EC"/>
    <w:rsid w:val="005408E2"/>
    <w:rsid w:val="00543181"/>
    <w:rsid w:val="005446F9"/>
    <w:rsid w:val="00544FDA"/>
    <w:rsid w:val="00547414"/>
    <w:rsid w:val="0055043B"/>
    <w:rsid w:val="00555A8D"/>
    <w:rsid w:val="0055635A"/>
    <w:rsid w:val="00571C76"/>
    <w:rsid w:val="00572CD9"/>
    <w:rsid w:val="00573DEF"/>
    <w:rsid w:val="00576BE9"/>
    <w:rsid w:val="00581666"/>
    <w:rsid w:val="0058578A"/>
    <w:rsid w:val="0059171A"/>
    <w:rsid w:val="005927FF"/>
    <w:rsid w:val="00593C87"/>
    <w:rsid w:val="00597582"/>
    <w:rsid w:val="005A7325"/>
    <w:rsid w:val="005B0380"/>
    <w:rsid w:val="005B0E18"/>
    <w:rsid w:val="005B39A0"/>
    <w:rsid w:val="005B47E1"/>
    <w:rsid w:val="005C1755"/>
    <w:rsid w:val="005C46E2"/>
    <w:rsid w:val="005C6B56"/>
    <w:rsid w:val="005D289C"/>
    <w:rsid w:val="005D3424"/>
    <w:rsid w:val="005D5779"/>
    <w:rsid w:val="005D5F37"/>
    <w:rsid w:val="005D68CD"/>
    <w:rsid w:val="005E045F"/>
    <w:rsid w:val="005E48C0"/>
    <w:rsid w:val="005E56C8"/>
    <w:rsid w:val="005F0819"/>
    <w:rsid w:val="00612FA9"/>
    <w:rsid w:val="00615935"/>
    <w:rsid w:val="00621E1A"/>
    <w:rsid w:val="00621F5D"/>
    <w:rsid w:val="00624247"/>
    <w:rsid w:val="00625CC2"/>
    <w:rsid w:val="0063017B"/>
    <w:rsid w:val="00635417"/>
    <w:rsid w:val="0064025F"/>
    <w:rsid w:val="00646862"/>
    <w:rsid w:val="00647A25"/>
    <w:rsid w:val="00647A34"/>
    <w:rsid w:val="00652DA1"/>
    <w:rsid w:val="006571A0"/>
    <w:rsid w:val="00661DD0"/>
    <w:rsid w:val="006645F1"/>
    <w:rsid w:val="00666D84"/>
    <w:rsid w:val="0067407B"/>
    <w:rsid w:val="00675638"/>
    <w:rsid w:val="00675A03"/>
    <w:rsid w:val="006829A2"/>
    <w:rsid w:val="006830B3"/>
    <w:rsid w:val="0069273E"/>
    <w:rsid w:val="006C7A3F"/>
    <w:rsid w:val="006D2689"/>
    <w:rsid w:val="006E50FB"/>
    <w:rsid w:val="006E5359"/>
    <w:rsid w:val="006F1796"/>
    <w:rsid w:val="006F2931"/>
    <w:rsid w:val="006F6533"/>
    <w:rsid w:val="006F6913"/>
    <w:rsid w:val="00700764"/>
    <w:rsid w:val="007017D6"/>
    <w:rsid w:val="00705374"/>
    <w:rsid w:val="00712C93"/>
    <w:rsid w:val="00713A8B"/>
    <w:rsid w:val="007148F4"/>
    <w:rsid w:val="007159EC"/>
    <w:rsid w:val="007212E5"/>
    <w:rsid w:val="0072138A"/>
    <w:rsid w:val="00726EDC"/>
    <w:rsid w:val="00731C64"/>
    <w:rsid w:val="007361AB"/>
    <w:rsid w:val="007401CD"/>
    <w:rsid w:val="00742060"/>
    <w:rsid w:val="007473F5"/>
    <w:rsid w:val="00754140"/>
    <w:rsid w:val="007608EA"/>
    <w:rsid w:val="00764143"/>
    <w:rsid w:val="007852C4"/>
    <w:rsid w:val="00790E87"/>
    <w:rsid w:val="00793900"/>
    <w:rsid w:val="007A1ACE"/>
    <w:rsid w:val="007A650B"/>
    <w:rsid w:val="007B049F"/>
    <w:rsid w:val="007B1B0D"/>
    <w:rsid w:val="007B7A56"/>
    <w:rsid w:val="007D0420"/>
    <w:rsid w:val="007D1D73"/>
    <w:rsid w:val="007D511E"/>
    <w:rsid w:val="007E05BF"/>
    <w:rsid w:val="007E1303"/>
    <w:rsid w:val="007E44BE"/>
    <w:rsid w:val="007E4504"/>
    <w:rsid w:val="007E7C67"/>
    <w:rsid w:val="007F0195"/>
    <w:rsid w:val="007F1F3F"/>
    <w:rsid w:val="007F2B27"/>
    <w:rsid w:val="00811483"/>
    <w:rsid w:val="00820D44"/>
    <w:rsid w:val="008210C2"/>
    <w:rsid w:val="0082194D"/>
    <w:rsid w:val="00821A4D"/>
    <w:rsid w:val="008249A0"/>
    <w:rsid w:val="00826584"/>
    <w:rsid w:val="00843655"/>
    <w:rsid w:val="008510E6"/>
    <w:rsid w:val="00855C39"/>
    <w:rsid w:val="00856514"/>
    <w:rsid w:val="00861377"/>
    <w:rsid w:val="00884FCD"/>
    <w:rsid w:val="00886A01"/>
    <w:rsid w:val="00892638"/>
    <w:rsid w:val="00892B5C"/>
    <w:rsid w:val="00894CD7"/>
    <w:rsid w:val="008A75D4"/>
    <w:rsid w:val="008B0B29"/>
    <w:rsid w:val="008B4F21"/>
    <w:rsid w:val="008C13A6"/>
    <w:rsid w:val="008F79A4"/>
    <w:rsid w:val="00903E60"/>
    <w:rsid w:val="009058C3"/>
    <w:rsid w:val="00911A02"/>
    <w:rsid w:val="0091341A"/>
    <w:rsid w:val="0091648E"/>
    <w:rsid w:val="00933BAB"/>
    <w:rsid w:val="009439FB"/>
    <w:rsid w:val="009539F5"/>
    <w:rsid w:val="00954AEB"/>
    <w:rsid w:val="00956765"/>
    <w:rsid w:val="009611E4"/>
    <w:rsid w:val="009618C7"/>
    <w:rsid w:val="0096333E"/>
    <w:rsid w:val="009638E7"/>
    <w:rsid w:val="009753C7"/>
    <w:rsid w:val="0097596B"/>
    <w:rsid w:val="0099549F"/>
    <w:rsid w:val="009A3A60"/>
    <w:rsid w:val="009B4CCD"/>
    <w:rsid w:val="009C3240"/>
    <w:rsid w:val="009C4719"/>
    <w:rsid w:val="009C6CD9"/>
    <w:rsid w:val="009D1CA2"/>
    <w:rsid w:val="009E1A53"/>
    <w:rsid w:val="009F03F8"/>
    <w:rsid w:val="009F263F"/>
    <w:rsid w:val="009F73E9"/>
    <w:rsid w:val="00A02533"/>
    <w:rsid w:val="00A06E82"/>
    <w:rsid w:val="00A11317"/>
    <w:rsid w:val="00A1344D"/>
    <w:rsid w:val="00A23138"/>
    <w:rsid w:val="00A253B8"/>
    <w:rsid w:val="00A30228"/>
    <w:rsid w:val="00A30DC3"/>
    <w:rsid w:val="00A40204"/>
    <w:rsid w:val="00A42F24"/>
    <w:rsid w:val="00A52508"/>
    <w:rsid w:val="00A609A9"/>
    <w:rsid w:val="00A60DEF"/>
    <w:rsid w:val="00A7410F"/>
    <w:rsid w:val="00A75111"/>
    <w:rsid w:val="00A77C74"/>
    <w:rsid w:val="00A91B98"/>
    <w:rsid w:val="00A94FD5"/>
    <w:rsid w:val="00AA3CAA"/>
    <w:rsid w:val="00AB4572"/>
    <w:rsid w:val="00AB6DF5"/>
    <w:rsid w:val="00AB6E4A"/>
    <w:rsid w:val="00AB7326"/>
    <w:rsid w:val="00AD614C"/>
    <w:rsid w:val="00AD7065"/>
    <w:rsid w:val="00AF0053"/>
    <w:rsid w:val="00AF4DD1"/>
    <w:rsid w:val="00AF5AFB"/>
    <w:rsid w:val="00AF6038"/>
    <w:rsid w:val="00AF6E3C"/>
    <w:rsid w:val="00AF7150"/>
    <w:rsid w:val="00B0240B"/>
    <w:rsid w:val="00B04137"/>
    <w:rsid w:val="00B12F75"/>
    <w:rsid w:val="00B1710B"/>
    <w:rsid w:val="00B2487D"/>
    <w:rsid w:val="00B24E26"/>
    <w:rsid w:val="00B30986"/>
    <w:rsid w:val="00B34AF4"/>
    <w:rsid w:val="00B358E9"/>
    <w:rsid w:val="00B47641"/>
    <w:rsid w:val="00B500B5"/>
    <w:rsid w:val="00B51243"/>
    <w:rsid w:val="00B517E4"/>
    <w:rsid w:val="00B60847"/>
    <w:rsid w:val="00B62AF6"/>
    <w:rsid w:val="00B63970"/>
    <w:rsid w:val="00B64F34"/>
    <w:rsid w:val="00B727F5"/>
    <w:rsid w:val="00B73B7C"/>
    <w:rsid w:val="00B751D4"/>
    <w:rsid w:val="00B77D99"/>
    <w:rsid w:val="00B77EA3"/>
    <w:rsid w:val="00B876C8"/>
    <w:rsid w:val="00B96C73"/>
    <w:rsid w:val="00BA6F2B"/>
    <w:rsid w:val="00BB028B"/>
    <w:rsid w:val="00BB30DD"/>
    <w:rsid w:val="00BB35B5"/>
    <w:rsid w:val="00BB4B47"/>
    <w:rsid w:val="00BC3BF6"/>
    <w:rsid w:val="00BD4A71"/>
    <w:rsid w:val="00C0211F"/>
    <w:rsid w:val="00C06CB8"/>
    <w:rsid w:val="00C077A0"/>
    <w:rsid w:val="00C1134E"/>
    <w:rsid w:val="00C22706"/>
    <w:rsid w:val="00C24F03"/>
    <w:rsid w:val="00C2590C"/>
    <w:rsid w:val="00C323B4"/>
    <w:rsid w:val="00C426D5"/>
    <w:rsid w:val="00C46383"/>
    <w:rsid w:val="00C51766"/>
    <w:rsid w:val="00C57335"/>
    <w:rsid w:val="00C63F8C"/>
    <w:rsid w:val="00C737C0"/>
    <w:rsid w:val="00C830D2"/>
    <w:rsid w:val="00C91858"/>
    <w:rsid w:val="00C9273B"/>
    <w:rsid w:val="00CA0FBC"/>
    <w:rsid w:val="00CA3C77"/>
    <w:rsid w:val="00CA465A"/>
    <w:rsid w:val="00CA546A"/>
    <w:rsid w:val="00CB07AD"/>
    <w:rsid w:val="00CB15C1"/>
    <w:rsid w:val="00CB3D40"/>
    <w:rsid w:val="00CC62A8"/>
    <w:rsid w:val="00CD1873"/>
    <w:rsid w:val="00CD4263"/>
    <w:rsid w:val="00CD4577"/>
    <w:rsid w:val="00CD4584"/>
    <w:rsid w:val="00CD75A5"/>
    <w:rsid w:val="00CE638E"/>
    <w:rsid w:val="00CE65F3"/>
    <w:rsid w:val="00CE696A"/>
    <w:rsid w:val="00CF568C"/>
    <w:rsid w:val="00CF7FA3"/>
    <w:rsid w:val="00D10C5F"/>
    <w:rsid w:val="00D270E9"/>
    <w:rsid w:val="00D271E9"/>
    <w:rsid w:val="00D30D69"/>
    <w:rsid w:val="00D33BEC"/>
    <w:rsid w:val="00D348A4"/>
    <w:rsid w:val="00D3657A"/>
    <w:rsid w:val="00D42898"/>
    <w:rsid w:val="00D53BBC"/>
    <w:rsid w:val="00D54A10"/>
    <w:rsid w:val="00D54FD3"/>
    <w:rsid w:val="00D61887"/>
    <w:rsid w:val="00D63860"/>
    <w:rsid w:val="00D76F45"/>
    <w:rsid w:val="00D91B00"/>
    <w:rsid w:val="00DA0DA7"/>
    <w:rsid w:val="00DA3477"/>
    <w:rsid w:val="00DA479D"/>
    <w:rsid w:val="00DA526F"/>
    <w:rsid w:val="00DB1A22"/>
    <w:rsid w:val="00DB4145"/>
    <w:rsid w:val="00DB66A9"/>
    <w:rsid w:val="00DB686B"/>
    <w:rsid w:val="00DB7943"/>
    <w:rsid w:val="00DC0C39"/>
    <w:rsid w:val="00DD1ABD"/>
    <w:rsid w:val="00DE65BA"/>
    <w:rsid w:val="00DF2ED7"/>
    <w:rsid w:val="00DF7891"/>
    <w:rsid w:val="00E00FD4"/>
    <w:rsid w:val="00E01947"/>
    <w:rsid w:val="00E01CAE"/>
    <w:rsid w:val="00E1254D"/>
    <w:rsid w:val="00E1306C"/>
    <w:rsid w:val="00E149E7"/>
    <w:rsid w:val="00E23B51"/>
    <w:rsid w:val="00E244B5"/>
    <w:rsid w:val="00E30F34"/>
    <w:rsid w:val="00E41CBA"/>
    <w:rsid w:val="00E435D4"/>
    <w:rsid w:val="00E46A41"/>
    <w:rsid w:val="00E531E3"/>
    <w:rsid w:val="00E70EDB"/>
    <w:rsid w:val="00E80487"/>
    <w:rsid w:val="00E8344C"/>
    <w:rsid w:val="00E835EC"/>
    <w:rsid w:val="00E83DFD"/>
    <w:rsid w:val="00E86F4C"/>
    <w:rsid w:val="00E91929"/>
    <w:rsid w:val="00E97521"/>
    <w:rsid w:val="00EA781F"/>
    <w:rsid w:val="00EB37FD"/>
    <w:rsid w:val="00EB430E"/>
    <w:rsid w:val="00EC1A66"/>
    <w:rsid w:val="00EC3C2D"/>
    <w:rsid w:val="00EC6574"/>
    <w:rsid w:val="00ED10B5"/>
    <w:rsid w:val="00EE5DDC"/>
    <w:rsid w:val="00EF3489"/>
    <w:rsid w:val="00EF6ABD"/>
    <w:rsid w:val="00F15528"/>
    <w:rsid w:val="00F16743"/>
    <w:rsid w:val="00F22A39"/>
    <w:rsid w:val="00F231A7"/>
    <w:rsid w:val="00F32F0D"/>
    <w:rsid w:val="00F37967"/>
    <w:rsid w:val="00F40074"/>
    <w:rsid w:val="00F43C77"/>
    <w:rsid w:val="00F85A87"/>
    <w:rsid w:val="00F87341"/>
    <w:rsid w:val="00F87B75"/>
    <w:rsid w:val="00F92DDA"/>
    <w:rsid w:val="00FA0E02"/>
    <w:rsid w:val="00FA1774"/>
    <w:rsid w:val="00FA5C75"/>
    <w:rsid w:val="00FD43C1"/>
    <w:rsid w:val="00FE16D5"/>
    <w:rsid w:val="00FE197F"/>
    <w:rsid w:val="00FE3595"/>
    <w:rsid w:val="00FE38C4"/>
    <w:rsid w:val="00FE7917"/>
    <w:rsid w:val="00FF4783"/>
    <w:rsid w:val="00FF74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73B"/>
    <w:rPr>
      <w:sz w:val="24"/>
      <w:szCs w:val="24"/>
    </w:rPr>
  </w:style>
  <w:style w:type="paragraph" w:styleId="1">
    <w:name w:val="heading 1"/>
    <w:basedOn w:val="a"/>
    <w:next w:val="a"/>
    <w:link w:val="10"/>
    <w:qFormat/>
    <w:rsid w:val="00705374"/>
    <w:pPr>
      <w:keepNext/>
      <w:tabs>
        <w:tab w:val="left" w:pos="6765"/>
      </w:tabs>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05374"/>
    <w:rPr>
      <w:b/>
      <w:bCs/>
      <w:sz w:val="24"/>
      <w:szCs w:val="24"/>
      <w:lang w:val="ru-RU" w:eastAsia="ru-RU" w:bidi="ar-SA"/>
    </w:rPr>
  </w:style>
  <w:style w:type="table" w:styleId="a3">
    <w:name w:val="Table Grid"/>
    <w:basedOn w:val="a1"/>
    <w:uiPriority w:val="59"/>
    <w:rsid w:val="00B041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F37967"/>
    <w:pPr>
      <w:tabs>
        <w:tab w:val="center" w:pos="4677"/>
        <w:tab w:val="right" w:pos="9355"/>
      </w:tabs>
    </w:pPr>
  </w:style>
  <w:style w:type="paragraph" w:styleId="a6">
    <w:name w:val="Body Text Indent"/>
    <w:basedOn w:val="a"/>
    <w:link w:val="a7"/>
    <w:uiPriority w:val="99"/>
    <w:rsid w:val="00A06E82"/>
    <w:pPr>
      <w:ind w:firstLine="708"/>
      <w:jc w:val="both"/>
    </w:pPr>
  </w:style>
  <w:style w:type="paragraph" w:customStyle="1" w:styleId="ConsPlusNormal">
    <w:name w:val="ConsPlusNormal"/>
    <w:link w:val="ConsPlusNormal0"/>
    <w:rsid w:val="0089263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F7FA3"/>
    <w:rPr>
      <w:rFonts w:ascii="Arial" w:hAnsi="Arial" w:cs="Arial"/>
      <w:lang w:val="ru-RU" w:eastAsia="ru-RU" w:bidi="ar-SA"/>
    </w:rPr>
  </w:style>
  <w:style w:type="paragraph" w:customStyle="1" w:styleId="ConsTitle">
    <w:name w:val="ConsTitle"/>
    <w:rsid w:val="00B876C8"/>
    <w:pPr>
      <w:widowControl w:val="0"/>
      <w:autoSpaceDE w:val="0"/>
      <w:autoSpaceDN w:val="0"/>
      <w:adjustRightInd w:val="0"/>
      <w:ind w:right="19772"/>
    </w:pPr>
    <w:rPr>
      <w:rFonts w:ascii="Arial" w:hAnsi="Arial" w:cs="Arial"/>
      <w:b/>
      <w:bCs/>
      <w:sz w:val="16"/>
      <w:szCs w:val="16"/>
      <w:lang w:eastAsia="en-US"/>
    </w:rPr>
  </w:style>
  <w:style w:type="paragraph" w:customStyle="1" w:styleId="a8">
    <w:name w:val="Знак Знак Знак Знак"/>
    <w:basedOn w:val="a"/>
    <w:rsid w:val="00EB430E"/>
    <w:rPr>
      <w:rFonts w:ascii="Verdana" w:hAnsi="Verdana" w:cs="Verdana"/>
      <w:sz w:val="20"/>
      <w:szCs w:val="20"/>
      <w:lang w:val="en-US" w:eastAsia="en-US"/>
    </w:rPr>
  </w:style>
  <w:style w:type="paragraph" w:styleId="a9">
    <w:name w:val="Title"/>
    <w:basedOn w:val="a"/>
    <w:link w:val="aa"/>
    <w:qFormat/>
    <w:rsid w:val="00705374"/>
    <w:pPr>
      <w:widowControl w:val="0"/>
      <w:shd w:val="clear" w:color="auto" w:fill="FFFFFF"/>
      <w:autoSpaceDE w:val="0"/>
      <w:autoSpaceDN w:val="0"/>
      <w:adjustRightInd w:val="0"/>
      <w:jc w:val="center"/>
    </w:pPr>
    <w:rPr>
      <w:b/>
      <w:bCs/>
      <w:color w:val="000000"/>
      <w:spacing w:val="-9"/>
      <w:sz w:val="26"/>
      <w:szCs w:val="28"/>
    </w:rPr>
  </w:style>
  <w:style w:type="character" w:customStyle="1" w:styleId="aa">
    <w:name w:val="Название Знак"/>
    <w:link w:val="a9"/>
    <w:rsid w:val="00705374"/>
    <w:rPr>
      <w:b/>
      <w:bCs/>
      <w:color w:val="000000"/>
      <w:spacing w:val="-9"/>
      <w:sz w:val="26"/>
      <w:szCs w:val="28"/>
      <w:lang w:val="ru-RU" w:eastAsia="ru-RU" w:bidi="ar-SA"/>
    </w:rPr>
  </w:style>
  <w:style w:type="paragraph" w:styleId="ab">
    <w:name w:val="Balloon Text"/>
    <w:basedOn w:val="a"/>
    <w:link w:val="ac"/>
    <w:rsid w:val="009F73E9"/>
    <w:rPr>
      <w:rFonts w:ascii="Tahoma" w:hAnsi="Tahoma"/>
      <w:sz w:val="16"/>
      <w:szCs w:val="16"/>
    </w:rPr>
  </w:style>
  <w:style w:type="character" w:customStyle="1" w:styleId="ac">
    <w:name w:val="Текст выноски Знак"/>
    <w:link w:val="ab"/>
    <w:rsid w:val="009F73E9"/>
    <w:rPr>
      <w:rFonts w:ascii="Tahoma" w:hAnsi="Tahoma" w:cs="Tahoma"/>
      <w:sz w:val="16"/>
      <w:szCs w:val="16"/>
    </w:rPr>
  </w:style>
  <w:style w:type="paragraph" w:customStyle="1" w:styleId="11">
    <w:name w:val="Знак Знак Знак Знак Знак Знак Знак Знак Знак Знак Знак Знак Знак Знак Знак Знак1 Знак Знак Знак Знак Знак Знак Знак Знак1 Знак Знак Знак Знак"/>
    <w:basedOn w:val="a"/>
    <w:rsid w:val="0091648E"/>
    <w:pPr>
      <w:spacing w:after="160" w:line="240" w:lineRule="exact"/>
    </w:pPr>
    <w:rPr>
      <w:rFonts w:ascii="Verdana" w:hAnsi="Verdana" w:cs="Verdana"/>
      <w:sz w:val="20"/>
      <w:szCs w:val="20"/>
      <w:lang w:val="en-US" w:eastAsia="en-US"/>
    </w:rPr>
  </w:style>
  <w:style w:type="paragraph" w:styleId="ad">
    <w:name w:val="header"/>
    <w:basedOn w:val="a"/>
    <w:link w:val="ae"/>
    <w:uiPriority w:val="99"/>
    <w:rsid w:val="007E4504"/>
    <w:pPr>
      <w:tabs>
        <w:tab w:val="center" w:pos="4677"/>
        <w:tab w:val="right" w:pos="9355"/>
      </w:tabs>
    </w:pPr>
  </w:style>
  <w:style w:type="character" w:customStyle="1" w:styleId="ae">
    <w:name w:val="Верхний колонтитул Знак"/>
    <w:link w:val="ad"/>
    <w:uiPriority w:val="99"/>
    <w:rsid w:val="007E4504"/>
    <w:rPr>
      <w:sz w:val="24"/>
      <w:szCs w:val="24"/>
    </w:rPr>
  </w:style>
  <w:style w:type="paragraph" w:customStyle="1" w:styleId="af">
    <w:name w:val="Знак Знак Знак Знак"/>
    <w:basedOn w:val="a"/>
    <w:uiPriority w:val="99"/>
    <w:rsid w:val="00621E1A"/>
    <w:rPr>
      <w:rFonts w:ascii="Verdana" w:hAnsi="Verdana" w:cs="Verdana"/>
      <w:sz w:val="20"/>
      <w:szCs w:val="20"/>
      <w:lang w:val="en-US" w:eastAsia="en-US"/>
    </w:rPr>
  </w:style>
  <w:style w:type="character" w:customStyle="1" w:styleId="a5">
    <w:name w:val="Нижний колонтитул Знак"/>
    <w:link w:val="a4"/>
    <w:locked/>
    <w:rsid w:val="00861377"/>
    <w:rPr>
      <w:sz w:val="24"/>
      <w:szCs w:val="24"/>
    </w:rPr>
  </w:style>
  <w:style w:type="paragraph" w:customStyle="1" w:styleId="12">
    <w:name w:val="Абзац списка1"/>
    <w:basedOn w:val="a"/>
    <w:uiPriority w:val="34"/>
    <w:qFormat/>
    <w:rsid w:val="00861377"/>
    <w:pPr>
      <w:ind w:left="720"/>
      <w:contextualSpacing/>
    </w:pPr>
  </w:style>
  <w:style w:type="character" w:styleId="af0">
    <w:name w:val="Hyperlink"/>
    <w:uiPriority w:val="99"/>
    <w:rsid w:val="00861377"/>
    <w:rPr>
      <w:color w:val="0000FF"/>
      <w:u w:val="single"/>
    </w:rPr>
  </w:style>
  <w:style w:type="paragraph" w:customStyle="1" w:styleId="COLBOTTOM">
    <w:name w:val="#COL_BOTTOM"/>
    <w:rsid w:val="00861377"/>
    <w:pPr>
      <w:widowControl w:val="0"/>
      <w:autoSpaceDE w:val="0"/>
      <w:autoSpaceDN w:val="0"/>
      <w:adjustRightInd w:val="0"/>
    </w:pPr>
    <w:rPr>
      <w:rFonts w:ascii="Arial" w:hAnsi="Arial" w:cs="Arial"/>
      <w:sz w:val="24"/>
      <w:szCs w:val="24"/>
    </w:rPr>
  </w:style>
  <w:style w:type="paragraph" w:customStyle="1" w:styleId="COLTOP">
    <w:name w:val="#COL_TOP"/>
    <w:uiPriority w:val="99"/>
    <w:rsid w:val="00861377"/>
    <w:pPr>
      <w:widowControl w:val="0"/>
      <w:autoSpaceDE w:val="0"/>
      <w:autoSpaceDN w:val="0"/>
      <w:adjustRightInd w:val="0"/>
    </w:pPr>
    <w:rPr>
      <w:rFonts w:ascii="Arial" w:hAnsi="Arial" w:cs="Arial"/>
      <w:sz w:val="24"/>
      <w:szCs w:val="24"/>
    </w:rPr>
  </w:style>
  <w:style w:type="paragraph" w:customStyle="1" w:styleId="PRINTSECTION">
    <w:name w:val="#PRINT_SECTION"/>
    <w:uiPriority w:val="99"/>
    <w:rsid w:val="00861377"/>
    <w:pPr>
      <w:widowControl w:val="0"/>
      <w:autoSpaceDE w:val="0"/>
      <w:autoSpaceDN w:val="0"/>
      <w:adjustRightInd w:val="0"/>
    </w:pPr>
    <w:rPr>
      <w:rFonts w:ascii="Arial" w:hAnsi="Arial" w:cs="Arial"/>
      <w:sz w:val="24"/>
      <w:szCs w:val="24"/>
    </w:rPr>
  </w:style>
  <w:style w:type="paragraph" w:customStyle="1" w:styleId="af1">
    <w:name w:val="."/>
    <w:uiPriority w:val="99"/>
    <w:rsid w:val="00861377"/>
    <w:pPr>
      <w:widowControl w:val="0"/>
      <w:autoSpaceDE w:val="0"/>
      <w:autoSpaceDN w:val="0"/>
      <w:adjustRightInd w:val="0"/>
    </w:pPr>
    <w:rPr>
      <w:rFonts w:ascii="Arial" w:hAnsi="Arial" w:cs="Arial"/>
      <w:sz w:val="24"/>
      <w:szCs w:val="24"/>
    </w:rPr>
  </w:style>
  <w:style w:type="paragraph" w:customStyle="1" w:styleId="A4WIDTH">
    <w:name w:val=".A4WIDTH"/>
    <w:uiPriority w:val="99"/>
    <w:rsid w:val="00861377"/>
    <w:pPr>
      <w:widowControl w:val="0"/>
      <w:autoSpaceDE w:val="0"/>
      <w:autoSpaceDN w:val="0"/>
      <w:adjustRightInd w:val="0"/>
    </w:pPr>
    <w:rPr>
      <w:rFonts w:ascii="Arial" w:hAnsi="Arial" w:cs="Arial"/>
      <w:sz w:val="24"/>
      <w:szCs w:val="24"/>
    </w:rPr>
  </w:style>
  <w:style w:type="paragraph" w:customStyle="1" w:styleId="CENTERTEXT">
    <w:name w:val=".CENTERTEXT"/>
    <w:uiPriority w:val="99"/>
    <w:rsid w:val="00861377"/>
    <w:pPr>
      <w:widowControl w:val="0"/>
      <w:autoSpaceDE w:val="0"/>
      <w:autoSpaceDN w:val="0"/>
      <w:adjustRightInd w:val="0"/>
    </w:pPr>
    <w:rPr>
      <w:rFonts w:ascii="Arial" w:hAnsi="Arial" w:cs="Arial"/>
      <w:sz w:val="24"/>
      <w:szCs w:val="24"/>
    </w:rPr>
  </w:style>
  <w:style w:type="paragraph" w:customStyle="1" w:styleId="CONTAINER">
    <w:name w:val=".CONTAINER"/>
    <w:uiPriority w:val="99"/>
    <w:rsid w:val="00861377"/>
    <w:pPr>
      <w:widowControl w:val="0"/>
      <w:autoSpaceDE w:val="0"/>
      <w:autoSpaceDN w:val="0"/>
      <w:adjustRightInd w:val="0"/>
    </w:pPr>
    <w:rPr>
      <w:rFonts w:ascii="Arial" w:hAnsi="Arial" w:cs="Arial"/>
      <w:sz w:val="24"/>
      <w:szCs w:val="24"/>
    </w:rPr>
  </w:style>
  <w:style w:type="paragraph" w:customStyle="1" w:styleId="CONTENT">
    <w:name w:val=".CONTENT"/>
    <w:uiPriority w:val="99"/>
    <w:rsid w:val="00861377"/>
    <w:pPr>
      <w:widowControl w:val="0"/>
      <w:autoSpaceDE w:val="0"/>
      <w:autoSpaceDN w:val="0"/>
      <w:adjustRightInd w:val="0"/>
    </w:pPr>
    <w:rPr>
      <w:rFonts w:ascii="Arial" w:hAnsi="Arial" w:cs="Arial"/>
      <w:sz w:val="24"/>
      <w:szCs w:val="24"/>
    </w:rPr>
  </w:style>
  <w:style w:type="paragraph" w:customStyle="1" w:styleId="DJVU">
    <w:name w:val=".DJVU"/>
    <w:uiPriority w:val="99"/>
    <w:rsid w:val="00861377"/>
    <w:pPr>
      <w:widowControl w:val="0"/>
      <w:autoSpaceDE w:val="0"/>
      <w:autoSpaceDN w:val="0"/>
      <w:adjustRightInd w:val="0"/>
    </w:pPr>
    <w:rPr>
      <w:rFonts w:ascii="Arial" w:hAnsi="Arial" w:cs="Arial"/>
      <w:sz w:val="24"/>
      <w:szCs w:val="24"/>
    </w:rPr>
  </w:style>
  <w:style w:type="paragraph" w:customStyle="1" w:styleId="FORMATTEXT">
    <w:name w:val=".FORMATTEXT"/>
    <w:uiPriority w:val="99"/>
    <w:rsid w:val="00861377"/>
    <w:pPr>
      <w:widowControl w:val="0"/>
      <w:autoSpaceDE w:val="0"/>
      <w:autoSpaceDN w:val="0"/>
      <w:adjustRightInd w:val="0"/>
    </w:pPr>
    <w:rPr>
      <w:rFonts w:ascii="Arial" w:hAnsi="Arial" w:cs="Arial"/>
    </w:rPr>
  </w:style>
  <w:style w:type="paragraph" w:customStyle="1" w:styleId="HEADERTEXT">
    <w:name w:val=".HEADERTEXT"/>
    <w:uiPriority w:val="99"/>
    <w:rsid w:val="00861377"/>
    <w:pPr>
      <w:widowControl w:val="0"/>
      <w:autoSpaceDE w:val="0"/>
      <w:autoSpaceDN w:val="0"/>
      <w:adjustRightInd w:val="0"/>
    </w:pPr>
    <w:rPr>
      <w:rFonts w:ascii="Arial" w:hAnsi="Arial" w:cs="Arial"/>
      <w:color w:val="2B4279"/>
    </w:rPr>
  </w:style>
  <w:style w:type="paragraph" w:customStyle="1" w:styleId="HORIZLINE">
    <w:name w:val=".HORIZLINE"/>
    <w:uiPriority w:val="99"/>
    <w:rsid w:val="00861377"/>
    <w:pPr>
      <w:widowControl w:val="0"/>
      <w:autoSpaceDE w:val="0"/>
      <w:autoSpaceDN w:val="0"/>
      <w:adjustRightInd w:val="0"/>
    </w:pPr>
    <w:rPr>
      <w:rFonts w:ascii="Arial" w:hAnsi="Arial" w:cs="Arial"/>
      <w:sz w:val="24"/>
      <w:szCs w:val="24"/>
    </w:rPr>
  </w:style>
  <w:style w:type="paragraph" w:customStyle="1" w:styleId="MIDDLEPICT">
    <w:name w:val=".MIDDLEPICT"/>
    <w:uiPriority w:val="99"/>
    <w:rsid w:val="00861377"/>
    <w:pPr>
      <w:widowControl w:val="0"/>
      <w:autoSpaceDE w:val="0"/>
      <w:autoSpaceDN w:val="0"/>
      <w:adjustRightInd w:val="0"/>
    </w:pPr>
    <w:rPr>
      <w:rFonts w:ascii="Arial" w:hAnsi="Arial" w:cs="Arial"/>
      <w:sz w:val="24"/>
      <w:szCs w:val="24"/>
    </w:rPr>
  </w:style>
  <w:style w:type="paragraph" w:customStyle="1" w:styleId="TOPLEVELTEXT">
    <w:name w:val=".TOPLEVELTEXT"/>
    <w:uiPriority w:val="99"/>
    <w:rsid w:val="00861377"/>
    <w:pPr>
      <w:widowControl w:val="0"/>
      <w:autoSpaceDE w:val="0"/>
      <w:autoSpaceDN w:val="0"/>
      <w:adjustRightInd w:val="0"/>
    </w:pPr>
    <w:rPr>
      <w:rFonts w:ascii="Arial" w:hAnsi="Arial" w:cs="Arial"/>
      <w:sz w:val="24"/>
      <w:szCs w:val="24"/>
    </w:rPr>
  </w:style>
  <w:style w:type="paragraph" w:customStyle="1" w:styleId="UNFORMATTEXT">
    <w:name w:val=".UNFORMATTEXT"/>
    <w:uiPriority w:val="99"/>
    <w:rsid w:val="00861377"/>
    <w:pPr>
      <w:widowControl w:val="0"/>
      <w:autoSpaceDE w:val="0"/>
      <w:autoSpaceDN w:val="0"/>
      <w:adjustRightInd w:val="0"/>
    </w:pPr>
    <w:rPr>
      <w:rFonts w:ascii="Courier New" w:hAnsi="Courier New" w:cs="Courier New"/>
    </w:rPr>
  </w:style>
  <w:style w:type="paragraph" w:customStyle="1" w:styleId="PAGE">
    <w:name w:val="@PAGE"/>
    <w:uiPriority w:val="99"/>
    <w:rsid w:val="00861377"/>
    <w:pPr>
      <w:widowControl w:val="0"/>
      <w:autoSpaceDE w:val="0"/>
      <w:autoSpaceDN w:val="0"/>
      <w:adjustRightInd w:val="0"/>
    </w:pPr>
    <w:rPr>
      <w:rFonts w:ascii="Arial" w:hAnsi="Arial" w:cs="Arial"/>
      <w:sz w:val="24"/>
      <w:szCs w:val="24"/>
    </w:rPr>
  </w:style>
  <w:style w:type="paragraph" w:customStyle="1" w:styleId="BODY">
    <w:name w:val="BODY"/>
    <w:uiPriority w:val="99"/>
    <w:rsid w:val="00861377"/>
    <w:pPr>
      <w:widowControl w:val="0"/>
      <w:autoSpaceDE w:val="0"/>
      <w:autoSpaceDN w:val="0"/>
      <w:adjustRightInd w:val="0"/>
    </w:pPr>
    <w:rPr>
      <w:rFonts w:ascii="Arial" w:hAnsi="Arial" w:cs="Arial"/>
    </w:rPr>
  </w:style>
  <w:style w:type="paragraph" w:customStyle="1" w:styleId="HTML">
    <w:name w:val="HTML"/>
    <w:uiPriority w:val="99"/>
    <w:rsid w:val="00861377"/>
    <w:pPr>
      <w:widowControl w:val="0"/>
      <w:autoSpaceDE w:val="0"/>
      <w:autoSpaceDN w:val="0"/>
      <w:adjustRightInd w:val="0"/>
    </w:pPr>
    <w:rPr>
      <w:rFonts w:ascii="Arial" w:hAnsi="Arial" w:cs="Arial"/>
      <w:sz w:val="24"/>
      <w:szCs w:val="24"/>
    </w:rPr>
  </w:style>
  <w:style w:type="paragraph" w:customStyle="1" w:styleId="TABLE">
    <w:name w:val="TABLE"/>
    <w:uiPriority w:val="99"/>
    <w:rsid w:val="00861377"/>
    <w:pPr>
      <w:widowControl w:val="0"/>
      <w:autoSpaceDE w:val="0"/>
      <w:autoSpaceDN w:val="0"/>
      <w:adjustRightInd w:val="0"/>
    </w:pPr>
    <w:rPr>
      <w:rFonts w:ascii="Arial" w:hAnsi="Arial" w:cs="Arial"/>
      <w:sz w:val="24"/>
      <w:szCs w:val="24"/>
    </w:rPr>
  </w:style>
  <w:style w:type="paragraph" w:customStyle="1" w:styleId="p6">
    <w:name w:val="p6"/>
    <w:basedOn w:val="a"/>
    <w:rsid w:val="00861377"/>
    <w:pPr>
      <w:spacing w:before="100" w:beforeAutospacing="1" w:after="100" w:afterAutospacing="1"/>
    </w:pPr>
  </w:style>
  <w:style w:type="character" w:customStyle="1" w:styleId="apple-converted-space">
    <w:name w:val="apple-converted-space"/>
    <w:rsid w:val="00861377"/>
    <w:rPr>
      <w:rFonts w:cs="Times New Roman"/>
    </w:rPr>
  </w:style>
  <w:style w:type="character" w:customStyle="1" w:styleId="s3">
    <w:name w:val="s3"/>
    <w:rsid w:val="00861377"/>
    <w:rPr>
      <w:rFonts w:cs="Times New Roman"/>
    </w:rPr>
  </w:style>
  <w:style w:type="paragraph" w:customStyle="1" w:styleId="p9">
    <w:name w:val="p9"/>
    <w:basedOn w:val="a"/>
    <w:rsid w:val="00861377"/>
    <w:pPr>
      <w:spacing w:before="100" w:beforeAutospacing="1" w:after="100" w:afterAutospacing="1"/>
    </w:pPr>
  </w:style>
  <w:style w:type="paragraph" w:customStyle="1" w:styleId="p15">
    <w:name w:val="p15"/>
    <w:basedOn w:val="a"/>
    <w:rsid w:val="00861377"/>
    <w:pPr>
      <w:spacing w:before="100" w:beforeAutospacing="1" w:after="100" w:afterAutospacing="1"/>
    </w:pPr>
  </w:style>
  <w:style w:type="character" w:customStyle="1" w:styleId="s4">
    <w:name w:val="s4"/>
    <w:rsid w:val="00861377"/>
    <w:rPr>
      <w:rFonts w:cs="Times New Roman"/>
    </w:rPr>
  </w:style>
  <w:style w:type="paragraph" w:customStyle="1" w:styleId="p16">
    <w:name w:val="p16"/>
    <w:basedOn w:val="a"/>
    <w:rsid w:val="00861377"/>
    <w:pPr>
      <w:spacing w:before="100" w:beforeAutospacing="1" w:after="100" w:afterAutospacing="1"/>
    </w:pPr>
  </w:style>
  <w:style w:type="paragraph" w:customStyle="1" w:styleId="p7">
    <w:name w:val="p7"/>
    <w:basedOn w:val="a"/>
    <w:rsid w:val="00861377"/>
    <w:pPr>
      <w:spacing w:before="100" w:beforeAutospacing="1" w:after="100" w:afterAutospacing="1"/>
    </w:pPr>
  </w:style>
  <w:style w:type="character" w:customStyle="1" w:styleId="s1">
    <w:name w:val="s1"/>
    <w:rsid w:val="00861377"/>
    <w:rPr>
      <w:rFonts w:cs="Times New Roman"/>
    </w:rPr>
  </w:style>
  <w:style w:type="paragraph" w:customStyle="1" w:styleId="p12">
    <w:name w:val="p12"/>
    <w:basedOn w:val="a"/>
    <w:rsid w:val="00861377"/>
    <w:pPr>
      <w:spacing w:before="100" w:beforeAutospacing="1" w:after="100" w:afterAutospacing="1"/>
    </w:pPr>
  </w:style>
  <w:style w:type="paragraph" w:customStyle="1" w:styleId="13">
    <w:name w:val="Без интервала1"/>
    <w:rsid w:val="00861377"/>
    <w:rPr>
      <w:rFonts w:ascii="Calibri" w:hAnsi="Calibri"/>
      <w:sz w:val="22"/>
      <w:szCs w:val="22"/>
      <w:lang w:eastAsia="en-US"/>
    </w:rPr>
  </w:style>
  <w:style w:type="paragraph" w:customStyle="1" w:styleId="ConsPlusTitle">
    <w:name w:val="ConsPlusTitle"/>
    <w:uiPriority w:val="99"/>
    <w:rsid w:val="00861377"/>
    <w:pPr>
      <w:autoSpaceDE w:val="0"/>
      <w:autoSpaceDN w:val="0"/>
      <w:adjustRightInd w:val="0"/>
    </w:pPr>
    <w:rPr>
      <w:b/>
      <w:bCs/>
      <w:sz w:val="28"/>
      <w:szCs w:val="28"/>
    </w:rPr>
  </w:style>
  <w:style w:type="character" w:customStyle="1" w:styleId="a7">
    <w:name w:val="Основной текст с отступом Знак"/>
    <w:link w:val="a6"/>
    <w:uiPriority w:val="99"/>
    <w:rsid w:val="00861377"/>
    <w:rPr>
      <w:sz w:val="24"/>
      <w:szCs w:val="24"/>
    </w:rPr>
  </w:style>
  <w:style w:type="paragraph" w:styleId="af2">
    <w:name w:val="Normal (Web)"/>
    <w:basedOn w:val="a"/>
    <w:uiPriority w:val="99"/>
    <w:rsid w:val="00861377"/>
    <w:pPr>
      <w:spacing w:before="100" w:beforeAutospacing="1" w:after="100" w:afterAutospacing="1"/>
    </w:pPr>
  </w:style>
  <w:style w:type="paragraph" w:customStyle="1" w:styleId="2">
    <w:name w:val="Знак Знак Знак2 Знак"/>
    <w:basedOn w:val="a"/>
    <w:rsid w:val="00675638"/>
    <w:pPr>
      <w:widowControl w:val="0"/>
      <w:adjustRightInd w:val="0"/>
      <w:spacing w:after="160" w:line="240" w:lineRule="exact"/>
      <w:jc w:val="right"/>
    </w:pPr>
    <w:rPr>
      <w:sz w:val="20"/>
      <w:szCs w:val="20"/>
      <w:lang w:val="en-GB" w:eastAsia="en-US"/>
    </w:rPr>
  </w:style>
  <w:style w:type="paragraph" w:customStyle="1" w:styleId="ConsPlusNonformat">
    <w:name w:val="ConsPlusNonformat"/>
    <w:rsid w:val="00675638"/>
    <w:pPr>
      <w:widowControl w:val="0"/>
      <w:autoSpaceDE w:val="0"/>
      <w:autoSpaceDN w:val="0"/>
      <w:adjustRightInd w:val="0"/>
    </w:pPr>
    <w:rPr>
      <w:rFonts w:ascii="Courier New" w:hAnsi="Courier New" w:cs="Courier New"/>
    </w:rPr>
  </w:style>
  <w:style w:type="paragraph" w:styleId="af3">
    <w:name w:val="List Paragraph"/>
    <w:basedOn w:val="a"/>
    <w:uiPriority w:val="34"/>
    <w:qFormat/>
    <w:rsid w:val="000537F2"/>
    <w:pPr>
      <w:ind w:left="720"/>
      <w:contextualSpacing/>
    </w:pPr>
  </w:style>
  <w:style w:type="paragraph" w:customStyle="1" w:styleId="af4">
    <w:name w:val="Знак"/>
    <w:basedOn w:val="a"/>
    <w:rsid w:val="00EB37FD"/>
    <w:pPr>
      <w:spacing w:after="160" w:line="240" w:lineRule="exact"/>
    </w:pPr>
    <w:rPr>
      <w:rFonts w:ascii="Verdana" w:hAnsi="Verdana"/>
      <w:sz w:val="20"/>
      <w:szCs w:val="20"/>
      <w:lang w:val="en-US" w:eastAsia="en-US"/>
    </w:rPr>
  </w:style>
  <w:style w:type="paragraph" w:styleId="af5">
    <w:name w:val="No Spacing"/>
    <w:uiPriority w:val="1"/>
    <w:qFormat/>
    <w:rsid w:val="00D42898"/>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7306984">
      <w:bodyDiv w:val="1"/>
      <w:marLeft w:val="0"/>
      <w:marRight w:val="0"/>
      <w:marTop w:val="0"/>
      <w:marBottom w:val="0"/>
      <w:divBdr>
        <w:top w:val="none" w:sz="0" w:space="0" w:color="auto"/>
        <w:left w:val="none" w:sz="0" w:space="0" w:color="auto"/>
        <w:bottom w:val="none" w:sz="0" w:space="0" w:color="auto"/>
        <w:right w:val="none" w:sz="0" w:space="0" w:color="auto"/>
      </w:divBdr>
    </w:div>
    <w:div w:id="298191171">
      <w:bodyDiv w:val="1"/>
      <w:marLeft w:val="0"/>
      <w:marRight w:val="0"/>
      <w:marTop w:val="0"/>
      <w:marBottom w:val="0"/>
      <w:divBdr>
        <w:top w:val="none" w:sz="0" w:space="0" w:color="auto"/>
        <w:left w:val="none" w:sz="0" w:space="0" w:color="auto"/>
        <w:bottom w:val="none" w:sz="0" w:space="0" w:color="auto"/>
        <w:right w:val="none" w:sz="0" w:space="0" w:color="auto"/>
      </w:divBdr>
    </w:div>
    <w:div w:id="329139959">
      <w:bodyDiv w:val="1"/>
      <w:marLeft w:val="0"/>
      <w:marRight w:val="0"/>
      <w:marTop w:val="0"/>
      <w:marBottom w:val="0"/>
      <w:divBdr>
        <w:top w:val="none" w:sz="0" w:space="0" w:color="auto"/>
        <w:left w:val="none" w:sz="0" w:space="0" w:color="auto"/>
        <w:bottom w:val="none" w:sz="0" w:space="0" w:color="auto"/>
        <w:right w:val="none" w:sz="0" w:space="0" w:color="auto"/>
      </w:divBdr>
    </w:div>
    <w:div w:id="650332271">
      <w:bodyDiv w:val="1"/>
      <w:marLeft w:val="0"/>
      <w:marRight w:val="0"/>
      <w:marTop w:val="0"/>
      <w:marBottom w:val="0"/>
      <w:divBdr>
        <w:top w:val="none" w:sz="0" w:space="0" w:color="auto"/>
        <w:left w:val="none" w:sz="0" w:space="0" w:color="auto"/>
        <w:bottom w:val="none" w:sz="0" w:space="0" w:color="auto"/>
        <w:right w:val="none" w:sz="0" w:space="0" w:color="auto"/>
      </w:divBdr>
    </w:div>
    <w:div w:id="761072541">
      <w:bodyDiv w:val="1"/>
      <w:marLeft w:val="0"/>
      <w:marRight w:val="0"/>
      <w:marTop w:val="0"/>
      <w:marBottom w:val="0"/>
      <w:divBdr>
        <w:top w:val="none" w:sz="0" w:space="0" w:color="auto"/>
        <w:left w:val="none" w:sz="0" w:space="0" w:color="auto"/>
        <w:bottom w:val="none" w:sz="0" w:space="0" w:color="auto"/>
        <w:right w:val="none" w:sz="0" w:space="0" w:color="auto"/>
      </w:divBdr>
    </w:div>
    <w:div w:id="1373506108">
      <w:bodyDiv w:val="1"/>
      <w:marLeft w:val="0"/>
      <w:marRight w:val="0"/>
      <w:marTop w:val="0"/>
      <w:marBottom w:val="0"/>
      <w:divBdr>
        <w:top w:val="none" w:sz="0" w:space="0" w:color="auto"/>
        <w:left w:val="none" w:sz="0" w:space="0" w:color="auto"/>
        <w:bottom w:val="none" w:sz="0" w:space="0" w:color="auto"/>
        <w:right w:val="none" w:sz="0" w:space="0" w:color="auto"/>
      </w:divBdr>
    </w:div>
    <w:div w:id="176141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nd=1FF9CCC08E3BC696D126779A474E2F6C&amp;req=doc&amp;base=LAW&amp;n=386954&amp;dst=100708&amp;fld=134&amp;date=17.06.2021" TargetMode="External"/><Relationship Id="rId18" Type="http://schemas.openxmlformats.org/officeDocument/2006/relationships/hyperlink" Target="consultantplus://offline/ref=EFB265D458A9D6A4706B5A118BFAFA26335FA10614B836F0403695DE73EEF82701C9D5F29122DF3A02ABC9BC6FE689058AFD50E2F7FCD235347D1A28QFI8M" TargetMode="External"/><Relationship Id="rId26" Type="http://schemas.openxmlformats.org/officeDocument/2006/relationships/hyperlink" Target="consultantplus://offline/ref=A5852753EEAF2D7BBFB70642DD1816DEBCD41F7CBC26797473277BD2FF926658D8ACDD2D1C855F90DB6F58C82E1F0C8AFC037F8CAC1A4780r104L" TargetMode="External"/><Relationship Id="rId3" Type="http://schemas.openxmlformats.org/officeDocument/2006/relationships/styles" Target="styles.xml"/><Relationship Id="rId21" Type="http://schemas.openxmlformats.org/officeDocument/2006/relationships/hyperlink" Target="consultantplus://offline/ref=1D4E32A31A176726FF77A9EFC32AC1AADF181EEE0811B9C2EAEB08B6420BA89D5285C3DE201965A7B53D14B0FCAF8FDC49C19012E0D7U1y1H" TargetMode="External"/><Relationship Id="rId7" Type="http://schemas.openxmlformats.org/officeDocument/2006/relationships/endnotes" Target="endnotes.xml"/><Relationship Id="rId12" Type="http://schemas.openxmlformats.org/officeDocument/2006/relationships/hyperlink" Target="https://login.consultant.ru/link/?rnd=1CD77A33F3EBDFAEFF80F69A8932E3C8&amp;req=doc&amp;base=LAW&amp;n=358750&amp;dst=100747&amp;fld=134&amp;date=16.05.2021" TargetMode="External"/><Relationship Id="rId17" Type="http://schemas.openxmlformats.org/officeDocument/2006/relationships/hyperlink" Target="consultantplus://offline/ref=EFB265D458A9D6A4706B441C9D96AD29365CF90213BF35A31B6193892CBEFE724189D3A7D266D1380AA09FE822B8D056C9B65DE8EEE0D23FQ2IBM" TargetMode="External"/><Relationship Id="rId25" Type="http://schemas.openxmlformats.org/officeDocument/2006/relationships/hyperlink" Target="consultantplus://offline/ref=A5852753EEAF2D7BBFB70642DD1816DEBCD41F7CBC26797473277BD2FF926658D8ACDD2D1C855F90DF6F58C82E1F0C8AFC037F8CAC1A4780r104L" TargetMode="External"/><Relationship Id="rId2" Type="http://schemas.openxmlformats.org/officeDocument/2006/relationships/numbering" Target="numbering.xml"/><Relationship Id="rId16" Type="http://schemas.openxmlformats.org/officeDocument/2006/relationships/hyperlink" Target="https://login.consultant.ru/link/?rnd=1FF9CCC08E3BC696D126779A474E2F6C&amp;req=doc&amp;base=LAW&amp;n=386954&amp;dst=100225&amp;fld=134&amp;date=17.06.2021" TargetMode="External"/><Relationship Id="rId20" Type="http://schemas.openxmlformats.org/officeDocument/2006/relationships/hyperlink" Target="consultantplus://offline/ref=1D4E32A31A176726FF77A9EFC32AC1AADF181EEE0811B9C2EAEB08B6420BA89D5285C3DE20196BA7B53D14B0FCAF8FDC49C19012E0D7U1y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CD77A33F3EBDFAEFF80F69A8932E3C8&amp;req=doc&amp;base=LAW&amp;n=358750&amp;dst=100639&amp;fld=134&amp;date=16.05.2021" TargetMode="External"/><Relationship Id="rId24" Type="http://schemas.openxmlformats.org/officeDocument/2006/relationships/hyperlink" Target="consultantplus://offline/ref=F843FF58D2ACF1FAA5439C81218912950E1A5C0FEACC0DB8450EE4C6E64C295D295631853E96ED3989F6B14FBC57442D829A2A61qA15M" TargetMode="External"/><Relationship Id="rId5" Type="http://schemas.openxmlformats.org/officeDocument/2006/relationships/webSettings" Target="webSettings.xml"/><Relationship Id="rId15" Type="http://schemas.openxmlformats.org/officeDocument/2006/relationships/hyperlink" Target="https://login.consultant.ru/link/?rnd=1FF9CCC08E3BC696D126779A474E2F6C&amp;req=doc&amp;base=LAW&amp;n=386954&amp;dst=100711&amp;fld=134&amp;date=17.06.2021" TargetMode="External"/><Relationship Id="rId23" Type="http://schemas.openxmlformats.org/officeDocument/2006/relationships/hyperlink" Target="consultantplus://offline/ref=F843FF58D2ACF1FAA5439C81218912950E1A5C0FEACC0DB8450EE4C6E64C295D295631853E96ED3989F6B14FBC57442D829A2A61qA15M" TargetMode="External"/><Relationship Id="rId28" Type="http://schemas.openxmlformats.org/officeDocument/2006/relationships/theme" Target="theme/theme1.xml"/><Relationship Id="rId10" Type="http://schemas.openxmlformats.org/officeDocument/2006/relationships/hyperlink" Target="https://login.consultant.ru/link/?rnd=1CD77A33F3EBDFAEFF80F69A8932E3C8&amp;req=doc&amp;base=LAW&amp;n=358750&amp;dst=100636&amp;fld=134&amp;date=16.05.2021" TargetMode="External"/><Relationship Id="rId19" Type="http://schemas.openxmlformats.org/officeDocument/2006/relationships/hyperlink" Target="consultantplus://offline/ref=1D4E32A31A176726FF77A9EFC32AC1AADF181EEE0811B9C2EAEB08B6420BA89D5285C3DE201965A7B53D14B0FCAF8FDC49C19012E0D7U1y1H"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https://login.consultant.ru/link/?rnd=1FF9CCC08E3BC696D126779A474E2F6C&amp;req=doc&amp;base=LAW&amp;n=386954&amp;dst=100710&amp;fld=134&amp;date=17.06.2021" TargetMode="External"/><Relationship Id="rId22" Type="http://schemas.openxmlformats.org/officeDocument/2006/relationships/hyperlink" Target="consultantplus://offline/ref=1D4E32A31A176726FF77A9EFC32AC1AADF181EEE0811B9C2EAEB08B6420BA89D5285C3DE20196BA7B53D14B0FCAF8FDC49C19012E0D7U1y1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DC80A-0A13-4048-A2EA-AE3295E36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8135</Words>
  <Characters>46376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Company>
  <LinksUpToDate>false</LinksUpToDate>
  <CharactersWithSpaces>54403</CharactersWithSpaces>
  <SharedDoc>false</SharedDoc>
  <HLinks>
    <vt:vector size="6" baseType="variant">
      <vt:variant>
        <vt:i4>7536753</vt:i4>
      </vt:variant>
      <vt:variant>
        <vt:i4>0</vt:i4>
      </vt:variant>
      <vt:variant>
        <vt:i4>0</vt:i4>
      </vt:variant>
      <vt:variant>
        <vt:i4>5</vt:i4>
      </vt:variant>
      <vt:variant>
        <vt:lpwstr>http://www.unyugan.ru/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Комп</dc:creator>
  <cp:lastModifiedBy>MalcevaOA</cp:lastModifiedBy>
  <cp:revision>4</cp:revision>
  <cp:lastPrinted>2021-09-28T05:15:00Z</cp:lastPrinted>
  <dcterms:created xsi:type="dcterms:W3CDTF">2021-09-28T03:39:00Z</dcterms:created>
  <dcterms:modified xsi:type="dcterms:W3CDTF">2021-09-28T05:15:00Z</dcterms:modified>
</cp:coreProperties>
</file>