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45A" w:rsidRPr="008955CD" w:rsidRDefault="00E16E23" w:rsidP="008955CD">
      <w:pPr>
        <w:spacing w:line="360" w:lineRule="auto"/>
        <w:ind w:left="709"/>
        <w:jc w:val="right"/>
        <w:rPr>
          <w:color w:val="FFFFFF"/>
        </w:rPr>
      </w:pPr>
      <w:r>
        <w:rPr>
          <w:noProof/>
          <w:color w:val="FFFFFF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-3810</wp:posOffset>
            </wp:positionV>
            <wp:extent cx="1734820" cy="9249410"/>
            <wp:effectExtent l="19050" t="0" r="0" b="0"/>
            <wp:wrapNone/>
            <wp:docPr id="2687" name="Рисунок 3" descr="Шапка Гот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Шапка Гото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924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545A" w:rsidRPr="008955CD">
        <w:rPr>
          <w:color w:val="FFFFFF"/>
        </w:rPr>
        <w:t>ООО</w:t>
      </w:r>
      <w:r w:rsidR="004232DA" w:rsidRPr="008955CD">
        <w:rPr>
          <w:color w:val="FFFFFF"/>
        </w:rPr>
        <w:t xml:space="preserve"> </w:t>
      </w:r>
      <w:r w:rsidR="008955CD">
        <w:rPr>
          <w:color w:val="FFFFFF"/>
        </w:rPr>
        <w:t>«Институт</w:t>
      </w:r>
      <w:proofErr w:type="gramStart"/>
      <w:r w:rsidR="008955CD">
        <w:rPr>
          <w:color w:val="FFFFFF"/>
        </w:rPr>
        <w:t xml:space="preserve"> Т</w:t>
      </w:r>
      <w:proofErr w:type="gramEnd"/>
      <w:r w:rsidR="008955CD">
        <w:rPr>
          <w:color w:val="FFFFFF"/>
        </w:rPr>
        <w:t xml:space="preserve">ер  </w:t>
      </w:r>
      <w:r w:rsidR="008955CD" w:rsidRPr="004913B1">
        <w:rPr>
          <w:i/>
          <w:color w:val="FF0000"/>
          <w:sz w:val="28"/>
          <w:szCs w:val="28"/>
        </w:rPr>
        <w:t xml:space="preserve"> </w:t>
      </w:r>
      <w:r w:rsidR="008955CD" w:rsidRPr="004913B1">
        <w:rPr>
          <w:i/>
          <w:color w:val="548DD4"/>
          <w:sz w:val="28"/>
          <w:szCs w:val="28"/>
          <w:u w:val="single"/>
        </w:rPr>
        <w:t>актуальная редакция</w:t>
      </w:r>
      <w:r w:rsidR="003A545A" w:rsidRPr="008955CD">
        <w:rPr>
          <w:color w:val="FFFFFF"/>
        </w:rPr>
        <w:t>»</w:t>
      </w:r>
    </w:p>
    <w:p w:rsidR="00BF31D8" w:rsidRPr="00BF31D8" w:rsidRDefault="00BF31D8" w:rsidP="003A545A">
      <w:pPr>
        <w:spacing w:line="360" w:lineRule="auto"/>
        <w:ind w:left="709"/>
        <w:jc w:val="right"/>
      </w:pPr>
    </w:p>
    <w:p w:rsidR="00BF31D8" w:rsidRPr="00771378" w:rsidRDefault="00BF31D8" w:rsidP="00BF31D8">
      <w:pPr>
        <w:pStyle w:val="affffff2"/>
        <w:jc w:val="right"/>
      </w:pPr>
      <w:r w:rsidRPr="00771378">
        <w:t xml:space="preserve">Ханты-Мансийский автономный округ – </w:t>
      </w:r>
      <w:proofErr w:type="spellStart"/>
      <w:r w:rsidRPr="00771378">
        <w:t>Югра</w:t>
      </w:r>
      <w:proofErr w:type="spellEnd"/>
    </w:p>
    <w:p w:rsidR="00BF31D8" w:rsidRPr="00771378" w:rsidRDefault="00BF31D8" w:rsidP="00BF31D8">
      <w:pPr>
        <w:pStyle w:val="affffff2"/>
      </w:pPr>
    </w:p>
    <w:p w:rsidR="001E4447" w:rsidRDefault="001E4447" w:rsidP="001E4447">
      <w:pPr>
        <w:pStyle w:val="S5"/>
        <w:rPr>
          <w:b w:val="0"/>
          <w:caps/>
          <w:sz w:val="28"/>
          <w:szCs w:val="28"/>
        </w:rPr>
      </w:pPr>
      <w:r w:rsidRPr="000B12E9">
        <w:rPr>
          <w:b w:val="0"/>
          <w:caps/>
          <w:sz w:val="28"/>
          <w:szCs w:val="28"/>
        </w:rPr>
        <w:t xml:space="preserve">КОМПЛЕКСНЫЙ ПРОЕКТ системы УПРАВЛЕНИЯ РАЗВИТИЕМ ТЕРРИТОРИИ </w:t>
      </w:r>
      <w:r>
        <w:rPr>
          <w:b w:val="0"/>
          <w:caps/>
          <w:sz w:val="28"/>
          <w:szCs w:val="28"/>
        </w:rPr>
        <w:t xml:space="preserve">муниципального образования </w:t>
      </w:r>
    </w:p>
    <w:p w:rsidR="001E4447" w:rsidRPr="000B12E9" w:rsidRDefault="001E4447" w:rsidP="001E4447">
      <w:pPr>
        <w:pStyle w:val="S5"/>
        <w:rPr>
          <w:b w:val="0"/>
          <w:caps/>
          <w:sz w:val="28"/>
          <w:szCs w:val="28"/>
        </w:rPr>
      </w:pPr>
      <w:r>
        <w:rPr>
          <w:b w:val="0"/>
          <w:caps/>
          <w:sz w:val="28"/>
          <w:szCs w:val="28"/>
        </w:rPr>
        <w:t>сельское поселение унъюган</w:t>
      </w:r>
    </w:p>
    <w:p w:rsidR="001E4447" w:rsidRPr="000B12E9" w:rsidRDefault="001E4447" w:rsidP="001E4447">
      <w:pPr>
        <w:pStyle w:val="S5"/>
        <w:rPr>
          <w:b w:val="0"/>
          <w:caps/>
          <w:sz w:val="28"/>
          <w:szCs w:val="28"/>
        </w:rPr>
      </w:pPr>
      <w:r w:rsidRPr="000B12E9">
        <w:rPr>
          <w:b w:val="0"/>
          <w:caps/>
          <w:sz w:val="28"/>
          <w:szCs w:val="28"/>
        </w:rPr>
        <w:t xml:space="preserve">ХАНТЫ-МАНСИЙСКОГО </w:t>
      </w:r>
    </w:p>
    <w:p w:rsidR="001E4447" w:rsidRPr="000B12E9" w:rsidRDefault="001E4447" w:rsidP="001E4447">
      <w:pPr>
        <w:pStyle w:val="S5"/>
        <w:rPr>
          <w:b w:val="0"/>
          <w:sz w:val="28"/>
          <w:szCs w:val="28"/>
        </w:rPr>
      </w:pPr>
      <w:r w:rsidRPr="000B12E9">
        <w:rPr>
          <w:b w:val="0"/>
          <w:caps/>
          <w:sz w:val="28"/>
          <w:szCs w:val="28"/>
        </w:rPr>
        <w:t>АВТОНОМНОГО ОКРУГА – ЮГРЫ</w:t>
      </w:r>
    </w:p>
    <w:p w:rsidR="00BF31D8" w:rsidRDefault="00BF31D8" w:rsidP="00BF31D8">
      <w:pPr>
        <w:pStyle w:val="S5"/>
        <w:rPr>
          <w:b w:val="0"/>
          <w:sz w:val="28"/>
          <w:szCs w:val="28"/>
        </w:rPr>
      </w:pPr>
    </w:p>
    <w:p w:rsidR="00BF31D8" w:rsidRPr="004232DA" w:rsidRDefault="00BF31D8" w:rsidP="00BF31D8">
      <w:pPr>
        <w:pStyle w:val="S5"/>
        <w:rPr>
          <w:b w:val="0"/>
          <w:sz w:val="28"/>
          <w:szCs w:val="28"/>
        </w:rPr>
      </w:pPr>
    </w:p>
    <w:p w:rsidR="001E4447" w:rsidRPr="004232DA" w:rsidRDefault="001E4447" w:rsidP="00BF31D8">
      <w:pPr>
        <w:pStyle w:val="S5"/>
        <w:rPr>
          <w:b w:val="0"/>
          <w:sz w:val="28"/>
          <w:szCs w:val="28"/>
        </w:rPr>
      </w:pPr>
    </w:p>
    <w:p w:rsidR="001E4447" w:rsidRPr="004232DA" w:rsidRDefault="001E4447" w:rsidP="00BF31D8">
      <w:pPr>
        <w:pStyle w:val="S5"/>
        <w:rPr>
          <w:b w:val="0"/>
          <w:sz w:val="28"/>
          <w:szCs w:val="28"/>
        </w:rPr>
      </w:pPr>
    </w:p>
    <w:p w:rsidR="00BF31D8" w:rsidRPr="00E16298" w:rsidRDefault="00BF31D8" w:rsidP="00BF31D8">
      <w:pPr>
        <w:pStyle w:val="S5"/>
        <w:rPr>
          <w:b w:val="0"/>
          <w:sz w:val="28"/>
          <w:szCs w:val="28"/>
        </w:rPr>
      </w:pPr>
    </w:p>
    <w:p w:rsidR="00BF31D8" w:rsidRPr="00E16298" w:rsidRDefault="00BF31D8" w:rsidP="00BF31D8">
      <w:pPr>
        <w:pStyle w:val="S5"/>
        <w:rPr>
          <w:caps/>
        </w:rPr>
      </w:pPr>
      <w:r>
        <w:rPr>
          <w:caps/>
        </w:rPr>
        <w:t>СХЕМ</w:t>
      </w:r>
      <w:r w:rsidR="008955CD">
        <w:rPr>
          <w:caps/>
        </w:rPr>
        <w:t>А</w:t>
      </w:r>
      <w:r>
        <w:rPr>
          <w:caps/>
        </w:rPr>
        <w:t xml:space="preserve"> ВОДОотведения</w:t>
      </w:r>
    </w:p>
    <w:p w:rsidR="001E4447" w:rsidRPr="006B710A" w:rsidRDefault="001E4447" w:rsidP="001E4447">
      <w:pPr>
        <w:pStyle w:val="S5"/>
        <w:rPr>
          <w:caps/>
        </w:rPr>
      </w:pPr>
      <w:r w:rsidRPr="006B710A">
        <w:rPr>
          <w:caps/>
        </w:rPr>
        <w:t xml:space="preserve">муниципального образования </w:t>
      </w:r>
    </w:p>
    <w:p w:rsidR="001E4447" w:rsidRPr="006B710A" w:rsidRDefault="001E4447" w:rsidP="001E4447">
      <w:pPr>
        <w:pStyle w:val="S5"/>
        <w:rPr>
          <w:caps/>
        </w:rPr>
      </w:pPr>
      <w:r w:rsidRPr="006B710A">
        <w:rPr>
          <w:caps/>
        </w:rPr>
        <w:t>сельское поселение унъюган</w:t>
      </w:r>
    </w:p>
    <w:p w:rsidR="00BF31D8" w:rsidRPr="00E16298" w:rsidRDefault="00BF31D8" w:rsidP="00BF31D8">
      <w:pPr>
        <w:pStyle w:val="S5"/>
        <w:rPr>
          <w:caps/>
        </w:rPr>
      </w:pPr>
    </w:p>
    <w:p w:rsidR="00A50B14" w:rsidRPr="00BE309A" w:rsidRDefault="00A50B14" w:rsidP="00A50B14">
      <w:pPr>
        <w:tabs>
          <w:tab w:val="center" w:pos="4677"/>
          <w:tab w:val="right" w:pos="9355"/>
        </w:tabs>
        <w:ind w:left="5613" w:firstLine="680"/>
        <w:rPr>
          <w:b/>
          <w:caps/>
          <w:color w:val="FF0000"/>
        </w:rPr>
      </w:pPr>
    </w:p>
    <w:p w:rsidR="00A50B14" w:rsidRPr="00BE309A" w:rsidRDefault="00A50B14" w:rsidP="00A50B14">
      <w:pPr>
        <w:tabs>
          <w:tab w:val="center" w:pos="4677"/>
          <w:tab w:val="right" w:pos="9355"/>
        </w:tabs>
        <w:ind w:left="5613" w:firstLine="680"/>
        <w:rPr>
          <w:b/>
          <w:caps/>
          <w:color w:val="FF0000"/>
        </w:rPr>
      </w:pPr>
    </w:p>
    <w:p w:rsidR="00016B40" w:rsidRDefault="00016B40" w:rsidP="00016B40">
      <w:pPr>
        <w:jc w:val="right"/>
        <w:rPr>
          <w:i/>
          <w:color w:val="C00000"/>
          <w:sz w:val="32"/>
          <w:szCs w:val="32"/>
        </w:rPr>
      </w:pPr>
      <w:proofErr w:type="gramStart"/>
      <w:r w:rsidRPr="00032C7A">
        <w:rPr>
          <w:i/>
          <w:color w:val="C00000"/>
          <w:sz w:val="32"/>
          <w:szCs w:val="32"/>
        </w:rPr>
        <w:t xml:space="preserve">(в редакции постановления Администрации </w:t>
      </w:r>
      <w:proofErr w:type="gramEnd"/>
    </w:p>
    <w:p w:rsidR="00016B40" w:rsidRDefault="00016B40" w:rsidP="00016B40">
      <w:pPr>
        <w:jc w:val="right"/>
        <w:rPr>
          <w:i/>
          <w:color w:val="C00000"/>
          <w:sz w:val="32"/>
          <w:szCs w:val="32"/>
        </w:rPr>
      </w:pPr>
      <w:r w:rsidRPr="00032C7A">
        <w:rPr>
          <w:i/>
          <w:color w:val="C00000"/>
          <w:sz w:val="32"/>
          <w:szCs w:val="32"/>
        </w:rPr>
        <w:t xml:space="preserve">сельского поселения Унъюган от  </w:t>
      </w:r>
      <w:r>
        <w:rPr>
          <w:i/>
          <w:color w:val="C00000"/>
          <w:sz w:val="32"/>
          <w:szCs w:val="32"/>
        </w:rPr>
        <w:t>28</w:t>
      </w:r>
      <w:r w:rsidRPr="00032C7A">
        <w:rPr>
          <w:i/>
          <w:color w:val="C00000"/>
          <w:sz w:val="32"/>
          <w:szCs w:val="32"/>
        </w:rPr>
        <w:t>.0</w:t>
      </w:r>
      <w:r>
        <w:rPr>
          <w:i/>
          <w:color w:val="C00000"/>
          <w:sz w:val="32"/>
          <w:szCs w:val="32"/>
        </w:rPr>
        <w:t>6</w:t>
      </w:r>
      <w:r w:rsidRPr="00032C7A">
        <w:rPr>
          <w:i/>
          <w:color w:val="C00000"/>
          <w:sz w:val="32"/>
          <w:szCs w:val="32"/>
        </w:rPr>
        <w:t xml:space="preserve">.2018 № </w:t>
      </w:r>
      <w:r>
        <w:rPr>
          <w:i/>
          <w:color w:val="C00000"/>
          <w:sz w:val="32"/>
          <w:szCs w:val="32"/>
        </w:rPr>
        <w:t>191</w:t>
      </w:r>
    </w:p>
    <w:p w:rsidR="00016B40" w:rsidRDefault="00016B40" w:rsidP="00016B40">
      <w:pPr>
        <w:jc w:val="right"/>
        <w:rPr>
          <w:i/>
          <w:color w:val="C00000"/>
          <w:sz w:val="32"/>
          <w:szCs w:val="32"/>
        </w:rPr>
      </w:pPr>
      <w:r w:rsidRPr="00032C7A">
        <w:rPr>
          <w:bCs/>
          <w:i/>
          <w:color w:val="C00000"/>
          <w:spacing w:val="4"/>
          <w:sz w:val="32"/>
          <w:szCs w:val="32"/>
        </w:rPr>
        <w:t>«</w:t>
      </w:r>
      <w:r w:rsidRPr="00463A41">
        <w:rPr>
          <w:bCs/>
          <w:i/>
          <w:color w:val="C00000"/>
          <w:spacing w:val="4"/>
          <w:sz w:val="32"/>
          <w:szCs w:val="32"/>
        </w:rPr>
        <w:t xml:space="preserve">Об утверждении </w:t>
      </w:r>
      <w:proofErr w:type="gramStart"/>
      <w:r>
        <w:rPr>
          <w:i/>
          <w:color w:val="C00000"/>
          <w:sz w:val="32"/>
          <w:szCs w:val="32"/>
        </w:rPr>
        <w:t>актуализированных</w:t>
      </w:r>
      <w:proofErr w:type="gramEnd"/>
      <w:r>
        <w:rPr>
          <w:i/>
          <w:color w:val="C00000"/>
          <w:sz w:val="32"/>
          <w:szCs w:val="32"/>
        </w:rPr>
        <w:t xml:space="preserve"> Схемы</w:t>
      </w:r>
    </w:p>
    <w:p w:rsidR="00016B40" w:rsidRDefault="00016B40" w:rsidP="00016B40">
      <w:pPr>
        <w:jc w:val="right"/>
        <w:rPr>
          <w:i/>
          <w:color w:val="C00000"/>
          <w:sz w:val="32"/>
          <w:szCs w:val="32"/>
        </w:rPr>
      </w:pPr>
      <w:r w:rsidRPr="00463A41">
        <w:rPr>
          <w:i/>
          <w:color w:val="C00000"/>
          <w:sz w:val="32"/>
          <w:szCs w:val="32"/>
        </w:rPr>
        <w:t xml:space="preserve">водоснабжения </w:t>
      </w:r>
      <w:r>
        <w:rPr>
          <w:i/>
          <w:color w:val="C00000"/>
          <w:sz w:val="32"/>
          <w:szCs w:val="32"/>
        </w:rPr>
        <w:t xml:space="preserve"> и Схемы водоотведения </w:t>
      </w:r>
    </w:p>
    <w:p w:rsidR="00016B40" w:rsidRDefault="00016B40" w:rsidP="00016B40">
      <w:pPr>
        <w:jc w:val="right"/>
        <w:rPr>
          <w:i/>
          <w:color w:val="C00000"/>
          <w:sz w:val="32"/>
          <w:szCs w:val="32"/>
        </w:rPr>
      </w:pPr>
      <w:r w:rsidRPr="00463A41">
        <w:rPr>
          <w:i/>
          <w:color w:val="C00000"/>
          <w:sz w:val="32"/>
          <w:szCs w:val="32"/>
        </w:rPr>
        <w:t xml:space="preserve">муниципального образования </w:t>
      </w:r>
      <w:proofErr w:type="gramStart"/>
      <w:r w:rsidRPr="00463A41">
        <w:rPr>
          <w:i/>
          <w:color w:val="C00000"/>
          <w:sz w:val="32"/>
          <w:szCs w:val="32"/>
        </w:rPr>
        <w:t>сельское</w:t>
      </w:r>
      <w:proofErr w:type="gramEnd"/>
      <w:r w:rsidRPr="00463A41">
        <w:rPr>
          <w:i/>
          <w:color w:val="C00000"/>
          <w:sz w:val="32"/>
          <w:szCs w:val="32"/>
        </w:rPr>
        <w:t xml:space="preserve"> </w:t>
      </w:r>
    </w:p>
    <w:p w:rsidR="00016B40" w:rsidRPr="00463A41" w:rsidRDefault="00016B40" w:rsidP="00016B40">
      <w:pPr>
        <w:jc w:val="right"/>
        <w:rPr>
          <w:i/>
          <w:color w:val="C00000"/>
          <w:sz w:val="32"/>
          <w:szCs w:val="32"/>
        </w:rPr>
      </w:pPr>
      <w:r w:rsidRPr="00463A41">
        <w:rPr>
          <w:i/>
          <w:color w:val="C00000"/>
          <w:sz w:val="32"/>
          <w:szCs w:val="32"/>
        </w:rPr>
        <w:t xml:space="preserve">поселение </w:t>
      </w:r>
      <w:r>
        <w:rPr>
          <w:i/>
          <w:color w:val="C00000"/>
          <w:sz w:val="32"/>
          <w:szCs w:val="32"/>
        </w:rPr>
        <w:t>Унъюган</w:t>
      </w:r>
      <w:r w:rsidRPr="00032C7A">
        <w:rPr>
          <w:bCs/>
          <w:i/>
          <w:color w:val="C00000"/>
          <w:sz w:val="32"/>
          <w:szCs w:val="32"/>
        </w:rPr>
        <w:t>»</w:t>
      </w:r>
      <w:r w:rsidRPr="00032C7A">
        <w:rPr>
          <w:i/>
          <w:color w:val="C00000"/>
          <w:sz w:val="32"/>
          <w:szCs w:val="32"/>
        </w:rPr>
        <w:t>)</w:t>
      </w:r>
    </w:p>
    <w:p w:rsidR="002842A5" w:rsidRDefault="002842A5" w:rsidP="003A545A">
      <w:pPr>
        <w:tabs>
          <w:tab w:val="center" w:pos="4677"/>
          <w:tab w:val="right" w:pos="9355"/>
        </w:tabs>
        <w:spacing w:line="360" w:lineRule="auto"/>
        <w:ind w:left="5613" w:firstLine="709"/>
        <w:jc w:val="both"/>
        <w:rPr>
          <w:b/>
        </w:rPr>
      </w:pPr>
    </w:p>
    <w:p w:rsidR="002842A5" w:rsidRDefault="002842A5" w:rsidP="003A545A">
      <w:pPr>
        <w:tabs>
          <w:tab w:val="center" w:pos="4677"/>
          <w:tab w:val="right" w:pos="9355"/>
        </w:tabs>
        <w:spacing w:line="360" w:lineRule="auto"/>
        <w:ind w:left="5613" w:firstLine="709"/>
        <w:jc w:val="both"/>
        <w:rPr>
          <w:b/>
        </w:rPr>
      </w:pPr>
    </w:p>
    <w:p w:rsidR="002842A5" w:rsidRPr="003F7EEB" w:rsidRDefault="002842A5" w:rsidP="003A545A">
      <w:pPr>
        <w:tabs>
          <w:tab w:val="center" w:pos="4677"/>
          <w:tab w:val="right" w:pos="9355"/>
        </w:tabs>
        <w:spacing w:line="360" w:lineRule="auto"/>
        <w:ind w:left="5613" w:firstLine="709"/>
        <w:jc w:val="both"/>
        <w:rPr>
          <w:b/>
        </w:rPr>
      </w:pPr>
    </w:p>
    <w:p w:rsidR="005B239C" w:rsidRDefault="005B239C" w:rsidP="00016B40">
      <w:pPr>
        <w:tabs>
          <w:tab w:val="center" w:pos="4677"/>
          <w:tab w:val="right" w:pos="9355"/>
        </w:tabs>
        <w:spacing w:line="360" w:lineRule="auto"/>
        <w:jc w:val="both"/>
        <w:rPr>
          <w:b/>
        </w:rPr>
      </w:pPr>
    </w:p>
    <w:p w:rsidR="008955CD" w:rsidRDefault="008955CD" w:rsidP="001E4447">
      <w:pPr>
        <w:spacing w:line="360" w:lineRule="auto"/>
        <w:jc w:val="center"/>
      </w:pPr>
      <w:r>
        <w:t xml:space="preserve">                                       </w:t>
      </w:r>
    </w:p>
    <w:p w:rsidR="008955CD" w:rsidRDefault="008955CD" w:rsidP="001E4447">
      <w:pPr>
        <w:spacing w:line="360" w:lineRule="auto"/>
        <w:jc w:val="center"/>
      </w:pPr>
      <w:r>
        <w:t xml:space="preserve">                                             </w:t>
      </w:r>
      <w:proofErr w:type="spellStart"/>
      <w:r>
        <w:t>п</w:t>
      </w:r>
      <w:proofErr w:type="gramStart"/>
      <w:r>
        <w:t>.У</w:t>
      </w:r>
      <w:proofErr w:type="gramEnd"/>
      <w:r>
        <w:t>нъюган</w:t>
      </w:r>
      <w:proofErr w:type="spellEnd"/>
      <w:r>
        <w:t xml:space="preserve"> </w:t>
      </w:r>
      <w:r w:rsidRPr="006D7F43">
        <w:t xml:space="preserve"> 201</w:t>
      </w:r>
      <w:r>
        <w:t>8</w:t>
      </w:r>
      <w:r w:rsidRPr="006D7F43">
        <w:t xml:space="preserve"> г.</w:t>
      </w:r>
    </w:p>
    <w:p w:rsidR="001E4447" w:rsidRPr="006B710A" w:rsidRDefault="0055368A" w:rsidP="001E4447">
      <w:pPr>
        <w:spacing w:line="360" w:lineRule="auto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lastRenderedPageBreak/>
        <w:pict>
          <v:rect id="Прямоугольник 232" o:spid="_x0000_s4736" style="position:absolute;left:0;text-align:left;margin-left:3.6pt;margin-top:-27.5pt;width:488.6pt;height:769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" filled="f" strokeweight="3pt">
            <v:stroke linestyle="thinThin"/>
          </v:rect>
        </w:pict>
      </w:r>
      <w:r w:rsidR="001E4447" w:rsidRPr="001E4447">
        <w:rPr>
          <w:caps/>
          <w:sz w:val="28"/>
          <w:szCs w:val="28"/>
        </w:rPr>
        <w:t xml:space="preserve"> </w:t>
      </w:r>
      <w:r w:rsidR="001E4447" w:rsidRPr="000B12E9">
        <w:rPr>
          <w:caps/>
          <w:sz w:val="28"/>
          <w:szCs w:val="28"/>
        </w:rPr>
        <w:t xml:space="preserve">КОМПЛЕКСНЫЙ ПРОЕКТ системы УПРАВЛЕНИЯ РАЗВИТИЕМ ТЕРРИТОРИИ </w:t>
      </w:r>
      <w:r w:rsidR="001E4447">
        <w:rPr>
          <w:caps/>
          <w:sz w:val="28"/>
          <w:szCs w:val="28"/>
        </w:rPr>
        <w:t xml:space="preserve">муниципального образования сельское поселение унъюган </w:t>
      </w:r>
      <w:r w:rsidR="001E4447" w:rsidRPr="006B710A">
        <w:rPr>
          <w:caps/>
          <w:sz w:val="28"/>
          <w:szCs w:val="28"/>
        </w:rPr>
        <w:t>ХАНТЫ-МАНСИЙСКОГО</w:t>
      </w:r>
      <w:r w:rsidR="001E4447" w:rsidRPr="000B12E9">
        <w:rPr>
          <w:b/>
          <w:caps/>
          <w:sz w:val="28"/>
          <w:szCs w:val="28"/>
        </w:rPr>
        <w:t xml:space="preserve"> </w:t>
      </w:r>
    </w:p>
    <w:p w:rsidR="001E4447" w:rsidRPr="000B12E9" w:rsidRDefault="001E4447" w:rsidP="001E4447">
      <w:pPr>
        <w:pStyle w:val="S5"/>
        <w:ind w:left="709" w:right="382"/>
        <w:jc w:val="center"/>
        <w:rPr>
          <w:b w:val="0"/>
          <w:caps/>
          <w:sz w:val="28"/>
          <w:szCs w:val="28"/>
        </w:rPr>
      </w:pPr>
      <w:r w:rsidRPr="000B12E9">
        <w:rPr>
          <w:b w:val="0"/>
          <w:caps/>
          <w:sz w:val="28"/>
          <w:szCs w:val="28"/>
        </w:rPr>
        <w:t>АВТОНОМНОГО ОКРУГА - ЮГРЫ</w:t>
      </w:r>
    </w:p>
    <w:p w:rsidR="000D0631" w:rsidRPr="004232DA" w:rsidRDefault="000D0631" w:rsidP="001E4447">
      <w:pPr>
        <w:spacing w:line="360" w:lineRule="auto"/>
        <w:jc w:val="center"/>
        <w:rPr>
          <w:b/>
          <w:caps/>
          <w:sz w:val="28"/>
          <w:szCs w:val="28"/>
        </w:rPr>
      </w:pPr>
    </w:p>
    <w:p w:rsidR="000D0631" w:rsidRDefault="000D0631" w:rsidP="000D0631">
      <w:pPr>
        <w:ind w:right="425" w:firstLine="567"/>
        <w:rPr>
          <w:b/>
        </w:rPr>
      </w:pPr>
    </w:p>
    <w:p w:rsidR="000D0631" w:rsidRDefault="000D0631" w:rsidP="000D0631">
      <w:pPr>
        <w:ind w:right="425" w:firstLine="567"/>
        <w:rPr>
          <w:b/>
        </w:rPr>
      </w:pPr>
    </w:p>
    <w:p w:rsidR="000D0631" w:rsidRDefault="000D0631" w:rsidP="000D0631">
      <w:pPr>
        <w:ind w:right="425" w:firstLine="567"/>
        <w:rPr>
          <w:b/>
        </w:rPr>
      </w:pPr>
    </w:p>
    <w:p w:rsidR="000D0631" w:rsidRDefault="000D0631" w:rsidP="000D0631">
      <w:pPr>
        <w:ind w:right="425" w:firstLine="567"/>
        <w:rPr>
          <w:b/>
        </w:rPr>
      </w:pPr>
    </w:p>
    <w:p w:rsidR="000D0631" w:rsidRDefault="000D0631" w:rsidP="000D0631">
      <w:pPr>
        <w:ind w:right="425" w:firstLine="567"/>
        <w:rPr>
          <w:b/>
        </w:rPr>
      </w:pPr>
    </w:p>
    <w:p w:rsidR="000D0631" w:rsidRDefault="000D0631" w:rsidP="000D0631">
      <w:pPr>
        <w:ind w:right="425" w:firstLine="567"/>
        <w:rPr>
          <w:b/>
        </w:rPr>
      </w:pPr>
    </w:p>
    <w:p w:rsidR="000D0631" w:rsidRDefault="000D0631" w:rsidP="000D0631">
      <w:pPr>
        <w:ind w:right="425" w:firstLine="567"/>
        <w:rPr>
          <w:b/>
        </w:rPr>
      </w:pPr>
    </w:p>
    <w:p w:rsidR="000D0631" w:rsidRPr="0073183A" w:rsidRDefault="000D0631" w:rsidP="000D0631">
      <w:pPr>
        <w:ind w:right="425" w:firstLine="567"/>
        <w:rPr>
          <w:b/>
        </w:rPr>
      </w:pPr>
    </w:p>
    <w:p w:rsidR="000D0631" w:rsidRPr="0073183A" w:rsidRDefault="000D0631" w:rsidP="000D0631">
      <w:pPr>
        <w:ind w:right="425" w:firstLine="567"/>
        <w:rPr>
          <w:b/>
        </w:rPr>
      </w:pPr>
    </w:p>
    <w:p w:rsidR="000D0631" w:rsidRDefault="000D0631" w:rsidP="000D0631">
      <w:pPr>
        <w:spacing w:line="360" w:lineRule="auto"/>
        <w:ind w:left="284" w:right="140"/>
        <w:jc w:val="center"/>
        <w:rPr>
          <w:b/>
        </w:rPr>
      </w:pPr>
      <w:r>
        <w:rPr>
          <w:b/>
        </w:rPr>
        <w:t>СХЕМ</w:t>
      </w:r>
      <w:r w:rsidR="008955CD">
        <w:rPr>
          <w:b/>
        </w:rPr>
        <w:t>А</w:t>
      </w:r>
      <w:r>
        <w:rPr>
          <w:b/>
        </w:rPr>
        <w:t xml:space="preserve"> ВОДО</w:t>
      </w:r>
      <w:r w:rsidR="00157ED1">
        <w:rPr>
          <w:b/>
        </w:rPr>
        <w:t>ОТВЕДЕНИЯ</w:t>
      </w:r>
      <w:r>
        <w:rPr>
          <w:b/>
        </w:rPr>
        <w:t xml:space="preserve"> </w:t>
      </w:r>
    </w:p>
    <w:p w:rsidR="001E4447" w:rsidRPr="006B710A" w:rsidRDefault="001E4447" w:rsidP="001E4447">
      <w:pPr>
        <w:spacing w:line="360" w:lineRule="auto"/>
        <w:ind w:left="284" w:right="140"/>
        <w:jc w:val="center"/>
        <w:rPr>
          <w:b/>
        </w:rPr>
      </w:pPr>
      <w:r w:rsidRPr="006B710A">
        <w:rPr>
          <w:b/>
        </w:rPr>
        <w:t xml:space="preserve">МУНИЦИПАЛЬНОГО ОБРАЗОВАНИЯ </w:t>
      </w:r>
    </w:p>
    <w:p w:rsidR="001E4447" w:rsidRPr="000B12E9" w:rsidRDefault="001E4447" w:rsidP="001E4447">
      <w:pPr>
        <w:spacing w:line="360" w:lineRule="auto"/>
        <w:ind w:left="284" w:right="140"/>
        <w:jc w:val="center"/>
        <w:rPr>
          <w:b/>
        </w:rPr>
      </w:pPr>
      <w:r w:rsidRPr="006B710A">
        <w:rPr>
          <w:b/>
        </w:rPr>
        <w:t>СЕЛЬСКОЕ ПОСЕЛЕНИЕ УНЪЮГАН</w:t>
      </w:r>
    </w:p>
    <w:p w:rsidR="000D0631" w:rsidRPr="0073183A" w:rsidRDefault="000D0631" w:rsidP="000D0631">
      <w:pPr>
        <w:ind w:right="425" w:firstLine="567"/>
        <w:rPr>
          <w:b/>
        </w:rPr>
      </w:pPr>
    </w:p>
    <w:p w:rsidR="000D0631" w:rsidRPr="0073183A" w:rsidRDefault="000D0631" w:rsidP="000D0631">
      <w:pPr>
        <w:ind w:right="425" w:firstLine="567"/>
        <w:jc w:val="both"/>
        <w:rPr>
          <w:b/>
        </w:rPr>
      </w:pPr>
    </w:p>
    <w:p w:rsidR="000D0631" w:rsidRDefault="000D0631" w:rsidP="000D0631">
      <w:pPr>
        <w:ind w:right="425" w:firstLine="567"/>
        <w:jc w:val="both"/>
        <w:rPr>
          <w:b/>
        </w:rPr>
      </w:pPr>
    </w:p>
    <w:p w:rsidR="000D0631" w:rsidRDefault="000D0631" w:rsidP="000D0631">
      <w:pPr>
        <w:ind w:right="425" w:firstLine="567"/>
        <w:jc w:val="both"/>
        <w:rPr>
          <w:b/>
        </w:rPr>
      </w:pPr>
    </w:p>
    <w:p w:rsidR="000D0631" w:rsidRDefault="000D0631" w:rsidP="000D0631">
      <w:pPr>
        <w:ind w:right="425" w:firstLine="567"/>
        <w:jc w:val="both"/>
        <w:rPr>
          <w:b/>
        </w:rPr>
      </w:pPr>
    </w:p>
    <w:p w:rsidR="000D0631" w:rsidRPr="0073183A" w:rsidRDefault="000D0631" w:rsidP="000D0631">
      <w:pPr>
        <w:ind w:right="425" w:firstLine="567"/>
        <w:jc w:val="both"/>
        <w:rPr>
          <w:b/>
        </w:rPr>
      </w:pPr>
    </w:p>
    <w:p w:rsidR="000D0631" w:rsidRPr="0073183A" w:rsidRDefault="000D0631" w:rsidP="000D0631">
      <w:pPr>
        <w:ind w:right="425" w:firstLine="567"/>
        <w:jc w:val="both"/>
        <w:rPr>
          <w:b/>
        </w:rPr>
      </w:pPr>
    </w:p>
    <w:p w:rsidR="00157ED1" w:rsidRPr="0073183A" w:rsidRDefault="00157ED1" w:rsidP="00157ED1">
      <w:pPr>
        <w:ind w:left="284" w:right="425" w:firstLine="567"/>
        <w:jc w:val="both"/>
        <w:rPr>
          <w:b/>
        </w:rPr>
      </w:pPr>
      <w:r w:rsidRPr="0073183A">
        <w:rPr>
          <w:b/>
        </w:rPr>
        <w:t xml:space="preserve">Заказчик: </w:t>
      </w:r>
      <w:r w:rsidR="001E4447" w:rsidRPr="006D7F43">
        <w:t>Управление жилищно-коммунального хозяйства и строительства администрации Октябрьского района</w:t>
      </w:r>
    </w:p>
    <w:p w:rsidR="001E4447" w:rsidRPr="004232DA" w:rsidRDefault="00157ED1" w:rsidP="00157ED1">
      <w:pPr>
        <w:ind w:left="284" w:right="425" w:firstLine="567"/>
        <w:jc w:val="both"/>
      </w:pPr>
      <w:r w:rsidRPr="0073183A">
        <w:rPr>
          <w:b/>
        </w:rPr>
        <w:t>Муниципальный контракт:</w:t>
      </w:r>
      <w:r w:rsidRPr="0073183A">
        <w:t xml:space="preserve"> </w:t>
      </w:r>
      <w:r w:rsidR="001E4447" w:rsidRPr="00941994">
        <w:t xml:space="preserve">№ 06/14 от 03.02.2014 г. </w:t>
      </w:r>
    </w:p>
    <w:p w:rsidR="00157ED1" w:rsidRPr="0073183A" w:rsidRDefault="00157ED1" w:rsidP="00157ED1">
      <w:pPr>
        <w:ind w:left="284" w:right="425" w:firstLine="567"/>
        <w:jc w:val="both"/>
      </w:pPr>
      <w:r w:rsidRPr="0073183A">
        <w:rPr>
          <w:b/>
        </w:rPr>
        <w:t>Исполнитель:</w:t>
      </w:r>
      <w:r w:rsidRPr="0073183A">
        <w:t xml:space="preserve"> Общество с ограниченной ответственностью «Институт Территориального Планирования «Град»</w:t>
      </w:r>
    </w:p>
    <w:p w:rsidR="00157ED1" w:rsidRPr="0073183A" w:rsidRDefault="00157ED1" w:rsidP="00157ED1">
      <w:pPr>
        <w:ind w:left="284" w:right="425" w:firstLine="567"/>
        <w:jc w:val="both"/>
      </w:pPr>
      <w:r w:rsidRPr="0073183A">
        <w:rPr>
          <w:b/>
        </w:rPr>
        <w:t>Шифр проекта:</w:t>
      </w:r>
      <w:r w:rsidRPr="0073183A">
        <w:t xml:space="preserve"> </w:t>
      </w:r>
      <w:r w:rsidR="001E4447" w:rsidRPr="006D7F43">
        <w:t>ГП-1630-14 КП</w:t>
      </w:r>
    </w:p>
    <w:p w:rsidR="00157ED1" w:rsidRPr="0073183A" w:rsidRDefault="00157ED1" w:rsidP="00157ED1">
      <w:pPr>
        <w:ind w:left="567"/>
        <w:jc w:val="both"/>
        <w:rPr>
          <w:b/>
        </w:rPr>
      </w:pPr>
    </w:p>
    <w:p w:rsidR="00157ED1" w:rsidRPr="0073183A" w:rsidRDefault="00157ED1" w:rsidP="00157ED1">
      <w:pPr>
        <w:ind w:firstLine="709"/>
        <w:jc w:val="both"/>
      </w:pPr>
    </w:p>
    <w:p w:rsidR="00157ED1" w:rsidRPr="0073183A" w:rsidRDefault="00157ED1" w:rsidP="00157ED1">
      <w:pPr>
        <w:tabs>
          <w:tab w:val="left" w:pos="540"/>
        </w:tabs>
        <w:ind w:firstLine="570"/>
        <w:jc w:val="both"/>
        <w:rPr>
          <w:bCs/>
          <w:spacing w:val="4"/>
        </w:rPr>
      </w:pPr>
    </w:p>
    <w:p w:rsidR="00016B40" w:rsidRPr="00016B40" w:rsidRDefault="00016B40" w:rsidP="00016B40">
      <w:pPr>
        <w:ind w:right="424"/>
        <w:jc w:val="right"/>
        <w:rPr>
          <w:color w:val="C00000"/>
        </w:rPr>
      </w:pPr>
      <w:r w:rsidRPr="00016B40">
        <w:rPr>
          <w:color w:val="C00000"/>
        </w:rPr>
        <w:t xml:space="preserve">в редакции постановления Администрации </w:t>
      </w:r>
    </w:p>
    <w:p w:rsidR="00016B40" w:rsidRPr="00016B40" w:rsidRDefault="00016B40" w:rsidP="00016B40">
      <w:pPr>
        <w:ind w:right="424"/>
        <w:jc w:val="right"/>
        <w:rPr>
          <w:color w:val="C00000"/>
        </w:rPr>
      </w:pPr>
      <w:r w:rsidRPr="00016B40">
        <w:rPr>
          <w:color w:val="C00000"/>
        </w:rPr>
        <w:t>сельского поселения Унъюган от  28.06.2018 № 191</w:t>
      </w:r>
    </w:p>
    <w:p w:rsidR="00016B40" w:rsidRPr="00016B40" w:rsidRDefault="00016B40" w:rsidP="00016B40">
      <w:pPr>
        <w:ind w:right="424"/>
        <w:jc w:val="right"/>
        <w:rPr>
          <w:color w:val="C00000"/>
        </w:rPr>
      </w:pPr>
      <w:r w:rsidRPr="00016B40">
        <w:rPr>
          <w:bCs/>
          <w:color w:val="C00000"/>
          <w:spacing w:val="4"/>
        </w:rPr>
        <w:t xml:space="preserve">«Об утверждении </w:t>
      </w:r>
      <w:proofErr w:type="gramStart"/>
      <w:r w:rsidRPr="00016B40">
        <w:rPr>
          <w:color w:val="C00000"/>
        </w:rPr>
        <w:t>актуализированных</w:t>
      </w:r>
      <w:proofErr w:type="gramEnd"/>
      <w:r w:rsidRPr="00016B40">
        <w:rPr>
          <w:color w:val="C00000"/>
        </w:rPr>
        <w:t xml:space="preserve"> Схемы</w:t>
      </w:r>
    </w:p>
    <w:p w:rsidR="00016B40" w:rsidRPr="00016B40" w:rsidRDefault="00016B40" w:rsidP="00016B40">
      <w:pPr>
        <w:ind w:right="424"/>
        <w:jc w:val="right"/>
        <w:rPr>
          <w:color w:val="C00000"/>
        </w:rPr>
      </w:pPr>
      <w:r w:rsidRPr="00016B40">
        <w:rPr>
          <w:color w:val="C00000"/>
        </w:rPr>
        <w:t xml:space="preserve">водоснабжения  и Схемы водоотведения </w:t>
      </w:r>
    </w:p>
    <w:p w:rsidR="00016B40" w:rsidRPr="00016B40" w:rsidRDefault="00016B40" w:rsidP="00016B40">
      <w:pPr>
        <w:ind w:right="424"/>
        <w:jc w:val="right"/>
        <w:rPr>
          <w:color w:val="C00000"/>
        </w:rPr>
      </w:pPr>
      <w:r w:rsidRPr="00016B40">
        <w:rPr>
          <w:color w:val="C00000"/>
        </w:rPr>
        <w:t xml:space="preserve">муниципального образования </w:t>
      </w:r>
      <w:proofErr w:type="gramStart"/>
      <w:r w:rsidRPr="00016B40">
        <w:rPr>
          <w:color w:val="C00000"/>
        </w:rPr>
        <w:t>сельское</w:t>
      </w:r>
      <w:proofErr w:type="gramEnd"/>
      <w:r w:rsidRPr="00016B40">
        <w:rPr>
          <w:color w:val="C00000"/>
        </w:rPr>
        <w:t xml:space="preserve"> </w:t>
      </w:r>
    </w:p>
    <w:p w:rsidR="00016B40" w:rsidRPr="00016B40" w:rsidRDefault="00016B40" w:rsidP="00016B40">
      <w:pPr>
        <w:ind w:right="424"/>
        <w:jc w:val="right"/>
        <w:rPr>
          <w:color w:val="C00000"/>
        </w:rPr>
      </w:pPr>
      <w:r w:rsidRPr="00016B40">
        <w:rPr>
          <w:color w:val="C00000"/>
        </w:rPr>
        <w:t>поселение Унъюган</w:t>
      </w:r>
      <w:r w:rsidRPr="00016B40">
        <w:rPr>
          <w:bCs/>
          <w:color w:val="C00000"/>
        </w:rPr>
        <w:t>»</w:t>
      </w:r>
    </w:p>
    <w:p w:rsidR="008955CD" w:rsidRDefault="008955CD" w:rsidP="00157ED1">
      <w:pPr>
        <w:jc w:val="center"/>
      </w:pPr>
    </w:p>
    <w:p w:rsidR="00157ED1" w:rsidRDefault="00157ED1" w:rsidP="00157ED1">
      <w:pPr>
        <w:jc w:val="center"/>
      </w:pPr>
    </w:p>
    <w:p w:rsidR="00157ED1" w:rsidRPr="0073183A" w:rsidRDefault="00157ED1" w:rsidP="00157ED1">
      <w:pPr>
        <w:jc w:val="center"/>
      </w:pPr>
    </w:p>
    <w:p w:rsidR="00157ED1" w:rsidRPr="0073183A" w:rsidRDefault="00157ED1" w:rsidP="00157ED1">
      <w:pPr>
        <w:jc w:val="center"/>
      </w:pPr>
    </w:p>
    <w:p w:rsidR="00157ED1" w:rsidRPr="0073183A" w:rsidRDefault="00157ED1" w:rsidP="00157ED1">
      <w:pPr>
        <w:jc w:val="center"/>
      </w:pPr>
    </w:p>
    <w:p w:rsidR="00342894" w:rsidRDefault="008955CD" w:rsidP="000D0631">
      <w:pPr>
        <w:spacing w:line="360" w:lineRule="auto"/>
        <w:jc w:val="center"/>
        <w:rPr>
          <w:b/>
        </w:rPr>
        <w:sectPr w:rsidR="00342894" w:rsidSect="000D0631">
          <w:pgSz w:w="11906" w:h="16838" w:code="9"/>
          <w:pgMar w:top="1134" w:right="850" w:bottom="1134" w:left="1134" w:header="720" w:footer="720" w:gutter="0"/>
          <w:cols w:space="720"/>
          <w:titlePg/>
          <w:docGrid w:linePitch="326"/>
        </w:sectPr>
      </w:pPr>
      <w:r>
        <w:t xml:space="preserve">        </w:t>
      </w:r>
      <w:proofErr w:type="spellStart"/>
      <w:r>
        <w:t>п</w:t>
      </w:r>
      <w:proofErr w:type="gramStart"/>
      <w:r>
        <w:t>.У</w:t>
      </w:r>
      <w:proofErr w:type="gramEnd"/>
      <w:r>
        <w:t>нъюган</w:t>
      </w:r>
      <w:proofErr w:type="spellEnd"/>
      <w:r>
        <w:t xml:space="preserve"> </w:t>
      </w:r>
      <w:r w:rsidRPr="006D7F43">
        <w:t xml:space="preserve"> 201</w:t>
      </w:r>
      <w:r>
        <w:t>8</w:t>
      </w:r>
      <w:r w:rsidRPr="006D7F43">
        <w:t xml:space="preserve"> г.</w:t>
      </w:r>
    </w:p>
    <w:p w:rsidR="000D0631" w:rsidRPr="0073183A" w:rsidRDefault="000D0631" w:rsidP="000D0631">
      <w:pPr>
        <w:spacing w:line="360" w:lineRule="auto"/>
        <w:jc w:val="center"/>
      </w:pPr>
      <w:r w:rsidRPr="0073183A">
        <w:lastRenderedPageBreak/>
        <w:t>СПИСОК ИСПОЛНИТЕЛЕЙ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76"/>
        <w:gridCol w:w="3662"/>
      </w:tblGrid>
      <w:tr w:rsidR="00E43329" w:rsidRPr="0073183A" w:rsidTr="00E43329">
        <w:trPr>
          <w:trHeight w:val="766"/>
        </w:trPr>
        <w:tc>
          <w:tcPr>
            <w:tcW w:w="3194" w:type="pct"/>
            <w:vAlign w:val="center"/>
          </w:tcPr>
          <w:p w:rsidR="00E43329" w:rsidRPr="0073183A" w:rsidRDefault="00E43329" w:rsidP="00AF3534">
            <w:pPr>
              <w:spacing w:after="240"/>
              <w:ind w:left="-80"/>
            </w:pPr>
            <w:r w:rsidRPr="0073183A">
              <w:t xml:space="preserve">Руководитель проекта </w:t>
            </w:r>
          </w:p>
        </w:tc>
        <w:tc>
          <w:tcPr>
            <w:tcW w:w="1806" w:type="pct"/>
            <w:vAlign w:val="center"/>
          </w:tcPr>
          <w:p w:rsidR="00E43329" w:rsidRPr="0073183A" w:rsidRDefault="001E4447" w:rsidP="00E43329">
            <w:pPr>
              <w:spacing w:after="240"/>
              <w:jc w:val="center"/>
            </w:pPr>
            <w:r w:rsidRPr="006D7F43">
              <w:t xml:space="preserve">Е.В. </w:t>
            </w:r>
            <w:proofErr w:type="spellStart"/>
            <w:r w:rsidRPr="006D7F43">
              <w:t>Волохина</w:t>
            </w:r>
            <w:proofErr w:type="spellEnd"/>
          </w:p>
        </w:tc>
      </w:tr>
      <w:tr w:rsidR="00E43329" w:rsidRPr="0073183A" w:rsidTr="00E43329">
        <w:trPr>
          <w:trHeight w:val="766"/>
        </w:trPr>
        <w:tc>
          <w:tcPr>
            <w:tcW w:w="3194" w:type="pct"/>
            <w:vAlign w:val="center"/>
          </w:tcPr>
          <w:p w:rsidR="00E43329" w:rsidRPr="0073183A" w:rsidRDefault="00E43329" w:rsidP="00AF3534">
            <w:pPr>
              <w:spacing w:after="240"/>
              <w:ind w:left="-80"/>
            </w:pPr>
            <w:r w:rsidRPr="0073183A">
              <w:t xml:space="preserve">Руководитель департамента </w:t>
            </w:r>
            <w:r>
              <w:t>инженерной инфраструктуры</w:t>
            </w:r>
          </w:p>
        </w:tc>
        <w:tc>
          <w:tcPr>
            <w:tcW w:w="1806" w:type="pct"/>
            <w:vAlign w:val="center"/>
          </w:tcPr>
          <w:p w:rsidR="00E43329" w:rsidRPr="0073183A" w:rsidRDefault="00E43329" w:rsidP="00E43329">
            <w:pPr>
              <w:spacing w:after="240"/>
              <w:jc w:val="center"/>
            </w:pPr>
            <w:r>
              <w:t>А.С. Дмитриев</w:t>
            </w:r>
          </w:p>
        </w:tc>
      </w:tr>
      <w:tr w:rsidR="00E43329" w:rsidRPr="0073183A" w:rsidTr="00E43329">
        <w:tc>
          <w:tcPr>
            <w:tcW w:w="3194" w:type="pct"/>
            <w:vAlign w:val="center"/>
          </w:tcPr>
          <w:p w:rsidR="00E43329" w:rsidRPr="0073183A" w:rsidRDefault="00E43329" w:rsidP="00AF3534">
            <w:pPr>
              <w:spacing w:after="240"/>
              <w:ind w:left="-80"/>
            </w:pPr>
            <w:r w:rsidRPr="0073183A">
              <w:t>Руководитель группы отдела инженерного обеспечения</w:t>
            </w:r>
          </w:p>
        </w:tc>
        <w:tc>
          <w:tcPr>
            <w:tcW w:w="1806" w:type="pct"/>
            <w:vAlign w:val="center"/>
          </w:tcPr>
          <w:p w:rsidR="00E43329" w:rsidRPr="0073183A" w:rsidRDefault="001E4447" w:rsidP="00E43329">
            <w:pPr>
              <w:spacing w:after="240"/>
              <w:jc w:val="center"/>
            </w:pPr>
            <w:r w:rsidRPr="006D7F43">
              <w:t xml:space="preserve">Д.А. </w:t>
            </w:r>
            <w:proofErr w:type="spellStart"/>
            <w:r w:rsidRPr="006D7F43">
              <w:t>Мацаков</w:t>
            </w:r>
            <w:proofErr w:type="spellEnd"/>
          </w:p>
        </w:tc>
      </w:tr>
      <w:tr w:rsidR="00E43329" w:rsidRPr="0073183A" w:rsidTr="00E43329">
        <w:tc>
          <w:tcPr>
            <w:tcW w:w="3194" w:type="pct"/>
            <w:vAlign w:val="center"/>
          </w:tcPr>
          <w:p w:rsidR="00E43329" w:rsidRPr="0073183A" w:rsidRDefault="00E43329" w:rsidP="00AF3534">
            <w:pPr>
              <w:spacing w:after="240"/>
              <w:ind w:left="-80"/>
            </w:pPr>
            <w:r w:rsidRPr="0073183A">
              <w:t>Ведущи</w:t>
            </w:r>
            <w:r>
              <w:t xml:space="preserve">й инженер 1 категории </w:t>
            </w:r>
            <w:r w:rsidRPr="0073183A">
              <w:t>отдела инженерного обеспечения</w:t>
            </w:r>
          </w:p>
        </w:tc>
        <w:tc>
          <w:tcPr>
            <w:tcW w:w="1806" w:type="pct"/>
            <w:vAlign w:val="center"/>
          </w:tcPr>
          <w:p w:rsidR="00E43329" w:rsidRPr="0073183A" w:rsidRDefault="00E43329" w:rsidP="00E43329">
            <w:pPr>
              <w:spacing w:after="240"/>
              <w:jc w:val="center"/>
            </w:pPr>
            <w:r>
              <w:t>С.А. Русских</w:t>
            </w:r>
          </w:p>
        </w:tc>
      </w:tr>
      <w:tr w:rsidR="00E43329" w:rsidRPr="0073183A" w:rsidTr="00E43329">
        <w:tc>
          <w:tcPr>
            <w:tcW w:w="3194" w:type="pct"/>
            <w:vAlign w:val="center"/>
          </w:tcPr>
          <w:p w:rsidR="00E43329" w:rsidRPr="0073183A" w:rsidRDefault="00E43329" w:rsidP="00AF3534">
            <w:pPr>
              <w:spacing w:after="240"/>
              <w:ind w:left="-80"/>
            </w:pPr>
            <w:r>
              <w:t>Старший инженер</w:t>
            </w:r>
            <w:r w:rsidRPr="0073183A">
              <w:t xml:space="preserve"> отдела инженерного обеспечения</w:t>
            </w:r>
          </w:p>
        </w:tc>
        <w:tc>
          <w:tcPr>
            <w:tcW w:w="1806" w:type="pct"/>
            <w:vAlign w:val="center"/>
          </w:tcPr>
          <w:p w:rsidR="00E43329" w:rsidRPr="0073183A" w:rsidRDefault="00E43329" w:rsidP="00E43329">
            <w:pPr>
              <w:spacing w:after="240"/>
              <w:jc w:val="center"/>
            </w:pPr>
            <w:r>
              <w:t>А.В. Храпов</w:t>
            </w:r>
          </w:p>
        </w:tc>
      </w:tr>
    </w:tbl>
    <w:p w:rsidR="000D0631" w:rsidRPr="0073183A" w:rsidRDefault="000D0631" w:rsidP="00342894">
      <w:pPr>
        <w:pStyle w:val="15"/>
        <w:tabs>
          <w:tab w:val="right" w:leader="dot" w:pos="9627"/>
        </w:tabs>
        <w:rPr>
          <w:b w:val="0"/>
        </w:rPr>
        <w:sectPr w:rsidR="000D0631" w:rsidRPr="0073183A" w:rsidSect="000D0631">
          <w:headerReference w:type="first" r:id="rId10"/>
          <w:footerReference w:type="first" r:id="rId11"/>
          <w:pgSz w:w="11906" w:h="16838" w:code="9"/>
          <w:pgMar w:top="1134" w:right="850" w:bottom="1134" w:left="1134" w:header="720" w:footer="720" w:gutter="0"/>
          <w:cols w:space="720"/>
          <w:titlePg/>
          <w:docGrid w:linePitch="326"/>
        </w:sectPr>
      </w:pPr>
    </w:p>
    <w:p w:rsidR="00BB5D1D" w:rsidRPr="003F7EEB" w:rsidRDefault="00BB5D1D" w:rsidP="00D26D87">
      <w:pPr>
        <w:pStyle w:val="15"/>
        <w:tabs>
          <w:tab w:val="right" w:leader="dot" w:pos="9627"/>
        </w:tabs>
        <w:jc w:val="center"/>
      </w:pPr>
      <w:r w:rsidRPr="003F7EEB">
        <w:rPr>
          <w:b w:val="0"/>
          <w:sz w:val="28"/>
          <w:szCs w:val="28"/>
        </w:rPr>
        <w:lastRenderedPageBreak/>
        <w:t>СОДЕРЖАНИЕ:</w:t>
      </w:r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r w:rsidRPr="0055368A">
        <w:fldChar w:fldCharType="begin"/>
      </w:r>
      <w:r w:rsidR="00A11F18" w:rsidRPr="003F7EEB">
        <w:instrText xml:space="preserve"> TOC \o "1-3" \h \z \t "S_Заголовок 1;1" </w:instrText>
      </w:r>
      <w:r w:rsidRPr="0055368A">
        <w:fldChar w:fldCharType="separate"/>
      </w:r>
      <w:hyperlink w:anchor="_Toc393446161" w:history="1">
        <w:r w:rsidR="001A1D5E" w:rsidRPr="00D502C0">
          <w:rPr>
            <w:rStyle w:val="afff9"/>
            <w:noProof/>
          </w:rPr>
          <w:t>Введение. Цели и задачи схемы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62" w:history="1">
        <w:r w:rsidR="001A1D5E" w:rsidRPr="00D502C0">
          <w:rPr>
            <w:rStyle w:val="afff9"/>
            <w:noProof/>
          </w:rPr>
          <w:t>1 Существующее положение в сфере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63" w:history="1">
        <w:r w:rsidR="001A1D5E" w:rsidRPr="00D502C0">
          <w:rPr>
            <w:rStyle w:val="afff9"/>
            <w:noProof/>
          </w:rPr>
          <w:t>1.1 Структура сбора и очистки сточных вод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64" w:history="1">
        <w:r w:rsidR="001A1D5E" w:rsidRPr="00D502C0">
          <w:rPr>
            <w:rStyle w:val="afff9"/>
            <w:noProof/>
          </w:rPr>
          <w:t>1.2 Описание существующего состояния канализационных очистных сооружений и прямых выпусков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65" w:history="1">
        <w:r w:rsidR="001A1D5E" w:rsidRPr="00D502C0">
          <w:rPr>
            <w:rStyle w:val="afff9"/>
            <w:noProof/>
          </w:rPr>
          <w:t>1.3 Описание технологических зон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66" w:history="1">
        <w:r w:rsidR="001A1D5E" w:rsidRPr="00D502C0">
          <w:rPr>
            <w:rStyle w:val="afff9"/>
            <w:noProof/>
          </w:rPr>
          <w:t>1.4 Утилизация осадков сточных вод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67" w:history="1">
        <w:r w:rsidR="001A1D5E" w:rsidRPr="00D502C0">
          <w:rPr>
            <w:rStyle w:val="afff9"/>
            <w:noProof/>
          </w:rPr>
          <w:t>1.5 Описание существующего состояния канализационных насосных станций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68" w:history="1">
        <w:r w:rsidR="001A1D5E" w:rsidRPr="00D502C0">
          <w:rPr>
            <w:rStyle w:val="afff9"/>
            <w:noProof/>
          </w:rPr>
          <w:t>1.6 Описание существующего состояния самотечных и напорных коллекторов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69" w:history="1">
        <w:r w:rsidR="001A1D5E" w:rsidRPr="00D502C0">
          <w:rPr>
            <w:rStyle w:val="afff9"/>
            <w:noProof/>
          </w:rPr>
          <w:t>1.7 Оценка безопасности и надежности централизованных систем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70" w:history="1">
        <w:r w:rsidR="001A1D5E" w:rsidRPr="00D502C0">
          <w:rPr>
            <w:rStyle w:val="afff9"/>
            <w:noProof/>
          </w:rPr>
          <w:t>1.8 Управляемость централизованных систем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71" w:history="1">
        <w:r w:rsidR="001A1D5E" w:rsidRPr="00D502C0">
          <w:rPr>
            <w:rStyle w:val="afff9"/>
            <w:noProof/>
          </w:rPr>
          <w:t>1.9 Оценка воздействия сбросов сточных вод через централизованную систему водоотведения на окружающую среду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72" w:history="1">
        <w:r w:rsidR="001A1D5E" w:rsidRPr="00D502C0">
          <w:rPr>
            <w:rStyle w:val="afff9"/>
            <w:noProof/>
          </w:rPr>
          <w:t>1.10 Существующие технические и технологические проблемы в централизованных системах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73" w:history="1">
        <w:r w:rsidR="001A1D5E" w:rsidRPr="00D502C0">
          <w:rPr>
            <w:rStyle w:val="afff9"/>
            <w:noProof/>
          </w:rPr>
          <w:t>2 Балансы сточных вод в системе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74" w:history="1">
        <w:r w:rsidR="001A1D5E" w:rsidRPr="00D502C0">
          <w:rPr>
            <w:rStyle w:val="afff9"/>
            <w:noProof/>
          </w:rPr>
          <w:t>2.1 Общий баланс притока сточных вод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75" w:history="1">
        <w:r w:rsidR="001A1D5E" w:rsidRPr="00D502C0">
          <w:rPr>
            <w:rStyle w:val="afff9"/>
            <w:noProof/>
          </w:rPr>
          <w:t>2.2 Существующий баланс притока сточных вод по технологическим зонам канализационных очистных сооружений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76" w:history="1">
        <w:r w:rsidR="001A1D5E" w:rsidRPr="00D502C0">
          <w:rPr>
            <w:rStyle w:val="afff9"/>
            <w:noProof/>
          </w:rPr>
          <w:t>2.3 Прогнозный баланс притока сточных вод по технологическим зонам канализационных насосных станций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77" w:history="1">
        <w:r w:rsidR="001A1D5E" w:rsidRPr="00D502C0">
          <w:rPr>
            <w:rStyle w:val="afff9"/>
            <w:noProof/>
          </w:rPr>
          <w:t>3 Прогноз объема сточных вод с учетом перспектив развития территории СЕЛЬСКОГО ПОСЕЛЕНИЯ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78" w:history="1">
        <w:r w:rsidR="001A1D5E" w:rsidRPr="00D502C0">
          <w:rPr>
            <w:rStyle w:val="afff9"/>
            <w:noProof/>
          </w:rPr>
          <w:t>3.2 Прогноз объемов сточных вод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79" w:history="1">
        <w:r w:rsidR="001A1D5E" w:rsidRPr="00D502C0">
          <w:rPr>
            <w:rStyle w:val="afff9"/>
            <w:noProof/>
          </w:rPr>
          <w:t>4 Предложения по строительству, реконструкции и модернизации объектов централизованных систем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80" w:history="1">
        <w:r w:rsidR="001A1D5E" w:rsidRPr="00D502C0">
          <w:rPr>
            <w:rStyle w:val="afff9"/>
            <w:noProof/>
          </w:rPr>
          <w:t>4.1 Основные направления, принципы, задачи развития централизованной системы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81" w:history="1">
        <w:r w:rsidR="001A1D5E" w:rsidRPr="00D502C0">
          <w:rPr>
            <w:rStyle w:val="afff9"/>
            <w:noProof/>
          </w:rPr>
          <w:t>4.2 Перечень основных мероприятий по реализации схемы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82" w:history="1">
        <w:r w:rsidR="001A1D5E" w:rsidRPr="00D502C0">
          <w:rPr>
            <w:rStyle w:val="afff9"/>
            <w:noProof/>
          </w:rPr>
          <w:t>4.3 Технические обоснования основных мероприятий по реализации схемы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83" w:history="1">
        <w:r w:rsidR="001A1D5E" w:rsidRPr="00D502C0">
          <w:rPr>
            <w:rStyle w:val="afff9"/>
            <w:noProof/>
          </w:rPr>
          <w:t>4.4 Сведения о развитии систем диспетчеризации, телемеханизации и об автоматизированных системах управления режимами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84" w:history="1">
        <w:r w:rsidR="001A1D5E" w:rsidRPr="00D502C0">
          <w:rPr>
            <w:rStyle w:val="afff9"/>
            <w:noProof/>
          </w:rPr>
          <w:t>5 Экологические аспекты мероприятий по строительству и реконструкции объектов централизованной системы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85" w:history="1">
        <w:r w:rsidR="001A1D5E" w:rsidRPr="00D502C0">
          <w:rPr>
            <w:rStyle w:val="afff9"/>
            <w:noProof/>
          </w:rPr>
          <w:t>5.1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21"/>
        <w:tabs>
          <w:tab w:val="right" w:leader="dot" w:pos="9911"/>
        </w:tabs>
        <w:rPr>
          <w:rFonts w:ascii="Calibri" w:hAnsi="Calibri"/>
          <w:smallCaps w:val="0"/>
          <w:noProof/>
          <w:sz w:val="22"/>
          <w:szCs w:val="22"/>
        </w:rPr>
      </w:pPr>
      <w:hyperlink w:anchor="_Toc393446186" w:history="1">
        <w:r w:rsidR="001A1D5E" w:rsidRPr="00D502C0">
          <w:rPr>
            <w:rStyle w:val="afff9"/>
            <w:noProof/>
          </w:rPr>
          <w:t>5.2 Сведения о применении методов, безопасных для окружающей среды, при утилизации осадков сточных вод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87" w:history="1">
        <w:r w:rsidR="001A1D5E" w:rsidRPr="00D502C0">
          <w:rPr>
            <w:rStyle w:val="afff9"/>
            <w:noProof/>
          </w:rPr>
          <w:t>6 Оценка капитальных вложений в новое строительство, реконструкцию и модернизацию объектов централизованных систем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88" w:history="1">
        <w:r w:rsidR="001A1D5E" w:rsidRPr="00D502C0">
          <w:rPr>
            <w:rStyle w:val="afff9"/>
            <w:noProof/>
          </w:rPr>
          <w:t>7 Целевые показатели развития централизованных систем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89" w:history="1">
        <w:r w:rsidR="001A1D5E" w:rsidRPr="00D502C0">
          <w:rPr>
            <w:rStyle w:val="afff9"/>
            <w:noProof/>
          </w:rPr>
          <w:t>8 Перечень выявленных бесхозяйных объектов централизованных систем водоотведения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90" w:history="1">
        <w:r w:rsidR="001A1D5E" w:rsidRPr="00D502C0">
          <w:rPr>
            <w:rStyle w:val="afff9"/>
            <w:noProof/>
          </w:rPr>
          <w:t>Приложение 1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1A1D5E" w:rsidRPr="00523AEF" w:rsidRDefault="0055368A">
      <w:pPr>
        <w:pStyle w:val="15"/>
        <w:tabs>
          <w:tab w:val="right" w:leader="dot" w:pos="9911"/>
        </w:tabs>
        <w:rPr>
          <w:rFonts w:ascii="Calibri" w:hAnsi="Calibri"/>
          <w:b w:val="0"/>
          <w:bCs w:val="0"/>
          <w:caps w:val="0"/>
          <w:noProof/>
          <w:sz w:val="22"/>
          <w:szCs w:val="22"/>
        </w:rPr>
      </w:pPr>
      <w:hyperlink w:anchor="_Toc393446191" w:history="1">
        <w:r w:rsidR="001A1D5E" w:rsidRPr="00D502C0">
          <w:rPr>
            <w:rStyle w:val="afff9"/>
            <w:noProof/>
          </w:rPr>
          <w:t>Приложение 2</w:t>
        </w:r>
        <w:r w:rsidR="001A1D5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1A1D5E">
          <w:rPr>
            <w:noProof/>
            <w:webHidden/>
          </w:rPr>
          <w:instrText xml:space="preserve"> PAGEREF _Toc393446191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A1D5E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2A4288" w:rsidRDefault="0055368A" w:rsidP="00385C64">
      <w:pPr>
        <w:spacing w:after="120"/>
        <w:jc w:val="center"/>
        <w:rPr>
          <w:sz w:val="20"/>
          <w:szCs w:val="20"/>
        </w:rPr>
      </w:pPr>
      <w:r w:rsidRPr="003F7EEB">
        <w:rPr>
          <w:sz w:val="20"/>
          <w:szCs w:val="20"/>
        </w:rPr>
        <w:fldChar w:fldCharType="end"/>
      </w:r>
    </w:p>
    <w:p w:rsidR="001144AF" w:rsidRDefault="001144AF" w:rsidP="00084DEF">
      <w:pPr>
        <w:pStyle w:val="12"/>
        <w:numPr>
          <w:ilvl w:val="0"/>
          <w:numId w:val="0"/>
        </w:numPr>
        <w:sectPr w:rsidR="001144AF" w:rsidSect="00806E8E">
          <w:headerReference w:type="even" r:id="rId12"/>
          <w:headerReference w:type="default" r:id="rId13"/>
          <w:footerReference w:type="even" r:id="rId14"/>
          <w:footerReference w:type="default" r:id="rId15"/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  <w:bookmarkStart w:id="0" w:name="_Toc385319240"/>
    </w:p>
    <w:p w:rsidR="00EA2B6E" w:rsidRPr="00EB0DCB" w:rsidRDefault="008A14C3" w:rsidP="00084DEF">
      <w:pPr>
        <w:pStyle w:val="12"/>
        <w:numPr>
          <w:ilvl w:val="0"/>
          <w:numId w:val="0"/>
        </w:numPr>
      </w:pPr>
      <w:bookmarkStart w:id="1" w:name="_Toc393446161"/>
      <w:r>
        <w:lastRenderedPageBreak/>
        <w:t>В</w:t>
      </w:r>
      <w:r w:rsidR="00EA2B6E" w:rsidRPr="00507C8B">
        <w:t xml:space="preserve">ведение. Цели и задачи </w:t>
      </w:r>
      <w:r>
        <w:t>с</w:t>
      </w:r>
      <w:r w:rsidR="00EA2B6E">
        <w:t>хемы водо</w:t>
      </w:r>
      <w:bookmarkEnd w:id="0"/>
      <w:r w:rsidR="00EA2B6E">
        <w:t>отведения</w:t>
      </w:r>
      <w:bookmarkEnd w:id="1"/>
    </w:p>
    <w:p w:rsidR="00D3080A" w:rsidRPr="00172CF6" w:rsidRDefault="00D3080A" w:rsidP="00710D2F">
      <w:pPr>
        <w:pStyle w:val="a7"/>
        <w:spacing w:line="276" w:lineRule="auto"/>
      </w:pPr>
      <w:bookmarkStart w:id="2" w:name="_Ref305060137"/>
      <w:r w:rsidRPr="00172CF6">
        <w:t>Экономическое и экологическое значение систем водоотведения трудно переоценить. Системы водоотведения устраняют негативные последствия воздействия сточных вод на ок</w:t>
      </w:r>
      <w:r w:rsidR="00510603" w:rsidRPr="00172CF6">
        <w:t xml:space="preserve">ружающую природную среду посредством </w:t>
      </w:r>
      <w:r w:rsidR="000234AB" w:rsidRPr="00172CF6">
        <w:t>сбора</w:t>
      </w:r>
      <w:r w:rsidR="00510603" w:rsidRPr="00172CF6">
        <w:t xml:space="preserve">, транспортирования, очистки, обезвреживания и обеззараживания сточных вод. </w:t>
      </w:r>
      <w:r w:rsidRPr="00172CF6">
        <w:t xml:space="preserve">Системы водоотведения тесно связаны с системами водоснабжения. Потребление и отвод воды от каждого санитарного прибора, квартиры и здания без ограничения обеспечивают высокие санитарно-эпидемиологические и комфортные условия </w:t>
      </w:r>
      <w:r w:rsidR="00F4442B" w:rsidRPr="00172CF6">
        <w:t>жизнедеятельности</w:t>
      </w:r>
      <w:r w:rsidRPr="00172CF6">
        <w:t xml:space="preserve"> людей.</w:t>
      </w:r>
    </w:p>
    <w:p w:rsidR="00D3080A" w:rsidRPr="00172CF6" w:rsidRDefault="00D3080A" w:rsidP="00710D2F">
      <w:pPr>
        <w:pStyle w:val="a7"/>
        <w:spacing w:line="276" w:lineRule="auto"/>
      </w:pPr>
      <w:r w:rsidRPr="00172CF6">
        <w:t>Правильно спроектированные и построенные системы отведения стоков при нормальной эксплуатации позволяют своевременно отводить огромные количества сточных вод, не допуская аварийных ситуаций</w:t>
      </w:r>
      <w:r w:rsidR="000234AB" w:rsidRPr="00172CF6">
        <w:t>,</w:t>
      </w:r>
      <w:r w:rsidRPr="00172CF6">
        <w:t xml:space="preserve"> со сбросом очищенного стока в водные объекты. Это, в свою очередь, позволяет значительно снизить затраты на охрану окружающей среды и избежать ее катастрофического загрязнения.</w:t>
      </w:r>
    </w:p>
    <w:p w:rsidR="005765BF" w:rsidRPr="00172CF6" w:rsidRDefault="005765BF" w:rsidP="00710D2F">
      <w:pPr>
        <w:pStyle w:val="a7"/>
        <w:spacing w:line="276" w:lineRule="auto"/>
      </w:pPr>
      <w:r w:rsidRPr="00172CF6">
        <w:t>Основными проблемами в сфере водоотведения являются: плохое техническое состояние систем водоотведения, сброс недо</w:t>
      </w:r>
      <w:r w:rsidR="00A3561E" w:rsidRPr="00172CF6">
        <w:t xml:space="preserve">статочно очищенных сточных вод </w:t>
      </w:r>
      <w:r w:rsidRPr="00172CF6">
        <w:t>и дефицит финансирования в сектор.</w:t>
      </w:r>
    </w:p>
    <w:p w:rsidR="00BD0B98" w:rsidRPr="006D6BAA" w:rsidRDefault="00BD0B98" w:rsidP="00710D2F">
      <w:pPr>
        <w:pStyle w:val="a7"/>
        <w:spacing w:line="276" w:lineRule="auto"/>
      </w:pPr>
      <w:r w:rsidRPr="007263B0">
        <w:t>Сх</w:t>
      </w:r>
      <w:r w:rsidR="00084DEF">
        <w:t>е</w:t>
      </w:r>
      <w:r w:rsidRPr="007263B0">
        <w:t>ма водоотве</w:t>
      </w:r>
      <w:r w:rsidRPr="006D6BAA">
        <w:t xml:space="preserve">дения </w:t>
      </w:r>
      <w:r w:rsidR="0020192F">
        <w:t xml:space="preserve">муниципального образования </w:t>
      </w:r>
      <w:r w:rsidR="00CD3559" w:rsidRPr="006D6BAA">
        <w:t>сельско</w:t>
      </w:r>
      <w:r w:rsidR="0020192F">
        <w:t>е</w:t>
      </w:r>
      <w:r w:rsidR="00CD3559" w:rsidRPr="006D6BAA">
        <w:t xml:space="preserve"> поселени</w:t>
      </w:r>
      <w:r w:rsidR="0020192F">
        <w:t>е</w:t>
      </w:r>
      <w:r w:rsidR="00CD3559" w:rsidRPr="006D6BAA">
        <w:t xml:space="preserve"> Унъюган </w:t>
      </w:r>
      <w:r w:rsidRPr="006D6BAA">
        <w:t>для</w:t>
      </w:r>
      <w:r w:rsidR="005765BF" w:rsidRPr="006D6BAA">
        <w:t xml:space="preserve"> реализации государственной политики в сфере водоотведения, направлен</w:t>
      </w:r>
      <w:r w:rsidRPr="006D6BAA">
        <w:t>ной на привлечение инвестиций в данную отрасль, решает следующие задачи:</w:t>
      </w:r>
    </w:p>
    <w:p w:rsidR="00BD0B98" w:rsidRPr="006D6BAA" w:rsidRDefault="005765BF" w:rsidP="00710D2F">
      <w:pPr>
        <w:pStyle w:val="a4"/>
        <w:spacing w:line="276" w:lineRule="auto"/>
      </w:pPr>
      <w:r w:rsidRPr="006D6BAA">
        <w:t>обеспечение охраны здоровья и улучшения качества жизни населения путем обеспечения бесперебойного и качественного водоотведения;</w:t>
      </w:r>
    </w:p>
    <w:p w:rsidR="00BD0B98" w:rsidRPr="006D6BAA" w:rsidRDefault="005765BF" w:rsidP="00710D2F">
      <w:pPr>
        <w:pStyle w:val="a4"/>
        <w:spacing w:line="276" w:lineRule="auto"/>
      </w:pPr>
      <w:r w:rsidRPr="006D6BAA">
        <w:t>повышение энергетической эффективности путем экономного потребления воды</w:t>
      </w:r>
      <w:r w:rsidR="004A20D9" w:rsidRPr="006D6BAA">
        <w:t xml:space="preserve"> и снижения объёмов сточных вод</w:t>
      </w:r>
      <w:r w:rsidRPr="006D6BAA">
        <w:t>;</w:t>
      </w:r>
    </w:p>
    <w:p w:rsidR="00BD0B98" w:rsidRPr="006D6BAA" w:rsidRDefault="005765BF" w:rsidP="00710D2F">
      <w:pPr>
        <w:pStyle w:val="a4"/>
        <w:spacing w:line="276" w:lineRule="auto"/>
      </w:pPr>
      <w:r w:rsidRPr="006D6BAA">
        <w:t>снижение негативного воздействия на водные объекты путем повышения качества очистки сточных вод;</w:t>
      </w:r>
    </w:p>
    <w:p w:rsidR="00BD0B98" w:rsidRPr="006D6BAA" w:rsidRDefault="005765BF" w:rsidP="00710D2F">
      <w:pPr>
        <w:pStyle w:val="a4"/>
        <w:spacing w:line="276" w:lineRule="auto"/>
      </w:pPr>
      <w:r w:rsidRPr="006D6BAA">
        <w:t>обеспечение доступности водоотведения для абонентов за счет повышения эффективности деятельност</w:t>
      </w:r>
      <w:proofErr w:type="gramStart"/>
      <w:r w:rsidRPr="006D6BAA">
        <w:t>и ООО</w:t>
      </w:r>
      <w:proofErr w:type="gramEnd"/>
      <w:r w:rsidRPr="006D6BAA">
        <w:t xml:space="preserve"> «</w:t>
      </w:r>
      <w:r w:rsidR="008955CD">
        <w:t>Лидер</w:t>
      </w:r>
      <w:r w:rsidR="00870AE4" w:rsidRPr="006D6BAA">
        <w:t xml:space="preserve">» и </w:t>
      </w:r>
      <w:r w:rsidR="00D52540" w:rsidRPr="00D52540">
        <w:t xml:space="preserve">Таежного </w:t>
      </w:r>
      <w:r w:rsidR="0020192F">
        <w:t>ЛПУ МГ</w:t>
      </w:r>
      <w:r w:rsidR="00D52540" w:rsidRPr="00D52540">
        <w:t xml:space="preserve"> ООО "Газпром </w:t>
      </w:r>
      <w:proofErr w:type="spellStart"/>
      <w:r w:rsidR="0020192F" w:rsidRPr="00D52540">
        <w:t>Трансгаз</w:t>
      </w:r>
      <w:proofErr w:type="spellEnd"/>
      <w:r w:rsidR="00D52540" w:rsidRPr="00D52540">
        <w:t xml:space="preserve"> </w:t>
      </w:r>
      <w:proofErr w:type="spellStart"/>
      <w:r w:rsidR="00D52540" w:rsidRPr="00D52540">
        <w:t>Югорск</w:t>
      </w:r>
      <w:proofErr w:type="spellEnd"/>
      <w:r w:rsidR="00D52540" w:rsidRPr="00D52540">
        <w:t>"</w:t>
      </w:r>
      <w:r w:rsidR="00D52540">
        <w:t>;</w:t>
      </w:r>
    </w:p>
    <w:p w:rsidR="005765BF" w:rsidRPr="003C5115" w:rsidRDefault="005765BF" w:rsidP="00710D2F">
      <w:pPr>
        <w:pStyle w:val="a4"/>
        <w:spacing w:line="276" w:lineRule="auto"/>
      </w:pPr>
      <w:r w:rsidRPr="003C5115">
        <w:t>обеспечение развития централизованн</w:t>
      </w:r>
      <w:r w:rsidR="00ED1822" w:rsidRPr="003C5115">
        <w:t>ой</w:t>
      </w:r>
      <w:r w:rsidRPr="003C5115">
        <w:t xml:space="preserve"> систем</w:t>
      </w:r>
      <w:r w:rsidR="00ED1822" w:rsidRPr="003C5115">
        <w:t>ы</w:t>
      </w:r>
      <w:r w:rsidRPr="003C5115">
        <w:t xml:space="preserve"> водоотведения путем развития более эффективных </w:t>
      </w:r>
      <w:r w:rsidR="00BD0B98" w:rsidRPr="003C5115">
        <w:t>форм управления</w:t>
      </w:r>
      <w:r w:rsidRPr="003C5115">
        <w:t>.</w:t>
      </w:r>
    </w:p>
    <w:p w:rsidR="005765BF" w:rsidRPr="007263B0" w:rsidRDefault="005765BF" w:rsidP="00710D2F">
      <w:pPr>
        <w:pStyle w:val="a7"/>
        <w:spacing w:line="276" w:lineRule="auto"/>
      </w:pPr>
      <w:proofErr w:type="gramStart"/>
      <w:r w:rsidRPr="007263B0">
        <w:t>Реализация мероприятий, предлагаемых в данной схеме водоотведения, позволит в полном объёме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надёжности систем жизнеобеспечения и экологической безопасности сбрасываемых в водный объект сточных вод, а так же уменьшения техногенного воздействия на окружающую природную среду.</w:t>
      </w:r>
      <w:proofErr w:type="gramEnd"/>
    </w:p>
    <w:p w:rsidR="004A20D9" w:rsidRDefault="005765BF" w:rsidP="00A3561E">
      <w:pPr>
        <w:pStyle w:val="a7"/>
        <w:spacing w:line="276" w:lineRule="auto"/>
        <w:rPr>
          <w:b/>
          <w:bCs/>
          <w:color w:val="4F81BD"/>
          <w:sz w:val="22"/>
          <w:szCs w:val="22"/>
        </w:rPr>
      </w:pPr>
      <w:proofErr w:type="gramStart"/>
      <w:r w:rsidRPr="00496C44">
        <w:t>Схем</w:t>
      </w:r>
      <w:r w:rsidR="0093272C" w:rsidRPr="00496C44">
        <w:t>а</w:t>
      </w:r>
      <w:r w:rsidRPr="00496C44">
        <w:t xml:space="preserve"> водоотведения разраб</w:t>
      </w:r>
      <w:r w:rsidR="0093272C" w:rsidRPr="00496C44">
        <w:t>о</w:t>
      </w:r>
      <w:r w:rsidRPr="00496C44">
        <w:t>т</w:t>
      </w:r>
      <w:r w:rsidR="0093272C" w:rsidRPr="00496C44">
        <w:t>ана</w:t>
      </w:r>
      <w:r w:rsidRPr="00496C44">
        <w:t xml:space="preserve"> с учетом </w:t>
      </w:r>
      <w:r w:rsidR="00A90A26" w:rsidRPr="00496C44">
        <w:t xml:space="preserve">действующих требований </w:t>
      </w:r>
      <w:r w:rsidR="0014278F" w:rsidRPr="00496C44">
        <w:t xml:space="preserve">Федерального закона от 07.12.2011 №416–ФЗ «О водоснабжении и водоотведении», </w:t>
      </w:r>
      <w:r w:rsidR="00496C44">
        <w:t>Федерального</w:t>
      </w:r>
      <w:r w:rsidR="00496C44" w:rsidRPr="00496C44">
        <w:t xml:space="preserve"> закон</w:t>
      </w:r>
      <w:r w:rsidR="00496C44">
        <w:t>а</w:t>
      </w:r>
      <w:r w:rsidR="00496C44" w:rsidRPr="00496C44">
        <w:t xml:space="preserve">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</w:t>
      </w:r>
      <w:r w:rsidR="0014278F" w:rsidRPr="00496C44">
        <w:t xml:space="preserve">Постановления Правительства РФ от </w:t>
      </w:r>
      <w:r w:rsidR="00496C44" w:rsidRPr="00496C44">
        <w:t>0</w:t>
      </w:r>
      <w:r w:rsidR="0014278F" w:rsidRPr="00496C44">
        <w:t xml:space="preserve">5 сентября 2013 года №782 «О схемах водоснабжения и </w:t>
      </w:r>
      <w:r w:rsidR="0014278F" w:rsidRPr="00496C44">
        <w:lastRenderedPageBreak/>
        <w:t xml:space="preserve">водоотведения», </w:t>
      </w:r>
      <w:proofErr w:type="spellStart"/>
      <w:r w:rsidR="00496C44" w:rsidRPr="00496C44">
        <w:t>СНиП</w:t>
      </w:r>
      <w:proofErr w:type="spellEnd"/>
      <w:r w:rsidR="00496C44" w:rsidRPr="00496C44">
        <w:t xml:space="preserve"> 2.04.03-85* «Канализация.</w:t>
      </w:r>
      <w:proofErr w:type="gramEnd"/>
      <w:r w:rsidR="00496C44" w:rsidRPr="00496C44">
        <w:t xml:space="preserve"> Наружные сети и сооружения»,</w:t>
      </w:r>
      <w:r w:rsidR="00496C44">
        <w:t xml:space="preserve"> </w:t>
      </w:r>
      <w:proofErr w:type="spellStart"/>
      <w:r w:rsidR="00496C44" w:rsidRPr="00496C44">
        <w:t>СНиП</w:t>
      </w:r>
      <w:proofErr w:type="spellEnd"/>
      <w:r w:rsidR="00496C44" w:rsidRPr="00496C44">
        <w:t xml:space="preserve"> 2.07.01-89* "Градостроительство. </w:t>
      </w:r>
      <w:proofErr w:type="gramStart"/>
      <w:r w:rsidR="00496C44" w:rsidRPr="00496C44">
        <w:t>Планировка и застройка городских и сельских поселений" (Официальное издание, М.: Госстрой России, ГУП ЦПП, 2002.</w:t>
      </w:r>
      <w:proofErr w:type="gramEnd"/>
      <w:r w:rsidR="00496C44" w:rsidRPr="00496C44">
        <w:t xml:space="preserve"> </w:t>
      </w:r>
      <w:proofErr w:type="gramStart"/>
      <w:r w:rsidR="00496C44" w:rsidRPr="00496C44">
        <w:t>Дата редакции: 01.01.2002),</w:t>
      </w:r>
      <w:r w:rsidR="00496C44">
        <w:t xml:space="preserve"> </w:t>
      </w:r>
      <w:r w:rsidR="00496C44" w:rsidRPr="00496C44">
        <w:t>Методически</w:t>
      </w:r>
      <w:r w:rsidR="00496C44">
        <w:t>х</w:t>
      </w:r>
      <w:r w:rsidR="00496C44" w:rsidRPr="00496C44">
        <w:t xml:space="preserve"> рекомендаци</w:t>
      </w:r>
      <w:r w:rsidR="00496C44">
        <w:t>й</w:t>
      </w:r>
      <w:r w:rsidR="00496C44" w:rsidRPr="00496C44">
        <w:t xml:space="preserve"> по разработке генеральных планов поселений и городских округов (утв. Приказом </w:t>
      </w:r>
      <w:proofErr w:type="spellStart"/>
      <w:r w:rsidR="00496C44" w:rsidRPr="00496C44">
        <w:t>Минреги</w:t>
      </w:r>
      <w:r w:rsidR="00496C44">
        <w:t>она</w:t>
      </w:r>
      <w:proofErr w:type="spellEnd"/>
      <w:r w:rsidR="00496C44">
        <w:t xml:space="preserve"> России № 244 от 26.05.2011), </w:t>
      </w:r>
      <w:r w:rsidR="0014278F" w:rsidRPr="00496C44">
        <w:t>В</w:t>
      </w:r>
      <w:r w:rsidR="00A90A26" w:rsidRPr="00496C44">
        <w:t xml:space="preserve">одного </w:t>
      </w:r>
      <w:hyperlink r:id="rId16" w:history="1">
        <w:r w:rsidR="00A90A26" w:rsidRPr="00496C44">
          <w:t>кодекса</w:t>
        </w:r>
      </w:hyperlink>
      <w:r w:rsidR="00A90A26" w:rsidRPr="00496C44">
        <w:t xml:space="preserve"> </w:t>
      </w:r>
      <w:r w:rsidR="0014278F" w:rsidRPr="00496C44">
        <w:t>РФ</w:t>
      </w:r>
      <w:r w:rsidR="00A90A26" w:rsidRPr="00496C44">
        <w:t>,</w:t>
      </w:r>
      <w:r w:rsidR="00A90A26" w:rsidRPr="003276A2">
        <w:rPr>
          <w:color w:val="4F81BD"/>
        </w:rPr>
        <w:t xml:space="preserve"> </w:t>
      </w:r>
      <w:r w:rsidR="00A90A26" w:rsidRPr="00496C44">
        <w:t xml:space="preserve">Федерального закона № 52 от 30.03.1999г. «О санитарно-эпидемиологическом благополучии населения», </w:t>
      </w:r>
      <w:proofErr w:type="spellStart"/>
      <w:r w:rsidRPr="00496C44">
        <w:t>СНиП</w:t>
      </w:r>
      <w:proofErr w:type="spellEnd"/>
      <w:r w:rsidRPr="00496C44">
        <w:t xml:space="preserve"> 2.04.01-85* «Внутренний во</w:t>
      </w:r>
      <w:r w:rsidR="0014278F" w:rsidRPr="00496C44">
        <w:t>допровод и канализация зданий»</w:t>
      </w:r>
      <w:r w:rsidRPr="00496C44">
        <w:t>, территор</w:t>
      </w:r>
      <w:r w:rsidR="00A90A26" w:rsidRPr="00496C44">
        <w:t>иальных строительных нормативов, а так же санитарных правил и норм.</w:t>
      </w:r>
      <w:proofErr w:type="gramEnd"/>
    </w:p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Pr="004A20D9" w:rsidRDefault="004A20D9" w:rsidP="004A20D9"/>
    <w:p w:rsidR="004A20D9" w:rsidRDefault="004A20D9" w:rsidP="004A20D9"/>
    <w:p w:rsidR="007E6CC7" w:rsidRPr="004A20D9" w:rsidRDefault="004A20D9" w:rsidP="004A20D9">
      <w:pPr>
        <w:tabs>
          <w:tab w:val="left" w:pos="3033"/>
        </w:tabs>
      </w:pPr>
      <w:r>
        <w:tab/>
      </w:r>
    </w:p>
    <w:p w:rsidR="000E3EBB" w:rsidRPr="009F6F3B" w:rsidRDefault="000E3EBB" w:rsidP="00084DEF">
      <w:pPr>
        <w:pStyle w:val="12"/>
        <w:numPr>
          <w:ilvl w:val="0"/>
          <w:numId w:val="14"/>
        </w:numPr>
        <w:ind w:left="426"/>
      </w:pPr>
      <w:bookmarkStart w:id="3" w:name="_Toc393446162"/>
      <w:r w:rsidRPr="009F6F3B">
        <w:lastRenderedPageBreak/>
        <w:t>Существующее положение в сфере водоотведения</w:t>
      </w:r>
      <w:bookmarkEnd w:id="3"/>
    </w:p>
    <w:p w:rsidR="00687626" w:rsidRPr="009F6F3B" w:rsidRDefault="00687626" w:rsidP="00CE1EEF">
      <w:pPr>
        <w:pStyle w:val="2"/>
        <w:jc w:val="both"/>
      </w:pPr>
      <w:bookmarkStart w:id="4" w:name="_Toc393446163"/>
      <w:r w:rsidRPr="009F6F3B">
        <w:t>Структура сбора и очистки сточных вод</w:t>
      </w:r>
      <w:bookmarkEnd w:id="4"/>
    </w:p>
    <w:p w:rsidR="00D52A98" w:rsidRPr="009F6F3B" w:rsidRDefault="00D52A98" w:rsidP="00710D2F">
      <w:pPr>
        <w:pStyle w:val="a7"/>
        <w:spacing w:line="276" w:lineRule="auto"/>
      </w:pPr>
      <w:r w:rsidRPr="009F6F3B">
        <w:t>Системой водоотведения называют комплекс оборудования, сетей и сооружений, предназначенных для организованного приема и удаления по трубопроводам загрязненных сточных вод с последующей очисткой и обезвреживанием перед утилизацией или сбросом в водоем.</w:t>
      </w:r>
    </w:p>
    <w:p w:rsidR="00D52A98" w:rsidRPr="009F6F3B" w:rsidRDefault="00D52A98" w:rsidP="00710D2F">
      <w:pPr>
        <w:pStyle w:val="a7"/>
        <w:spacing w:line="276" w:lineRule="auto"/>
      </w:pPr>
      <w:r w:rsidRPr="009F6F3B">
        <w:t>Задачами систем водоотведения являются:</w:t>
      </w:r>
    </w:p>
    <w:p w:rsidR="00D52A98" w:rsidRPr="009F6F3B" w:rsidRDefault="00D52A98" w:rsidP="00710D2F">
      <w:pPr>
        <w:pStyle w:val="a4"/>
        <w:spacing w:line="276" w:lineRule="auto"/>
      </w:pPr>
      <w:r w:rsidRPr="009F6F3B">
        <w:t>сбор сточных вод;</w:t>
      </w:r>
    </w:p>
    <w:p w:rsidR="00D52A98" w:rsidRPr="009F6F3B" w:rsidRDefault="00D52A98" w:rsidP="00710D2F">
      <w:pPr>
        <w:pStyle w:val="a4"/>
        <w:spacing w:line="276" w:lineRule="auto"/>
      </w:pPr>
      <w:r w:rsidRPr="009F6F3B">
        <w:t>транспортировка сточных вод;</w:t>
      </w:r>
    </w:p>
    <w:p w:rsidR="00D52A98" w:rsidRPr="009F6F3B" w:rsidRDefault="00D52A98" w:rsidP="00710D2F">
      <w:pPr>
        <w:pStyle w:val="a4"/>
        <w:spacing w:line="276" w:lineRule="auto"/>
      </w:pPr>
      <w:r w:rsidRPr="009F6F3B">
        <w:t>очистка и обезвреживание сточных вод до требуемого качества;</w:t>
      </w:r>
    </w:p>
    <w:p w:rsidR="00D52A98" w:rsidRPr="009F6F3B" w:rsidRDefault="00444664" w:rsidP="00710D2F">
      <w:pPr>
        <w:pStyle w:val="a4"/>
        <w:spacing w:line="276" w:lineRule="auto"/>
      </w:pPr>
      <w:r w:rsidRPr="009F6F3B">
        <w:t>утилизация или сброс очищенных сточных вод в водоем.</w:t>
      </w:r>
    </w:p>
    <w:p w:rsidR="002A267A" w:rsidRPr="005E1C87" w:rsidRDefault="002A267A" w:rsidP="00710D2F">
      <w:pPr>
        <w:pStyle w:val="a7"/>
        <w:spacing w:line="276" w:lineRule="auto"/>
      </w:pPr>
      <w:r w:rsidRPr="005E1C87">
        <w:t xml:space="preserve">Организация системы </w:t>
      </w:r>
      <w:r w:rsidRPr="006D6BAA">
        <w:t>водо</w:t>
      </w:r>
      <w:r w:rsidR="003B7798" w:rsidRPr="006D6BAA">
        <w:t>отведения</w:t>
      </w:r>
      <w:r w:rsidRPr="006D6BAA">
        <w:t xml:space="preserve"> </w:t>
      </w:r>
      <w:r w:rsidR="005E1C87" w:rsidRPr="006D6BAA">
        <w:t>сельского поселения Унъюган</w:t>
      </w:r>
      <w:r w:rsidR="005E1C87" w:rsidRPr="005E1C87">
        <w:t xml:space="preserve"> </w:t>
      </w:r>
      <w:r w:rsidRPr="005E1C87">
        <w:t>происходит на основании сопоставления возможных вариантов</w:t>
      </w:r>
      <w:r w:rsidR="00560F99" w:rsidRPr="005E1C87">
        <w:t>,</w:t>
      </w:r>
      <w:r w:rsidRPr="005E1C87">
        <w:t xml:space="preserve"> с учетом особенностей территории, </w:t>
      </w:r>
      <w:r w:rsidR="003E052F" w:rsidRPr="005E1C87">
        <w:t>количества поступа</w:t>
      </w:r>
      <w:r w:rsidR="00825663">
        <w:t>ющи</w:t>
      </w:r>
      <w:r w:rsidR="003E052F" w:rsidRPr="005E1C87">
        <w:t xml:space="preserve">х сточных вод с бассейнов </w:t>
      </w:r>
      <w:proofErr w:type="spellStart"/>
      <w:r w:rsidR="003E052F" w:rsidRPr="005E1C87">
        <w:t>канализования</w:t>
      </w:r>
      <w:proofErr w:type="spellEnd"/>
      <w:r w:rsidR="003E052F" w:rsidRPr="005E1C87">
        <w:t xml:space="preserve">, </w:t>
      </w:r>
      <w:r w:rsidRPr="005E1C87">
        <w:t xml:space="preserve">возможных источников </w:t>
      </w:r>
      <w:r w:rsidR="00560F99" w:rsidRPr="005E1C87">
        <w:t xml:space="preserve">поступления стоков </w:t>
      </w:r>
      <w:r w:rsidRPr="005E1C87">
        <w:t>и</w:t>
      </w:r>
      <w:r w:rsidR="00560F99" w:rsidRPr="005E1C87">
        <w:t xml:space="preserve"> неравномерностей поступления</w:t>
      </w:r>
      <w:r w:rsidRPr="005E1C87">
        <w:t>.</w:t>
      </w:r>
    </w:p>
    <w:p w:rsidR="003E052F" w:rsidRPr="005E1C87" w:rsidRDefault="003B7798" w:rsidP="00710D2F">
      <w:pPr>
        <w:pStyle w:val="a7"/>
        <w:spacing w:line="276" w:lineRule="auto"/>
      </w:pPr>
      <w:r w:rsidRPr="005E1C87">
        <w:t xml:space="preserve">В целях обеспечения санитарно-эпидемиологической благополучия населения от существующих, проектируемых и реконструируемых объектов водоотведения в местах расположения канализационных насосных станций, канализационных очистных сооружений устанавливаются санитарно-защитные зоны (СЗЗ). СЗЗ объектов </w:t>
      </w:r>
      <w:r w:rsidR="005E1C87">
        <w:t>водоотведения устанавливается с учётом требований</w:t>
      </w:r>
      <w:r w:rsidRPr="005E1C87">
        <w:t xml:space="preserve"> </w:t>
      </w:r>
      <w:proofErr w:type="spellStart"/>
      <w:r w:rsidRPr="005E1C87">
        <w:t>СНиП</w:t>
      </w:r>
      <w:proofErr w:type="spellEnd"/>
      <w:r w:rsidRPr="005E1C87">
        <w:t xml:space="preserve"> 2.04.03-85*. </w:t>
      </w:r>
    </w:p>
    <w:p w:rsidR="003B7798" w:rsidRPr="005E1C87" w:rsidRDefault="004D3407" w:rsidP="00710D2F">
      <w:pPr>
        <w:pStyle w:val="a7"/>
        <w:spacing w:line="276" w:lineRule="auto"/>
      </w:pPr>
      <w:r w:rsidRPr="004D3407">
        <w:t xml:space="preserve">Система </w:t>
      </w:r>
      <w:r w:rsidR="003B7798" w:rsidRPr="006D6BAA">
        <w:t xml:space="preserve">водоотведения </w:t>
      </w:r>
      <w:r w:rsidR="00825663">
        <w:t xml:space="preserve">муниципального образования </w:t>
      </w:r>
      <w:r w:rsidR="00825663" w:rsidRPr="006D6BAA">
        <w:t>сельско</w:t>
      </w:r>
      <w:r w:rsidR="00825663">
        <w:t>е</w:t>
      </w:r>
      <w:r w:rsidR="00825663" w:rsidRPr="006D6BAA">
        <w:t xml:space="preserve"> поселени</w:t>
      </w:r>
      <w:r w:rsidR="00825663">
        <w:t>е</w:t>
      </w:r>
      <w:r w:rsidR="00825663" w:rsidRPr="006D6BAA">
        <w:t xml:space="preserve"> Унъюган</w:t>
      </w:r>
      <w:r w:rsidR="005E1C87" w:rsidRPr="006D6BAA">
        <w:t xml:space="preserve"> </w:t>
      </w:r>
      <w:r w:rsidR="003B7798" w:rsidRPr="006D6BAA">
        <w:t>обеспечивает:</w:t>
      </w:r>
    </w:p>
    <w:p w:rsidR="00D52A98" w:rsidRPr="00927847" w:rsidRDefault="003B7798" w:rsidP="00710D2F">
      <w:pPr>
        <w:pStyle w:val="a4"/>
        <w:spacing w:line="276" w:lineRule="auto"/>
      </w:pPr>
      <w:r w:rsidRPr="00927847">
        <w:t>сбор и транспортировку хозяйственно-бытовых сточных вод от жилых, общественно-деловых и коммунально-бытовых предприятий;</w:t>
      </w:r>
    </w:p>
    <w:p w:rsidR="003B7798" w:rsidRPr="00927847" w:rsidRDefault="003B7798" w:rsidP="00710D2F">
      <w:pPr>
        <w:pStyle w:val="a4"/>
        <w:spacing w:line="276" w:lineRule="auto"/>
      </w:pPr>
      <w:r w:rsidRPr="00927847">
        <w:t>сбор и транспортировку условно очищенных сточных вод от промышленных предприятий;</w:t>
      </w:r>
    </w:p>
    <w:p w:rsidR="003B7798" w:rsidRPr="00927847" w:rsidRDefault="007F4690" w:rsidP="00710D2F">
      <w:pPr>
        <w:pStyle w:val="a4"/>
        <w:spacing w:line="276" w:lineRule="auto"/>
      </w:pPr>
      <w:r w:rsidRPr="00927847">
        <w:t>очистку сточных вод на канализационных очистных сооружениях с дальнейшим сбросом очищенн</w:t>
      </w:r>
      <w:r w:rsidR="00B70F31" w:rsidRPr="00927847">
        <w:t>ых сточных вод в водные объекты и обработку осадка в целях дальнейшей его утилизации.</w:t>
      </w:r>
    </w:p>
    <w:p w:rsidR="00F234F2" w:rsidRPr="00825663" w:rsidRDefault="00F234F2" w:rsidP="00710D2F">
      <w:pPr>
        <w:pStyle w:val="a7"/>
        <w:spacing w:line="276" w:lineRule="auto"/>
      </w:pPr>
      <w:r w:rsidRPr="00825663">
        <w:t>Кроме того, в самотечную хозяйственн</w:t>
      </w:r>
      <w:r w:rsidR="00927847" w:rsidRPr="00825663">
        <w:t>о-бытовую канализационную сеть</w:t>
      </w:r>
      <w:r w:rsidR="00981377" w:rsidRPr="00825663">
        <w:t xml:space="preserve"> через </w:t>
      </w:r>
      <w:proofErr w:type="spellStart"/>
      <w:r w:rsidR="00981377" w:rsidRPr="00825663">
        <w:t>неплотности</w:t>
      </w:r>
      <w:proofErr w:type="spellEnd"/>
      <w:r w:rsidR="00927847" w:rsidRPr="00825663">
        <w:t xml:space="preserve"> </w:t>
      </w:r>
      <w:r w:rsidR="00825663">
        <w:t xml:space="preserve">неконтролируемо могут </w:t>
      </w:r>
      <w:r w:rsidRPr="00825663">
        <w:t>поступа</w:t>
      </w:r>
      <w:r w:rsidR="00825663">
        <w:t>ть</w:t>
      </w:r>
      <w:r w:rsidRPr="00825663">
        <w:t xml:space="preserve"> </w:t>
      </w:r>
      <w:r w:rsidR="0001078F" w:rsidRPr="00825663">
        <w:t>ливневые сточные воды</w:t>
      </w:r>
      <w:r w:rsidRPr="00825663">
        <w:t xml:space="preserve">, так как очистных сооружений ливневой канализации </w:t>
      </w:r>
      <w:r w:rsidR="00981377" w:rsidRPr="00825663">
        <w:t>на территории нет</w:t>
      </w:r>
      <w:r w:rsidRPr="00825663">
        <w:t>.</w:t>
      </w:r>
    </w:p>
    <w:p w:rsidR="00E07D01" w:rsidRPr="006D6BAA" w:rsidRDefault="000044FE" w:rsidP="00710D2F">
      <w:pPr>
        <w:pStyle w:val="a7"/>
        <w:spacing w:line="276" w:lineRule="auto"/>
      </w:pPr>
      <w:r w:rsidRPr="00811C66">
        <w:t>Важнейшей</w:t>
      </w:r>
      <w:r w:rsidR="007F4690" w:rsidRPr="00811C66">
        <w:t xml:space="preserve"> задачей при организации водоотведения </w:t>
      </w:r>
      <w:r w:rsidR="00825663">
        <w:t xml:space="preserve">на территории муниципального образования </w:t>
      </w:r>
      <w:r w:rsidR="00825663" w:rsidRPr="006D6BAA">
        <w:t>сельско</w:t>
      </w:r>
      <w:r w:rsidR="00825663">
        <w:t>е</w:t>
      </w:r>
      <w:r w:rsidR="00825663" w:rsidRPr="006D6BAA">
        <w:t xml:space="preserve"> поселени</w:t>
      </w:r>
      <w:r w:rsidR="00825663">
        <w:t>е</w:t>
      </w:r>
      <w:r w:rsidR="00825663" w:rsidRPr="006D6BAA">
        <w:t xml:space="preserve"> Унъюган </w:t>
      </w:r>
      <w:r w:rsidR="007F4690" w:rsidRPr="006D6BAA">
        <w:t xml:space="preserve">является расчет </w:t>
      </w:r>
      <w:r w:rsidR="00B70F31" w:rsidRPr="006D6BAA">
        <w:t xml:space="preserve">объемов </w:t>
      </w:r>
      <w:r w:rsidR="00EA6E97" w:rsidRPr="006D6BAA">
        <w:t>образующихся сточных вод</w:t>
      </w:r>
      <w:r w:rsidR="007F4690" w:rsidRPr="006D6BAA">
        <w:t xml:space="preserve"> </w:t>
      </w:r>
      <w:r w:rsidR="00B70F31" w:rsidRPr="006D6BAA">
        <w:t xml:space="preserve">от различных </w:t>
      </w:r>
      <w:r w:rsidR="00EA6E97" w:rsidRPr="006D6BAA">
        <w:t>потребителей</w:t>
      </w:r>
      <w:r w:rsidR="007F4690" w:rsidRPr="006D6BAA">
        <w:t xml:space="preserve">. </w:t>
      </w:r>
    </w:p>
    <w:p w:rsidR="009E7635" w:rsidRPr="006D6BAA" w:rsidRDefault="009E7635" w:rsidP="00710D2F">
      <w:pPr>
        <w:pStyle w:val="a7"/>
        <w:spacing w:line="276" w:lineRule="auto"/>
      </w:pPr>
      <w:r w:rsidRPr="006D6BAA">
        <w:t xml:space="preserve">Водоотведение </w:t>
      </w:r>
      <w:r w:rsidR="00825663">
        <w:t xml:space="preserve">с </w:t>
      </w:r>
      <w:r w:rsidR="00825663" w:rsidRPr="00825663">
        <w:t>территории муниципального образования сельское поселение Унъюган</w:t>
      </w:r>
      <w:r w:rsidRPr="006D6BAA">
        <w:t xml:space="preserve"> представляет собой сложный комплекс инженерных сооружений и процессов, условно разделённых на две составляющие:</w:t>
      </w:r>
    </w:p>
    <w:p w:rsidR="009E7635" w:rsidRPr="00FF0BDD" w:rsidRDefault="009E7635" w:rsidP="00710D2F">
      <w:pPr>
        <w:pStyle w:val="a4"/>
        <w:spacing w:line="276" w:lineRule="auto"/>
      </w:pPr>
      <w:r w:rsidRPr="00FF0BDD">
        <w:t>сбор</w:t>
      </w:r>
      <w:r w:rsidR="004232DA">
        <w:t xml:space="preserve"> </w:t>
      </w:r>
      <w:r w:rsidRPr="00FF0BDD">
        <w:t>и транспортировка сточных вод;</w:t>
      </w:r>
    </w:p>
    <w:p w:rsidR="009E7635" w:rsidRPr="00FF0BDD" w:rsidRDefault="009E7635" w:rsidP="00710D2F">
      <w:pPr>
        <w:pStyle w:val="a4"/>
        <w:spacing w:line="276" w:lineRule="auto"/>
      </w:pPr>
      <w:r w:rsidRPr="00FF0BDD">
        <w:lastRenderedPageBreak/>
        <w:t xml:space="preserve">очистка поступивших сточных вод на очистных сооружениях. </w:t>
      </w:r>
    </w:p>
    <w:p w:rsidR="00B17E47" w:rsidRPr="00B17E47" w:rsidRDefault="00B17E47" w:rsidP="00B17E47">
      <w:pPr>
        <w:pStyle w:val="a7"/>
        <w:spacing w:line="276" w:lineRule="auto"/>
        <w:rPr>
          <w:rFonts w:eastAsia="Calibri"/>
        </w:rPr>
      </w:pPr>
      <w:r w:rsidRPr="00B17E47">
        <w:rPr>
          <w:rFonts w:eastAsia="Calibri"/>
        </w:rPr>
        <w:t>Исходя из определения технологической зоны водоотведения, в системе водо</w:t>
      </w:r>
      <w:r w:rsidR="00583CA5">
        <w:rPr>
          <w:rFonts w:eastAsia="Calibri"/>
        </w:rPr>
        <w:t>отведения</w:t>
      </w:r>
      <w:r w:rsidRPr="00B17E47">
        <w:rPr>
          <w:rFonts w:eastAsia="Calibri"/>
        </w:rPr>
        <w:t xml:space="preserve"> муниципального образования сельское поселение Унъюган, можно выделить следующие зоны:</w:t>
      </w:r>
    </w:p>
    <w:p w:rsidR="00B17E47" w:rsidRPr="00FF0BDD" w:rsidRDefault="00B17E47" w:rsidP="00FF0BDD">
      <w:pPr>
        <w:pStyle w:val="a4"/>
        <w:spacing w:line="276" w:lineRule="auto"/>
      </w:pPr>
      <w:r w:rsidRPr="00FF0BDD">
        <w:t xml:space="preserve">технологическая зона, обслуживаемая ООО </w:t>
      </w:r>
      <w:r w:rsidR="008955CD" w:rsidRPr="006D6BAA">
        <w:t>«</w:t>
      </w:r>
      <w:r w:rsidR="008955CD">
        <w:t>Лидер</w:t>
      </w:r>
      <w:r w:rsidR="008955CD" w:rsidRPr="006D6BAA">
        <w:t>»</w:t>
      </w:r>
      <w:r w:rsidRPr="00FF0BDD">
        <w:t>;</w:t>
      </w:r>
    </w:p>
    <w:p w:rsidR="00B17E47" w:rsidRPr="00FF0BDD" w:rsidRDefault="00B17E47" w:rsidP="00FF0BDD">
      <w:pPr>
        <w:pStyle w:val="a4"/>
        <w:spacing w:line="276" w:lineRule="auto"/>
      </w:pPr>
      <w:r w:rsidRPr="00FF0BDD">
        <w:t xml:space="preserve"> технологическая зона, обслуживаемая Таежным ЛПУ МГ ООО «Газпром </w:t>
      </w:r>
      <w:proofErr w:type="spellStart"/>
      <w:r w:rsidRPr="00FF0BDD">
        <w:t>Трансгаз</w:t>
      </w:r>
      <w:proofErr w:type="spellEnd"/>
      <w:r w:rsidRPr="00FF0BDD">
        <w:t xml:space="preserve"> </w:t>
      </w:r>
      <w:proofErr w:type="spellStart"/>
      <w:r w:rsidRPr="00FF0BDD">
        <w:t>Югорск</w:t>
      </w:r>
      <w:proofErr w:type="spellEnd"/>
      <w:r w:rsidRPr="00FF0BDD">
        <w:t>».</w:t>
      </w:r>
    </w:p>
    <w:p w:rsidR="00B17E47" w:rsidRPr="00B17E47" w:rsidRDefault="00B17E47" w:rsidP="00B17E47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Т</w:t>
      </w:r>
      <w:r w:rsidRPr="00B17E47">
        <w:rPr>
          <w:rFonts w:eastAsia="Calibri"/>
        </w:rPr>
        <w:t xml:space="preserve">ехнологическая зона муниципального образования сельское поселение Унъюган, обслуживаемая ООО </w:t>
      </w:r>
      <w:r w:rsidR="008955CD" w:rsidRPr="006D6BAA">
        <w:t>«</w:t>
      </w:r>
      <w:r w:rsidR="008955CD">
        <w:t>Лидер</w:t>
      </w:r>
      <w:r w:rsidR="008955CD" w:rsidRPr="006D6BAA">
        <w:t xml:space="preserve">» </w:t>
      </w:r>
      <w:r>
        <w:rPr>
          <w:rFonts w:eastAsia="Calibri"/>
        </w:rPr>
        <w:t xml:space="preserve">имеет централизованную систему водоотведения лишь в северо-восточной части, в районе очистных сооружений сточных вод </w:t>
      </w:r>
    </w:p>
    <w:p w:rsidR="00245FCD" w:rsidRPr="008E60A1" w:rsidRDefault="00D3080A" w:rsidP="00710D2F">
      <w:pPr>
        <w:pStyle w:val="a7"/>
        <w:spacing w:line="276" w:lineRule="auto"/>
      </w:pPr>
      <w:proofErr w:type="gramStart"/>
      <w:r w:rsidRPr="008E60A1">
        <w:rPr>
          <w:rFonts w:hint="eastAsia"/>
        </w:rPr>
        <w:t>На</w:t>
      </w:r>
      <w:r w:rsidRPr="008E60A1">
        <w:t xml:space="preserve"> </w:t>
      </w:r>
      <w:r w:rsidR="00B17E47" w:rsidRPr="008E60A1">
        <w:t xml:space="preserve">большей части </w:t>
      </w:r>
      <w:r w:rsidRPr="008E60A1">
        <w:rPr>
          <w:rFonts w:hint="eastAsia"/>
        </w:rPr>
        <w:t>территории</w:t>
      </w:r>
      <w:proofErr w:type="gramEnd"/>
      <w:r w:rsidRPr="008E60A1">
        <w:t xml:space="preserve"> </w:t>
      </w:r>
      <w:r w:rsidR="008E60A1" w:rsidRPr="008E60A1">
        <w:rPr>
          <w:rFonts w:eastAsia="Calibri"/>
        </w:rPr>
        <w:t>сельского поселения Унъюган</w:t>
      </w:r>
      <w:r w:rsidR="00084DEF">
        <w:rPr>
          <w:rFonts w:eastAsia="Calibri"/>
        </w:rPr>
        <w:t>,</w:t>
      </w:r>
      <w:r w:rsidR="008E60A1" w:rsidRPr="008E60A1">
        <w:rPr>
          <w:rFonts w:eastAsia="Calibri"/>
        </w:rPr>
        <w:t xml:space="preserve"> обслуживаемой ООО </w:t>
      </w:r>
      <w:r w:rsidR="008955CD" w:rsidRPr="006D6BAA">
        <w:t>«</w:t>
      </w:r>
      <w:r w:rsidR="008955CD">
        <w:t>Лидер</w:t>
      </w:r>
      <w:r w:rsidR="008955CD" w:rsidRPr="006D6BAA">
        <w:t>»</w:t>
      </w:r>
      <w:r w:rsidR="00084DEF">
        <w:rPr>
          <w:rFonts w:eastAsia="Calibri"/>
        </w:rPr>
        <w:t>,</w:t>
      </w:r>
      <w:r w:rsidR="008E60A1" w:rsidRPr="008E60A1">
        <w:rPr>
          <w:rFonts w:hint="eastAsia"/>
        </w:rPr>
        <w:t xml:space="preserve"> </w:t>
      </w:r>
      <w:r w:rsidRPr="008E60A1">
        <w:rPr>
          <w:rFonts w:hint="eastAsia"/>
        </w:rPr>
        <w:t>организовано</w:t>
      </w:r>
      <w:r w:rsidRPr="008E60A1">
        <w:t xml:space="preserve"> </w:t>
      </w:r>
      <w:r w:rsidR="001C3BE0" w:rsidRPr="008E60A1">
        <w:t>де</w:t>
      </w:r>
      <w:r w:rsidRPr="008E60A1">
        <w:rPr>
          <w:rFonts w:hint="eastAsia"/>
        </w:rPr>
        <w:t>централизованное</w:t>
      </w:r>
      <w:r w:rsidRPr="008E60A1">
        <w:t xml:space="preserve"> </w:t>
      </w:r>
      <w:r w:rsidRPr="008E60A1">
        <w:rPr>
          <w:rFonts w:hint="eastAsia"/>
        </w:rPr>
        <w:t>водоотведение</w:t>
      </w:r>
      <w:r w:rsidR="00A42250" w:rsidRPr="008E60A1">
        <w:t xml:space="preserve"> с </w:t>
      </w:r>
      <w:r w:rsidRPr="008E60A1">
        <w:rPr>
          <w:rFonts w:hint="eastAsia"/>
        </w:rPr>
        <w:t>вывоз</w:t>
      </w:r>
      <w:r w:rsidR="00A42250" w:rsidRPr="008E60A1">
        <w:t>ом стоков</w:t>
      </w:r>
      <w:r w:rsidRPr="008E60A1">
        <w:t xml:space="preserve"> </w:t>
      </w:r>
      <w:r w:rsidR="008E60A1" w:rsidRPr="008E60A1">
        <w:t xml:space="preserve">от индивидуальных выгребных ям, септиков, групповых септиков </w:t>
      </w:r>
      <w:r w:rsidRPr="008E60A1">
        <w:rPr>
          <w:rFonts w:hint="eastAsia"/>
        </w:rPr>
        <w:t>ассенизаторскими</w:t>
      </w:r>
      <w:r w:rsidRPr="008E60A1">
        <w:t xml:space="preserve"> </w:t>
      </w:r>
      <w:r w:rsidRPr="008E60A1">
        <w:rPr>
          <w:rFonts w:hint="eastAsia"/>
        </w:rPr>
        <w:t>машинами</w:t>
      </w:r>
      <w:r w:rsidRPr="008E60A1">
        <w:t xml:space="preserve"> </w:t>
      </w:r>
      <w:r w:rsidRPr="008E60A1">
        <w:rPr>
          <w:rFonts w:hint="eastAsia"/>
        </w:rPr>
        <w:t>на</w:t>
      </w:r>
      <w:r w:rsidRPr="008E60A1">
        <w:t xml:space="preserve"> </w:t>
      </w:r>
      <w:r w:rsidRPr="008E60A1">
        <w:rPr>
          <w:rFonts w:hint="eastAsia"/>
        </w:rPr>
        <w:t>сливную</w:t>
      </w:r>
      <w:r w:rsidRPr="008E60A1">
        <w:t xml:space="preserve"> с</w:t>
      </w:r>
      <w:r w:rsidRPr="008E60A1">
        <w:rPr>
          <w:rFonts w:hint="eastAsia"/>
        </w:rPr>
        <w:t>танцию</w:t>
      </w:r>
      <w:r w:rsidRPr="008E60A1">
        <w:t xml:space="preserve"> </w:t>
      </w:r>
      <w:r w:rsidRPr="008E60A1">
        <w:rPr>
          <w:rFonts w:hint="eastAsia"/>
        </w:rPr>
        <w:t>канализационных</w:t>
      </w:r>
      <w:r w:rsidRPr="008E60A1">
        <w:t xml:space="preserve"> </w:t>
      </w:r>
      <w:r w:rsidRPr="008E60A1">
        <w:rPr>
          <w:rFonts w:hint="eastAsia"/>
        </w:rPr>
        <w:t>очистных</w:t>
      </w:r>
      <w:r w:rsidRPr="008E60A1">
        <w:t xml:space="preserve"> </w:t>
      </w:r>
      <w:r w:rsidRPr="008E60A1">
        <w:rPr>
          <w:rFonts w:hint="eastAsia"/>
        </w:rPr>
        <w:t>сооружений</w:t>
      </w:r>
      <w:r w:rsidRPr="008E60A1">
        <w:t xml:space="preserve"> (</w:t>
      </w:r>
      <w:r w:rsidRPr="008E60A1">
        <w:rPr>
          <w:rFonts w:hint="eastAsia"/>
        </w:rPr>
        <w:t>КОС</w:t>
      </w:r>
      <w:r w:rsidRPr="008E60A1">
        <w:t>).</w:t>
      </w:r>
      <w:r w:rsidR="00245FCD" w:rsidRPr="008E60A1">
        <w:t xml:space="preserve"> Обеспеченность населения централизованной услугой водоотведения составляет </w:t>
      </w:r>
      <w:r w:rsidR="00B17E47" w:rsidRPr="008E60A1">
        <w:t>58</w:t>
      </w:r>
      <w:r w:rsidR="00245FCD" w:rsidRPr="008E60A1">
        <w:t xml:space="preserve"> %.</w:t>
      </w:r>
    </w:p>
    <w:p w:rsidR="008E60A1" w:rsidRPr="008E60A1" w:rsidRDefault="008E60A1" w:rsidP="008E60A1">
      <w:pPr>
        <w:pStyle w:val="a7"/>
        <w:spacing w:line="276" w:lineRule="auto"/>
      </w:pPr>
      <w:r w:rsidRPr="008E60A1">
        <w:t>В хозяйственном веден</w:t>
      </w:r>
      <w:proofErr w:type="gramStart"/>
      <w:r w:rsidRPr="008E60A1">
        <w:t>ии ООО</w:t>
      </w:r>
      <w:proofErr w:type="gramEnd"/>
      <w:r w:rsidRPr="008E60A1">
        <w:t xml:space="preserve"> </w:t>
      </w:r>
      <w:r w:rsidR="008955CD" w:rsidRPr="006D6BAA">
        <w:t>«</w:t>
      </w:r>
      <w:r w:rsidR="008955CD">
        <w:t>Лидер</w:t>
      </w:r>
      <w:r w:rsidR="008955CD" w:rsidRPr="006D6BAA">
        <w:t xml:space="preserve">» </w:t>
      </w:r>
      <w:r w:rsidRPr="008E60A1">
        <w:t>находятся:</w:t>
      </w:r>
    </w:p>
    <w:p w:rsidR="008E60A1" w:rsidRPr="00FF0BDD" w:rsidRDefault="008E60A1" w:rsidP="00FF0BDD">
      <w:pPr>
        <w:pStyle w:val="a3"/>
      </w:pPr>
      <w:r w:rsidRPr="00FF0BDD">
        <w:t>5,89 км магистральных сетей водоотведения;</w:t>
      </w:r>
    </w:p>
    <w:p w:rsidR="008E60A1" w:rsidRPr="00FF0BDD" w:rsidRDefault="008E60A1" w:rsidP="00FF0BDD">
      <w:pPr>
        <w:pStyle w:val="a3"/>
      </w:pPr>
      <w:r w:rsidRPr="00FF0BDD">
        <w:t xml:space="preserve">0,17 км </w:t>
      </w:r>
      <w:r w:rsidR="004110FB" w:rsidRPr="00FF0BDD">
        <w:t xml:space="preserve">главный </w:t>
      </w:r>
      <w:r w:rsidRPr="00FF0BDD">
        <w:t>канализационный коллектор;</w:t>
      </w:r>
    </w:p>
    <w:p w:rsidR="008E60A1" w:rsidRPr="00FF0BDD" w:rsidRDefault="008E60A1" w:rsidP="00FF0BDD">
      <w:pPr>
        <w:pStyle w:val="a3"/>
      </w:pPr>
      <w:r w:rsidRPr="00FF0BDD">
        <w:t>канализационные очистные сооружения</w:t>
      </w:r>
      <w:r w:rsidR="002F7E4F" w:rsidRPr="00FF0BDD">
        <w:t>.</w:t>
      </w:r>
    </w:p>
    <w:p w:rsidR="00E805C2" w:rsidRPr="00E805C2" w:rsidRDefault="00E805C2" w:rsidP="00E805C2">
      <w:pPr>
        <w:pStyle w:val="a7"/>
        <w:spacing w:line="276" w:lineRule="auto"/>
        <w:rPr>
          <w:rFonts w:eastAsia="Calibri"/>
        </w:rPr>
      </w:pPr>
      <w:r w:rsidRPr="00E805C2">
        <w:t>Самотечные канализационные сети выполнены из чугунных, стальных, труб Ø 100-</w:t>
      </w:r>
      <w:r>
        <w:t>25</w:t>
      </w:r>
      <w:r w:rsidRPr="00E805C2">
        <w:t xml:space="preserve">0 мм, общей протяженностью </w:t>
      </w:r>
      <w:r>
        <w:t>6,55</w:t>
      </w:r>
      <w:r w:rsidRPr="00E805C2">
        <w:t xml:space="preserve"> км. Износ канализационных сетей составляет 76%.</w:t>
      </w:r>
    </w:p>
    <w:p w:rsidR="002F7E4F" w:rsidRDefault="002F7E4F" w:rsidP="002F7E4F">
      <w:pPr>
        <w:pStyle w:val="a7"/>
        <w:spacing w:line="276" w:lineRule="auto"/>
      </w:pPr>
      <w:r>
        <w:rPr>
          <w:rFonts w:eastAsia="Calibri"/>
        </w:rPr>
        <w:t>Т</w:t>
      </w:r>
      <w:r w:rsidRPr="00B17E47">
        <w:rPr>
          <w:rFonts w:eastAsia="Calibri"/>
        </w:rPr>
        <w:t xml:space="preserve">ехнологическая зона муниципального образования сельское поселение Унъюган, обслуживаемая </w:t>
      </w:r>
      <w:r w:rsidRPr="00D52540">
        <w:t>Таежн</w:t>
      </w:r>
      <w:r>
        <w:t>ым</w:t>
      </w:r>
      <w:r w:rsidRPr="00D52540">
        <w:t xml:space="preserve"> </w:t>
      </w:r>
      <w:r>
        <w:t>ЛПУ МГ</w:t>
      </w:r>
      <w:r w:rsidRPr="00D52540">
        <w:t xml:space="preserve"> ООО "Газпром </w:t>
      </w:r>
      <w:proofErr w:type="spellStart"/>
      <w:r w:rsidRPr="00D52540">
        <w:t>Трансгаз</w:t>
      </w:r>
      <w:proofErr w:type="spellEnd"/>
      <w:r w:rsidRPr="00D52540">
        <w:t xml:space="preserve"> </w:t>
      </w:r>
      <w:proofErr w:type="spellStart"/>
      <w:r w:rsidRPr="00D52540">
        <w:t>Югорск</w:t>
      </w:r>
      <w:proofErr w:type="spellEnd"/>
      <w:r w:rsidRPr="00D52540">
        <w:t>"</w:t>
      </w:r>
      <w:r>
        <w:rPr>
          <w:rFonts w:eastAsia="Calibri"/>
        </w:rPr>
        <w:t xml:space="preserve"> имеет централизованную систему водоотведения повсеместно на территории. </w:t>
      </w:r>
      <w:r w:rsidRPr="008E60A1">
        <w:t xml:space="preserve">Обеспеченность населения централизованной услугой водоотведения составляет </w:t>
      </w:r>
      <w:r>
        <w:t>99,3</w:t>
      </w:r>
      <w:r w:rsidRPr="008E60A1">
        <w:t xml:space="preserve"> %.</w:t>
      </w:r>
    </w:p>
    <w:p w:rsidR="00DE0E15" w:rsidRDefault="002F7E4F" w:rsidP="00DE0E15">
      <w:pPr>
        <w:pStyle w:val="a7"/>
        <w:spacing w:line="276" w:lineRule="auto"/>
      </w:pPr>
      <w:r>
        <w:t>Сточные воды по самотечным и напорным канализационным коллекторам перекачива</w:t>
      </w:r>
      <w:r w:rsidR="003727A3">
        <w:t>ю</w:t>
      </w:r>
      <w:r>
        <w:t xml:space="preserve">тся </w:t>
      </w:r>
      <w:r w:rsidR="003727A3" w:rsidRPr="008E60A1">
        <w:rPr>
          <w:rFonts w:hint="eastAsia"/>
        </w:rPr>
        <w:t>на</w:t>
      </w:r>
      <w:r w:rsidR="003727A3" w:rsidRPr="008E60A1">
        <w:t xml:space="preserve"> </w:t>
      </w:r>
      <w:r w:rsidR="003727A3" w:rsidRPr="008E60A1">
        <w:rPr>
          <w:rFonts w:hint="eastAsia"/>
        </w:rPr>
        <w:t>канализационны</w:t>
      </w:r>
      <w:r w:rsidR="003727A3">
        <w:t>е</w:t>
      </w:r>
      <w:r w:rsidR="003727A3" w:rsidRPr="008E60A1">
        <w:t xml:space="preserve"> </w:t>
      </w:r>
      <w:r w:rsidR="003727A3" w:rsidRPr="008E60A1">
        <w:rPr>
          <w:rFonts w:hint="eastAsia"/>
        </w:rPr>
        <w:t>очистны</w:t>
      </w:r>
      <w:r w:rsidR="003727A3">
        <w:t>е</w:t>
      </w:r>
      <w:r w:rsidR="003727A3" w:rsidRPr="008E60A1">
        <w:t xml:space="preserve"> </w:t>
      </w:r>
      <w:r w:rsidR="003727A3" w:rsidRPr="008E60A1">
        <w:rPr>
          <w:rFonts w:hint="eastAsia"/>
        </w:rPr>
        <w:t>сооружени</w:t>
      </w:r>
      <w:r w:rsidR="003727A3">
        <w:t>я</w:t>
      </w:r>
      <w:r w:rsidR="003727A3" w:rsidRPr="008E60A1">
        <w:t xml:space="preserve"> (</w:t>
      </w:r>
      <w:r w:rsidR="003727A3" w:rsidRPr="008E60A1">
        <w:rPr>
          <w:rFonts w:hint="eastAsia"/>
        </w:rPr>
        <w:t>КОС</w:t>
      </w:r>
      <w:r w:rsidR="003727A3" w:rsidRPr="008E60A1">
        <w:t>)</w:t>
      </w:r>
      <w:r w:rsidR="003727A3">
        <w:t xml:space="preserve"> в районе компрессорной станции «</w:t>
      </w:r>
      <w:r w:rsidR="003727A3" w:rsidRPr="00DE0E15">
        <w:t>Таёжная»</w:t>
      </w:r>
      <w:r w:rsidR="00DE0E15" w:rsidRPr="00DE0E15">
        <w:t xml:space="preserve">. </w:t>
      </w:r>
      <w:r w:rsidR="00DE0E15" w:rsidRPr="00DE0E15">
        <w:rPr>
          <w:rFonts w:eastAsia="Calibri"/>
        </w:rPr>
        <w:t>Централизованный отвод х</w:t>
      </w:r>
      <w:r w:rsidR="00DE0E15" w:rsidRPr="00DE0E15">
        <w:t>озяйственно-бытовы</w:t>
      </w:r>
      <w:r w:rsidR="00DE0E15" w:rsidRPr="00DE0E15">
        <w:rPr>
          <w:rFonts w:eastAsia="Calibri"/>
        </w:rPr>
        <w:t>х</w:t>
      </w:r>
      <w:r w:rsidR="00DE0E15" w:rsidRPr="00DE0E15">
        <w:t xml:space="preserve"> </w:t>
      </w:r>
      <w:r w:rsidR="00DE0E15" w:rsidRPr="00DE0E15">
        <w:rPr>
          <w:rFonts w:eastAsia="Calibri"/>
        </w:rPr>
        <w:t>сточных вод жилых массивов</w:t>
      </w:r>
      <w:r w:rsidR="00DE0E15" w:rsidRPr="00DE0E15">
        <w:t xml:space="preserve"> и </w:t>
      </w:r>
      <w:r w:rsidR="00DE0E15" w:rsidRPr="00DE0E15">
        <w:rPr>
          <w:rFonts w:eastAsia="Calibri"/>
        </w:rPr>
        <w:t xml:space="preserve">предварительно очищенных </w:t>
      </w:r>
      <w:r w:rsidR="00DE0E15" w:rsidRPr="00DE0E15">
        <w:t>производственны</w:t>
      </w:r>
      <w:r w:rsidR="00DE0E15" w:rsidRPr="00DE0E15">
        <w:rPr>
          <w:rFonts w:eastAsia="Calibri"/>
        </w:rPr>
        <w:t>х</w:t>
      </w:r>
      <w:r w:rsidR="00DE0E15" w:rsidRPr="00DE0E15">
        <w:t xml:space="preserve"> </w:t>
      </w:r>
      <w:r w:rsidR="00DE0E15" w:rsidRPr="00DE0E15">
        <w:rPr>
          <w:rFonts w:eastAsia="Calibri"/>
        </w:rPr>
        <w:t>стоков</w:t>
      </w:r>
      <w:r w:rsidR="00DE0E15" w:rsidRPr="00DE0E15">
        <w:t xml:space="preserve"> промышленных предприятий </w:t>
      </w:r>
      <w:r w:rsidR="00DE0E15" w:rsidRPr="00DE0E15">
        <w:rPr>
          <w:rFonts w:eastAsia="Calibri"/>
        </w:rPr>
        <w:t xml:space="preserve">обеспечивается </w:t>
      </w:r>
      <w:r w:rsidR="00DE0E15" w:rsidRPr="00DE0E15">
        <w:t xml:space="preserve">самотечными уличными коллекторами на канализационные насосные станции (КНС). </w:t>
      </w:r>
      <w:r w:rsidR="00DE0E15" w:rsidRPr="00DE0E15">
        <w:rPr>
          <w:rFonts w:eastAsia="Calibri"/>
        </w:rPr>
        <w:t xml:space="preserve">От </w:t>
      </w:r>
      <w:r w:rsidR="00DE0E15" w:rsidRPr="00DE0E15">
        <w:t>КНС</w:t>
      </w:r>
      <w:r w:rsidR="00DE0E15" w:rsidRPr="00DE0E15">
        <w:rPr>
          <w:rFonts w:eastAsia="Calibri"/>
        </w:rPr>
        <w:t xml:space="preserve"> </w:t>
      </w:r>
      <w:r w:rsidR="00DE0E15" w:rsidRPr="00DE0E15">
        <w:t>сточные воды</w:t>
      </w:r>
      <w:r w:rsidR="00DE0E15" w:rsidRPr="00DE0E15">
        <w:rPr>
          <w:rFonts w:eastAsia="Calibri"/>
        </w:rPr>
        <w:t xml:space="preserve"> </w:t>
      </w:r>
      <w:r w:rsidR="00DE0E15" w:rsidRPr="00DE0E15">
        <w:t>по системе напорно-самотечных коллекторов поступают на канализационные очистные сооружения.</w:t>
      </w:r>
    </w:p>
    <w:p w:rsidR="002F7E4F" w:rsidRPr="008E60A1" w:rsidRDefault="002F7E4F" w:rsidP="002F7E4F">
      <w:pPr>
        <w:pStyle w:val="a7"/>
        <w:spacing w:line="276" w:lineRule="auto"/>
      </w:pPr>
      <w:r w:rsidRPr="008E60A1">
        <w:t xml:space="preserve">В хозяйственном ведении </w:t>
      </w:r>
      <w:r w:rsidR="003727A3" w:rsidRPr="00D52540">
        <w:t>Таежн</w:t>
      </w:r>
      <w:r w:rsidR="003727A3">
        <w:t>ого</w:t>
      </w:r>
      <w:r w:rsidR="003727A3" w:rsidRPr="00D52540">
        <w:t xml:space="preserve"> </w:t>
      </w:r>
      <w:r w:rsidR="003727A3">
        <w:t>ЛПУ МГ</w:t>
      </w:r>
      <w:r w:rsidR="003727A3" w:rsidRPr="00D52540">
        <w:t xml:space="preserve"> ООО "Газпром </w:t>
      </w:r>
      <w:proofErr w:type="spellStart"/>
      <w:r w:rsidR="003727A3" w:rsidRPr="00D52540">
        <w:t>Трансгаз</w:t>
      </w:r>
      <w:proofErr w:type="spellEnd"/>
      <w:r w:rsidR="003727A3" w:rsidRPr="00D52540">
        <w:t xml:space="preserve"> </w:t>
      </w:r>
      <w:proofErr w:type="spellStart"/>
      <w:r w:rsidR="003727A3" w:rsidRPr="00D52540">
        <w:t>Югорск</w:t>
      </w:r>
      <w:proofErr w:type="spellEnd"/>
      <w:r w:rsidR="003727A3" w:rsidRPr="00D52540">
        <w:t>"</w:t>
      </w:r>
      <w:r w:rsidR="004232DA">
        <w:rPr>
          <w:rFonts w:eastAsia="Calibri"/>
        </w:rPr>
        <w:t xml:space="preserve"> </w:t>
      </w:r>
      <w:r w:rsidRPr="008E60A1">
        <w:t>находятся:</w:t>
      </w:r>
    </w:p>
    <w:p w:rsidR="002F7E4F" w:rsidRPr="008E60A1" w:rsidRDefault="003727A3" w:rsidP="00FF0BDD">
      <w:pPr>
        <w:pStyle w:val="a3"/>
      </w:pPr>
      <w:r>
        <w:t>23,8</w:t>
      </w:r>
      <w:r w:rsidR="002F7E4F" w:rsidRPr="008E60A1">
        <w:t xml:space="preserve"> км магистральных сетей водоотведения</w:t>
      </w:r>
      <w:r>
        <w:t>, из них 6,3 км - напорных, 17,6 км - самотечных</w:t>
      </w:r>
      <w:r w:rsidR="002F7E4F" w:rsidRPr="008E60A1">
        <w:t>;</w:t>
      </w:r>
    </w:p>
    <w:p w:rsidR="002F7E4F" w:rsidRDefault="003727A3" w:rsidP="00FF0BDD">
      <w:pPr>
        <w:pStyle w:val="a3"/>
      </w:pPr>
      <w:r>
        <w:t>КНС – 3</w:t>
      </w:r>
      <w:r w:rsidR="00084DEF">
        <w:t xml:space="preserve"> </w:t>
      </w:r>
      <w:r>
        <w:t>шт</w:t>
      </w:r>
      <w:r w:rsidR="00084DEF">
        <w:t>.</w:t>
      </w:r>
      <w:r w:rsidR="002F7E4F" w:rsidRPr="008E60A1">
        <w:t>;</w:t>
      </w:r>
    </w:p>
    <w:p w:rsidR="003727A3" w:rsidRDefault="003727A3" w:rsidP="00FF0BDD">
      <w:pPr>
        <w:pStyle w:val="a3"/>
      </w:pPr>
      <w:r>
        <w:t>канализационные очистные сооружения на КС №</w:t>
      </w:r>
      <w:r w:rsidR="00FF0BDD" w:rsidRPr="00FF0BDD">
        <w:t xml:space="preserve"> </w:t>
      </w:r>
      <w:r>
        <w:t>9,10 Ерш-Б-15-С 1</w:t>
      </w:r>
      <w:r w:rsidR="00084DEF">
        <w:t xml:space="preserve"> </w:t>
      </w:r>
      <w:r>
        <w:t>шт</w:t>
      </w:r>
      <w:r w:rsidR="00084DEF">
        <w:t>.</w:t>
      </w:r>
      <w:r>
        <w:t>;</w:t>
      </w:r>
    </w:p>
    <w:p w:rsidR="003727A3" w:rsidRPr="008E60A1" w:rsidRDefault="003727A3" w:rsidP="00FF0BDD">
      <w:pPr>
        <w:pStyle w:val="a3"/>
      </w:pPr>
      <w:r>
        <w:t>очистные сооружения ливневых вод на КС №</w:t>
      </w:r>
      <w:r w:rsidR="00FF0BDD" w:rsidRPr="00FF0BDD">
        <w:t xml:space="preserve"> </w:t>
      </w:r>
      <w:r>
        <w:t>9,10 ЛОС-5;</w:t>
      </w:r>
    </w:p>
    <w:p w:rsidR="002F7E4F" w:rsidRDefault="002F7E4F" w:rsidP="00FF0BDD">
      <w:pPr>
        <w:pStyle w:val="a3"/>
      </w:pPr>
      <w:r w:rsidRPr="008E60A1">
        <w:t>канализационные очистные сооружения</w:t>
      </w:r>
      <w:r w:rsidR="003727A3">
        <w:t xml:space="preserve"> КОС 400</w:t>
      </w:r>
      <w:r w:rsidR="004232DA">
        <w:t xml:space="preserve"> </w:t>
      </w:r>
      <w:r w:rsidR="003727A3">
        <w:t>- 1я и 2я очереди (КОС-800)</w:t>
      </w:r>
      <w:r>
        <w:t>.</w:t>
      </w:r>
    </w:p>
    <w:p w:rsidR="00896750" w:rsidRDefault="00E805C2" w:rsidP="00E805C2">
      <w:pPr>
        <w:pStyle w:val="a7"/>
        <w:spacing w:line="276" w:lineRule="auto"/>
        <w:rPr>
          <w:rFonts w:eastAsia="Calibri"/>
        </w:rPr>
      </w:pPr>
      <w:r w:rsidRPr="00E805C2">
        <w:lastRenderedPageBreak/>
        <w:t>КНС №1</w:t>
      </w:r>
      <w:r w:rsidRPr="00E805C2">
        <w:rPr>
          <w:rFonts w:eastAsia="Calibri"/>
        </w:rPr>
        <w:t xml:space="preserve"> </w:t>
      </w:r>
      <w:proofErr w:type="gramStart"/>
      <w:r w:rsidRPr="00E805C2">
        <w:rPr>
          <w:rFonts w:eastAsia="Calibri"/>
        </w:rPr>
        <w:t>расположена</w:t>
      </w:r>
      <w:proofErr w:type="gramEnd"/>
      <w:r w:rsidRPr="00E805C2">
        <w:rPr>
          <w:rFonts w:eastAsia="Calibri"/>
        </w:rPr>
        <w:t xml:space="preserve"> по ул. Газпромовская в районе недействующих канализационных очистных сооружений в южной части поселка Унъюган. На КНС №1 поступают стоки как от коллекторов КНС №2, так и от жилых домов и общественных зданий по ул. </w:t>
      </w:r>
      <w:proofErr w:type="gramStart"/>
      <w:r w:rsidRPr="00E805C2">
        <w:rPr>
          <w:rFonts w:eastAsia="Calibri"/>
        </w:rPr>
        <w:t>Газпромовская</w:t>
      </w:r>
      <w:proofErr w:type="gramEnd"/>
      <w:r w:rsidRPr="00E805C2">
        <w:rPr>
          <w:rFonts w:eastAsia="Calibri"/>
        </w:rPr>
        <w:t xml:space="preserve">. </w:t>
      </w:r>
    </w:p>
    <w:p w:rsidR="00896750" w:rsidRPr="00FF0BDD" w:rsidRDefault="00A812E8" w:rsidP="00896750">
      <w:pPr>
        <w:pStyle w:val="a7"/>
        <w:spacing w:line="276" w:lineRule="auto"/>
        <w:rPr>
          <w:rFonts w:eastAsia="Calibri"/>
        </w:rPr>
      </w:pPr>
      <w:r>
        <w:t>Максимальная п</w:t>
      </w:r>
      <w:r w:rsidR="00E805C2" w:rsidRPr="00E805C2">
        <w:t>роизводительность КНС №1</w:t>
      </w:r>
      <w:r>
        <w:t> 250 м3/час</w:t>
      </w:r>
      <w:r w:rsidR="00E805C2" w:rsidRPr="00E805C2">
        <w:rPr>
          <w:rFonts w:eastAsia="Calibri"/>
        </w:rPr>
        <w:t xml:space="preserve">. </w:t>
      </w:r>
      <w:proofErr w:type="gramStart"/>
      <w:r w:rsidR="00896750">
        <w:rPr>
          <w:rFonts w:eastAsia="Calibri"/>
        </w:rPr>
        <w:t>Данная</w:t>
      </w:r>
      <w:proofErr w:type="gramEnd"/>
      <w:r w:rsidR="00896750">
        <w:rPr>
          <w:rFonts w:eastAsia="Calibri"/>
        </w:rPr>
        <w:t xml:space="preserve"> КНС пропускает</w:t>
      </w:r>
      <w:r w:rsidR="004232DA">
        <w:rPr>
          <w:rFonts w:eastAsia="Calibri"/>
        </w:rPr>
        <w:t xml:space="preserve"> </w:t>
      </w:r>
      <w:r w:rsidR="00896750">
        <w:rPr>
          <w:rFonts w:eastAsia="Calibri"/>
        </w:rPr>
        <w:t>через себя 100%</w:t>
      </w:r>
      <w:r w:rsidR="004232DA">
        <w:rPr>
          <w:rFonts w:eastAsia="Calibri"/>
        </w:rPr>
        <w:t xml:space="preserve"> </w:t>
      </w:r>
      <w:r w:rsidR="00896750">
        <w:rPr>
          <w:rFonts w:eastAsia="Calibri"/>
        </w:rPr>
        <w:t>хозяйственно-бытовых стоков</w:t>
      </w:r>
      <w:r w:rsidR="00896750" w:rsidRPr="00896750">
        <w:t xml:space="preserve"> </w:t>
      </w:r>
      <w:r w:rsidR="00896750">
        <w:rPr>
          <w:rFonts w:eastAsia="Calibri"/>
        </w:rPr>
        <w:t>т</w:t>
      </w:r>
      <w:r w:rsidR="00896750" w:rsidRPr="00896750">
        <w:rPr>
          <w:rFonts w:eastAsia="Calibri"/>
        </w:rPr>
        <w:t>ехнологическ</w:t>
      </w:r>
      <w:r w:rsidR="00896750">
        <w:rPr>
          <w:rFonts w:eastAsia="Calibri"/>
        </w:rPr>
        <w:t>ой</w:t>
      </w:r>
      <w:r w:rsidR="00896750" w:rsidRPr="00896750">
        <w:rPr>
          <w:rFonts w:eastAsia="Calibri"/>
        </w:rPr>
        <w:t xml:space="preserve"> зон</w:t>
      </w:r>
      <w:r w:rsidR="00896750">
        <w:rPr>
          <w:rFonts w:eastAsia="Calibri"/>
        </w:rPr>
        <w:t>ы</w:t>
      </w:r>
      <w:r w:rsidR="00896750" w:rsidRPr="00896750">
        <w:rPr>
          <w:rFonts w:eastAsia="Calibri"/>
        </w:rPr>
        <w:t xml:space="preserve"> сельско</w:t>
      </w:r>
      <w:r w:rsidR="00F6332A">
        <w:rPr>
          <w:rFonts w:eastAsia="Calibri"/>
        </w:rPr>
        <w:t>го</w:t>
      </w:r>
      <w:r w:rsidR="00896750" w:rsidRPr="00896750">
        <w:rPr>
          <w:rFonts w:eastAsia="Calibri"/>
        </w:rPr>
        <w:t xml:space="preserve"> поселени</w:t>
      </w:r>
      <w:r w:rsidR="00F6332A">
        <w:rPr>
          <w:rFonts w:eastAsia="Calibri"/>
        </w:rPr>
        <w:t>я</w:t>
      </w:r>
      <w:r w:rsidR="00896750" w:rsidRPr="00896750">
        <w:rPr>
          <w:rFonts w:eastAsia="Calibri"/>
        </w:rPr>
        <w:t xml:space="preserve"> Унъюган, обслуживаем</w:t>
      </w:r>
      <w:r w:rsidR="00896750">
        <w:rPr>
          <w:rFonts w:eastAsia="Calibri"/>
        </w:rPr>
        <w:t>ой</w:t>
      </w:r>
      <w:r w:rsidR="00896750" w:rsidRPr="00896750">
        <w:rPr>
          <w:rFonts w:eastAsia="Calibri"/>
        </w:rPr>
        <w:t xml:space="preserve"> Таежным ЛПУ МГ ООО "Газпром </w:t>
      </w:r>
      <w:proofErr w:type="spellStart"/>
      <w:r w:rsidR="00896750" w:rsidRPr="00896750">
        <w:rPr>
          <w:rFonts w:eastAsia="Calibri"/>
        </w:rPr>
        <w:t>Трансгаз</w:t>
      </w:r>
      <w:proofErr w:type="spellEnd"/>
      <w:r w:rsidR="00896750" w:rsidRPr="00896750">
        <w:rPr>
          <w:rFonts w:eastAsia="Calibri"/>
        </w:rPr>
        <w:t xml:space="preserve"> </w:t>
      </w:r>
      <w:proofErr w:type="spellStart"/>
      <w:r w:rsidR="00896750" w:rsidRPr="00896750">
        <w:rPr>
          <w:rFonts w:eastAsia="Calibri"/>
        </w:rPr>
        <w:t>Югорск</w:t>
      </w:r>
      <w:proofErr w:type="spellEnd"/>
      <w:r w:rsidR="00896750" w:rsidRPr="00896750">
        <w:rPr>
          <w:rFonts w:eastAsia="Calibri"/>
        </w:rPr>
        <w:t>"</w:t>
      </w:r>
      <w:r w:rsidR="00FF0BDD">
        <w:rPr>
          <w:rFonts w:eastAsia="Calibri"/>
        </w:rPr>
        <w:t>.</w:t>
      </w:r>
    </w:p>
    <w:p w:rsidR="009229A8" w:rsidRPr="00E805C2" w:rsidRDefault="00E805C2" w:rsidP="00E805C2">
      <w:pPr>
        <w:pStyle w:val="a7"/>
        <w:spacing w:line="276" w:lineRule="auto"/>
        <w:rPr>
          <w:rFonts w:eastAsia="Calibri"/>
        </w:rPr>
      </w:pPr>
      <w:r w:rsidRPr="00E805C2">
        <w:rPr>
          <w:rFonts w:eastAsia="Calibri"/>
        </w:rPr>
        <w:t xml:space="preserve">От </w:t>
      </w:r>
      <w:r w:rsidRPr="00E805C2">
        <w:t>КНС №1</w:t>
      </w:r>
      <w:r w:rsidRPr="00E805C2">
        <w:rPr>
          <w:rFonts w:eastAsia="Calibri"/>
        </w:rPr>
        <w:t xml:space="preserve"> сточные воды по на</w:t>
      </w:r>
      <w:r w:rsidRPr="00E805C2">
        <w:rPr>
          <w:rFonts w:eastAsia="Calibri"/>
        </w:rPr>
        <w:softHyphen/>
        <w:t xml:space="preserve">порным и коллекторам перекачиваются на </w:t>
      </w:r>
      <w:r w:rsidRPr="00E805C2">
        <w:rPr>
          <w:rFonts w:hint="eastAsia"/>
        </w:rPr>
        <w:t>канализационны</w:t>
      </w:r>
      <w:r w:rsidRPr="00E805C2">
        <w:t xml:space="preserve">е </w:t>
      </w:r>
      <w:r w:rsidRPr="00E805C2">
        <w:rPr>
          <w:rFonts w:hint="eastAsia"/>
        </w:rPr>
        <w:t>очистны</w:t>
      </w:r>
      <w:r w:rsidRPr="00E805C2">
        <w:t xml:space="preserve">е </w:t>
      </w:r>
      <w:r w:rsidRPr="00E805C2">
        <w:rPr>
          <w:rFonts w:hint="eastAsia"/>
        </w:rPr>
        <w:t>сооружени</w:t>
      </w:r>
      <w:r w:rsidRPr="00E805C2">
        <w:t>я (</w:t>
      </w:r>
      <w:r w:rsidRPr="00E805C2">
        <w:rPr>
          <w:rFonts w:hint="eastAsia"/>
        </w:rPr>
        <w:t>КОС</w:t>
      </w:r>
      <w:r w:rsidRPr="00E805C2">
        <w:t>) в районе компрессорной станции «Таёжная».</w:t>
      </w:r>
    </w:p>
    <w:p w:rsidR="00896750" w:rsidRDefault="00E24038" w:rsidP="00710D2F">
      <w:pPr>
        <w:pStyle w:val="a7"/>
        <w:spacing w:line="276" w:lineRule="auto"/>
        <w:rPr>
          <w:rFonts w:eastAsia="Calibri"/>
        </w:rPr>
      </w:pPr>
      <w:r w:rsidRPr="00E805C2">
        <w:rPr>
          <w:rFonts w:eastAsia="Calibri"/>
        </w:rPr>
        <w:t>КНС №</w:t>
      </w:r>
      <w:r w:rsidR="00870C33" w:rsidRPr="00E805C2">
        <w:rPr>
          <w:rFonts w:eastAsia="Calibri"/>
        </w:rPr>
        <w:t>2</w:t>
      </w:r>
      <w:r w:rsidR="00AB2AA7" w:rsidRPr="00E805C2">
        <w:rPr>
          <w:rFonts w:eastAsia="Calibri"/>
        </w:rPr>
        <w:t xml:space="preserve"> </w:t>
      </w:r>
      <w:proofErr w:type="gramStart"/>
      <w:r w:rsidR="00AB2AA7" w:rsidRPr="00E805C2">
        <w:rPr>
          <w:rFonts w:eastAsia="Calibri"/>
        </w:rPr>
        <w:t>расположена</w:t>
      </w:r>
      <w:proofErr w:type="gramEnd"/>
      <w:r w:rsidR="00AB2AA7" w:rsidRPr="00E805C2">
        <w:rPr>
          <w:rFonts w:eastAsia="Calibri"/>
        </w:rPr>
        <w:t xml:space="preserve"> </w:t>
      </w:r>
      <w:r w:rsidR="009F7D32" w:rsidRPr="00E805C2">
        <w:rPr>
          <w:rFonts w:eastAsia="Calibri"/>
        </w:rPr>
        <w:t>по</w:t>
      </w:r>
      <w:r w:rsidR="00AB2AA7" w:rsidRPr="00E805C2">
        <w:rPr>
          <w:rFonts w:eastAsia="Calibri"/>
        </w:rPr>
        <w:t xml:space="preserve"> ул. С</w:t>
      </w:r>
      <w:r w:rsidRPr="00E805C2">
        <w:rPr>
          <w:rFonts w:eastAsia="Calibri"/>
        </w:rPr>
        <w:t>еверная в створе жилых домов 33 и 35 по ул. Газпромовская.</w:t>
      </w:r>
      <w:r w:rsidR="00AB2AA7" w:rsidRPr="00E805C2">
        <w:rPr>
          <w:rFonts w:eastAsia="Calibri"/>
        </w:rPr>
        <w:t xml:space="preserve"> </w:t>
      </w:r>
      <w:r w:rsidRPr="00E805C2">
        <w:rPr>
          <w:rFonts w:eastAsia="Calibri"/>
        </w:rPr>
        <w:t>На КНС №</w:t>
      </w:r>
      <w:r w:rsidR="00870C33" w:rsidRPr="00E805C2">
        <w:rPr>
          <w:rFonts w:eastAsia="Calibri"/>
        </w:rPr>
        <w:t>2</w:t>
      </w:r>
      <w:r w:rsidR="00AB2AA7" w:rsidRPr="00E805C2">
        <w:rPr>
          <w:rFonts w:eastAsia="Calibri"/>
        </w:rPr>
        <w:t xml:space="preserve"> поступают стоки </w:t>
      </w:r>
      <w:r w:rsidRPr="00E805C2">
        <w:rPr>
          <w:rFonts w:eastAsia="Calibri"/>
        </w:rPr>
        <w:t xml:space="preserve">от жилых домов и общественных зданий по ул. </w:t>
      </w:r>
      <w:proofErr w:type="gramStart"/>
      <w:r w:rsidRPr="00E805C2">
        <w:rPr>
          <w:rFonts w:eastAsia="Calibri"/>
        </w:rPr>
        <w:t>Газпромовская</w:t>
      </w:r>
      <w:proofErr w:type="gramEnd"/>
      <w:r w:rsidR="00AB2AA7" w:rsidRPr="00E805C2">
        <w:rPr>
          <w:rFonts w:eastAsia="Calibri"/>
        </w:rPr>
        <w:t xml:space="preserve">. </w:t>
      </w:r>
    </w:p>
    <w:p w:rsidR="00896750" w:rsidRDefault="00A812E8" w:rsidP="00710D2F">
      <w:pPr>
        <w:pStyle w:val="a7"/>
        <w:spacing w:line="276" w:lineRule="auto"/>
        <w:rPr>
          <w:rFonts w:eastAsia="Calibri"/>
        </w:rPr>
      </w:pPr>
      <w:r>
        <w:t>Максимальная п</w:t>
      </w:r>
      <w:r w:rsidRPr="00E805C2">
        <w:t>роизводительность</w:t>
      </w:r>
      <w:r w:rsidR="00AB2AA7" w:rsidRPr="00E805C2">
        <w:t xml:space="preserve"> КНС</w:t>
      </w:r>
      <w:r w:rsidR="00E24038" w:rsidRPr="00E805C2">
        <w:t xml:space="preserve"> №</w:t>
      </w:r>
      <w:r w:rsidR="00870C33" w:rsidRPr="00E805C2">
        <w:t>2</w:t>
      </w:r>
      <w:r>
        <w:t> - 100 м3/час</w:t>
      </w:r>
      <w:r w:rsidR="00AB2AA7" w:rsidRPr="00E805C2">
        <w:rPr>
          <w:rFonts w:eastAsia="Calibri"/>
        </w:rPr>
        <w:t>.</w:t>
      </w:r>
      <w:r w:rsidR="00896750">
        <w:rPr>
          <w:rFonts w:eastAsia="Calibri"/>
        </w:rPr>
        <w:t xml:space="preserve"> </w:t>
      </w:r>
      <w:proofErr w:type="gramStart"/>
      <w:r w:rsidR="00896750">
        <w:rPr>
          <w:rFonts w:eastAsia="Calibri"/>
        </w:rPr>
        <w:t>Данная</w:t>
      </w:r>
      <w:proofErr w:type="gramEnd"/>
      <w:r w:rsidR="00896750">
        <w:rPr>
          <w:rFonts w:eastAsia="Calibri"/>
        </w:rPr>
        <w:t xml:space="preserve"> КНС перекачивает</w:t>
      </w:r>
      <w:r w:rsidR="004232DA">
        <w:rPr>
          <w:rFonts w:eastAsia="Calibri"/>
        </w:rPr>
        <w:t xml:space="preserve"> </w:t>
      </w:r>
      <w:r w:rsidR="00896750">
        <w:rPr>
          <w:rFonts w:eastAsia="Calibri"/>
        </w:rPr>
        <w:t>около 21%</w:t>
      </w:r>
      <w:r w:rsidR="004232DA">
        <w:rPr>
          <w:rFonts w:eastAsia="Calibri"/>
        </w:rPr>
        <w:t xml:space="preserve"> </w:t>
      </w:r>
      <w:r w:rsidR="00896750">
        <w:rPr>
          <w:rFonts w:eastAsia="Calibri"/>
        </w:rPr>
        <w:t>хозяйственно-бытовых стоков</w:t>
      </w:r>
      <w:r w:rsidR="00896750" w:rsidRPr="00896750">
        <w:t xml:space="preserve"> </w:t>
      </w:r>
      <w:r w:rsidR="00896750">
        <w:rPr>
          <w:rFonts w:eastAsia="Calibri"/>
        </w:rPr>
        <w:t>т</w:t>
      </w:r>
      <w:r w:rsidR="00896750" w:rsidRPr="00896750">
        <w:rPr>
          <w:rFonts w:eastAsia="Calibri"/>
        </w:rPr>
        <w:t>ехнологическ</w:t>
      </w:r>
      <w:r w:rsidR="00896750">
        <w:rPr>
          <w:rFonts w:eastAsia="Calibri"/>
        </w:rPr>
        <w:t>ой</w:t>
      </w:r>
      <w:r w:rsidR="00896750" w:rsidRPr="00896750">
        <w:rPr>
          <w:rFonts w:eastAsia="Calibri"/>
        </w:rPr>
        <w:t xml:space="preserve"> зон</w:t>
      </w:r>
      <w:r w:rsidR="00896750">
        <w:rPr>
          <w:rFonts w:eastAsia="Calibri"/>
        </w:rPr>
        <w:t>ы</w:t>
      </w:r>
      <w:r w:rsidR="00896750" w:rsidRPr="00896750">
        <w:rPr>
          <w:rFonts w:eastAsia="Calibri"/>
        </w:rPr>
        <w:t xml:space="preserve"> сельско</w:t>
      </w:r>
      <w:r w:rsidR="00F6332A">
        <w:rPr>
          <w:rFonts w:eastAsia="Calibri"/>
        </w:rPr>
        <w:t>го</w:t>
      </w:r>
      <w:r w:rsidR="00896750" w:rsidRPr="00896750">
        <w:rPr>
          <w:rFonts w:eastAsia="Calibri"/>
        </w:rPr>
        <w:t xml:space="preserve"> поселени</w:t>
      </w:r>
      <w:r w:rsidR="00F6332A">
        <w:rPr>
          <w:rFonts w:eastAsia="Calibri"/>
        </w:rPr>
        <w:t>я</w:t>
      </w:r>
      <w:r w:rsidR="00896750" w:rsidRPr="00896750">
        <w:rPr>
          <w:rFonts w:eastAsia="Calibri"/>
        </w:rPr>
        <w:t xml:space="preserve"> Унъюган, обслуживаем</w:t>
      </w:r>
      <w:r w:rsidR="00896750">
        <w:rPr>
          <w:rFonts w:eastAsia="Calibri"/>
        </w:rPr>
        <w:t>ой</w:t>
      </w:r>
      <w:r w:rsidR="00896750" w:rsidRPr="00896750">
        <w:rPr>
          <w:rFonts w:eastAsia="Calibri"/>
        </w:rPr>
        <w:t xml:space="preserve"> Таежным ЛПУ МГ ООО "Газпром </w:t>
      </w:r>
      <w:proofErr w:type="spellStart"/>
      <w:r w:rsidR="00896750" w:rsidRPr="00896750">
        <w:rPr>
          <w:rFonts w:eastAsia="Calibri"/>
        </w:rPr>
        <w:t>Трансгаз</w:t>
      </w:r>
      <w:proofErr w:type="spellEnd"/>
      <w:r w:rsidR="00896750" w:rsidRPr="00896750">
        <w:rPr>
          <w:rFonts w:eastAsia="Calibri"/>
        </w:rPr>
        <w:t xml:space="preserve"> </w:t>
      </w:r>
      <w:proofErr w:type="spellStart"/>
      <w:r w:rsidR="00896750" w:rsidRPr="00896750">
        <w:rPr>
          <w:rFonts w:eastAsia="Calibri"/>
        </w:rPr>
        <w:t>Югорск</w:t>
      </w:r>
      <w:proofErr w:type="spellEnd"/>
      <w:r w:rsidR="00896750" w:rsidRPr="00896750">
        <w:rPr>
          <w:rFonts w:eastAsia="Calibri"/>
        </w:rPr>
        <w:t>"</w:t>
      </w:r>
      <w:r w:rsidR="004232DA">
        <w:rPr>
          <w:rFonts w:eastAsia="Calibri"/>
        </w:rPr>
        <w:t>.</w:t>
      </w:r>
    </w:p>
    <w:p w:rsidR="00AB2AA7" w:rsidRPr="00E805C2" w:rsidRDefault="00AB2AA7" w:rsidP="00710D2F">
      <w:pPr>
        <w:pStyle w:val="a7"/>
        <w:spacing w:line="276" w:lineRule="auto"/>
        <w:rPr>
          <w:rFonts w:eastAsia="Calibri"/>
        </w:rPr>
      </w:pPr>
      <w:r w:rsidRPr="00E805C2">
        <w:rPr>
          <w:rFonts w:eastAsia="Calibri"/>
        </w:rPr>
        <w:t xml:space="preserve">От </w:t>
      </w:r>
      <w:r w:rsidR="00E24038" w:rsidRPr="00E805C2">
        <w:t>КНС №</w:t>
      </w:r>
      <w:r w:rsidR="00896750">
        <w:t>2</w:t>
      </w:r>
      <w:r w:rsidRPr="00E805C2">
        <w:rPr>
          <w:rFonts w:eastAsia="Calibri"/>
        </w:rPr>
        <w:t xml:space="preserve"> сточные воды </w:t>
      </w:r>
      <w:r w:rsidR="009F7D32" w:rsidRPr="00E805C2">
        <w:rPr>
          <w:rFonts w:eastAsia="Calibri"/>
        </w:rPr>
        <w:t xml:space="preserve">по </w:t>
      </w:r>
      <w:r w:rsidRPr="00E805C2">
        <w:rPr>
          <w:rFonts w:eastAsia="Calibri"/>
        </w:rPr>
        <w:t>на</w:t>
      </w:r>
      <w:r w:rsidRPr="00E805C2">
        <w:rPr>
          <w:rFonts w:eastAsia="Calibri"/>
        </w:rPr>
        <w:softHyphen/>
        <w:t>порным</w:t>
      </w:r>
      <w:r w:rsidR="009F7D32" w:rsidRPr="00E805C2">
        <w:rPr>
          <w:rFonts w:eastAsia="Calibri"/>
        </w:rPr>
        <w:t xml:space="preserve"> и самотечным</w:t>
      </w:r>
      <w:r w:rsidRPr="00E805C2">
        <w:rPr>
          <w:rFonts w:eastAsia="Calibri"/>
        </w:rPr>
        <w:t xml:space="preserve"> коллектор</w:t>
      </w:r>
      <w:r w:rsidR="009F7D32" w:rsidRPr="00E805C2">
        <w:rPr>
          <w:rFonts w:eastAsia="Calibri"/>
        </w:rPr>
        <w:t>а</w:t>
      </w:r>
      <w:r w:rsidRPr="00E805C2">
        <w:rPr>
          <w:rFonts w:eastAsia="Calibri"/>
        </w:rPr>
        <w:t xml:space="preserve">м </w:t>
      </w:r>
      <w:r w:rsidR="003423B5" w:rsidRPr="00E805C2">
        <w:rPr>
          <w:rFonts w:eastAsia="Calibri"/>
        </w:rPr>
        <w:t xml:space="preserve">перекачиваются </w:t>
      </w:r>
      <w:r w:rsidRPr="00E805C2">
        <w:rPr>
          <w:rFonts w:eastAsia="Calibri"/>
        </w:rPr>
        <w:t xml:space="preserve">на площадку </w:t>
      </w:r>
      <w:r w:rsidR="003423B5" w:rsidRPr="00E805C2">
        <w:rPr>
          <w:rFonts w:eastAsia="Calibri"/>
        </w:rPr>
        <w:t>КНС №</w:t>
      </w:r>
      <w:r w:rsidR="00896750">
        <w:rPr>
          <w:rFonts w:eastAsia="Calibri"/>
        </w:rPr>
        <w:t>1</w:t>
      </w:r>
      <w:r w:rsidR="00084DEF">
        <w:rPr>
          <w:rFonts w:eastAsia="Calibri"/>
        </w:rPr>
        <w:t>.</w:t>
      </w:r>
    </w:p>
    <w:p w:rsidR="00E805C2" w:rsidRDefault="00AB2AA7" w:rsidP="00E805C2">
      <w:pPr>
        <w:pStyle w:val="a7"/>
        <w:spacing w:line="276" w:lineRule="auto"/>
      </w:pPr>
      <w:r w:rsidRPr="00E805C2">
        <w:t>КНС №3</w:t>
      </w:r>
      <w:r w:rsidRPr="00E805C2">
        <w:rPr>
          <w:rFonts w:eastAsia="Calibri"/>
        </w:rPr>
        <w:t xml:space="preserve"> </w:t>
      </w:r>
      <w:r w:rsidR="00B57165">
        <w:rPr>
          <w:rFonts w:eastAsia="Calibri"/>
        </w:rPr>
        <w:t xml:space="preserve">(КНС №1 </w:t>
      </w:r>
      <w:proofErr w:type="spellStart"/>
      <w:proofErr w:type="gramStart"/>
      <w:r w:rsidR="00B57165">
        <w:rPr>
          <w:rFonts w:eastAsia="Calibri"/>
        </w:rPr>
        <w:t>п</w:t>
      </w:r>
      <w:proofErr w:type="spellEnd"/>
      <w:proofErr w:type="gramEnd"/>
      <w:r w:rsidR="00B57165">
        <w:rPr>
          <w:rFonts w:eastAsia="Calibri"/>
        </w:rPr>
        <w:t>/</w:t>
      </w:r>
      <w:proofErr w:type="spellStart"/>
      <w:r w:rsidR="00B57165">
        <w:rPr>
          <w:rFonts w:eastAsia="Calibri"/>
        </w:rPr>
        <w:t>п</w:t>
      </w:r>
      <w:proofErr w:type="spellEnd"/>
      <w:r w:rsidR="00B57165">
        <w:rPr>
          <w:rFonts w:eastAsia="Calibri"/>
        </w:rPr>
        <w:t>)</w:t>
      </w:r>
      <w:r w:rsidR="004232DA">
        <w:rPr>
          <w:rFonts w:eastAsia="Calibri"/>
        </w:rPr>
        <w:t xml:space="preserve"> </w:t>
      </w:r>
      <w:r w:rsidR="00E805C2" w:rsidRPr="00E805C2">
        <w:rPr>
          <w:rFonts w:eastAsia="Calibri"/>
        </w:rPr>
        <w:t xml:space="preserve">расположена на территории </w:t>
      </w:r>
      <w:r w:rsidR="00E805C2" w:rsidRPr="00E805C2">
        <w:t>компрессорной станции «Таёжная» и предназначена для ее нужд</w:t>
      </w:r>
      <w:r w:rsidR="00E805C2" w:rsidRPr="00E805C2">
        <w:rPr>
          <w:rFonts w:eastAsia="Calibri"/>
        </w:rPr>
        <w:t xml:space="preserve">. </w:t>
      </w:r>
      <w:r w:rsidR="00E805C2" w:rsidRPr="00E805C2">
        <w:t xml:space="preserve">Производительность КНС №3 </w:t>
      </w:r>
      <w:r w:rsidR="00A812E8">
        <w:t>- 30 м3/</w:t>
      </w:r>
      <w:proofErr w:type="spellStart"/>
      <w:r w:rsidR="00A812E8">
        <w:t>сут</w:t>
      </w:r>
      <w:proofErr w:type="spellEnd"/>
      <w:r w:rsidR="00E805C2" w:rsidRPr="00E805C2">
        <w:rPr>
          <w:rFonts w:eastAsia="Calibri"/>
        </w:rPr>
        <w:t xml:space="preserve">. От </w:t>
      </w:r>
      <w:r w:rsidR="00E805C2" w:rsidRPr="00E805C2">
        <w:t>КНС №3</w:t>
      </w:r>
      <w:r w:rsidR="00E805C2" w:rsidRPr="00E805C2">
        <w:rPr>
          <w:rFonts w:eastAsia="Calibri"/>
        </w:rPr>
        <w:t xml:space="preserve"> сточные воды по на</w:t>
      </w:r>
      <w:r w:rsidR="00E805C2" w:rsidRPr="00E805C2">
        <w:rPr>
          <w:rFonts w:eastAsia="Calibri"/>
        </w:rPr>
        <w:softHyphen/>
        <w:t xml:space="preserve">порным коллекторам перекачиваются на </w:t>
      </w:r>
      <w:r w:rsidR="00E805C2" w:rsidRPr="00E805C2">
        <w:rPr>
          <w:rFonts w:hint="eastAsia"/>
        </w:rPr>
        <w:t>канализационны</w:t>
      </w:r>
      <w:r w:rsidR="00E805C2" w:rsidRPr="00E805C2">
        <w:t xml:space="preserve">е </w:t>
      </w:r>
      <w:r w:rsidR="00E805C2" w:rsidRPr="00E805C2">
        <w:rPr>
          <w:rFonts w:hint="eastAsia"/>
        </w:rPr>
        <w:t>очистны</w:t>
      </w:r>
      <w:r w:rsidR="00E805C2" w:rsidRPr="00E805C2">
        <w:t xml:space="preserve">е </w:t>
      </w:r>
      <w:r w:rsidR="00E805C2" w:rsidRPr="00E805C2">
        <w:rPr>
          <w:rFonts w:hint="eastAsia"/>
        </w:rPr>
        <w:t>сооружени</w:t>
      </w:r>
      <w:r w:rsidR="00E805C2" w:rsidRPr="00E805C2">
        <w:t>я (</w:t>
      </w:r>
      <w:r w:rsidR="00E805C2" w:rsidRPr="00E805C2">
        <w:rPr>
          <w:rFonts w:hint="eastAsia"/>
        </w:rPr>
        <w:t>КОС</w:t>
      </w:r>
      <w:r w:rsidR="00E805C2" w:rsidRPr="00E805C2">
        <w:t>) в районе компрессорной станции «Таёжная».</w:t>
      </w:r>
    </w:p>
    <w:p w:rsidR="00AB2AA7" w:rsidRPr="003276A2" w:rsidRDefault="006D4F90" w:rsidP="00710D2F">
      <w:pPr>
        <w:pStyle w:val="a7"/>
        <w:spacing w:line="276" w:lineRule="auto"/>
        <w:rPr>
          <w:rFonts w:eastAsia="Calibri"/>
          <w:color w:val="4F81BD"/>
        </w:rPr>
      </w:pPr>
      <w:r>
        <w:rPr>
          <w:rFonts w:eastAsia="Calibri"/>
        </w:rPr>
        <w:t>Протяженность магистральных канализационных сетей в однотрубном исчислении – 23,8 км</w:t>
      </w:r>
      <w:r w:rsidR="00084DEF">
        <w:rPr>
          <w:rFonts w:eastAsia="Calibri"/>
        </w:rPr>
        <w:t>,</w:t>
      </w:r>
      <w:r w:rsidR="002D533A">
        <w:rPr>
          <w:rFonts w:eastAsia="Calibri"/>
        </w:rPr>
        <w:t xml:space="preserve"> в том числе напорных 6,3 км и самотечных 17,6 км. </w:t>
      </w:r>
    </w:p>
    <w:p w:rsidR="009F3806" w:rsidRPr="003276A2" w:rsidRDefault="009F3806" w:rsidP="00710D2F">
      <w:pPr>
        <w:pStyle w:val="a4"/>
        <w:numPr>
          <w:ilvl w:val="0"/>
          <w:numId w:val="0"/>
        </w:numPr>
        <w:spacing w:line="276" w:lineRule="auto"/>
        <w:ind w:left="143" w:firstLine="567"/>
        <w:rPr>
          <w:color w:val="4F81BD"/>
        </w:rPr>
      </w:pPr>
    </w:p>
    <w:p w:rsidR="001606A0" w:rsidRPr="00E805C2" w:rsidRDefault="001606A0" w:rsidP="001606A0">
      <w:pPr>
        <w:pStyle w:val="2"/>
        <w:jc w:val="both"/>
      </w:pPr>
      <w:bookmarkStart w:id="5" w:name="_Toc393446164"/>
      <w:r w:rsidRPr="00E805C2">
        <w:t xml:space="preserve">Описание существующего состояния </w:t>
      </w:r>
      <w:r w:rsidR="004232DA" w:rsidRPr="00E805C2">
        <w:t>канализационных</w:t>
      </w:r>
      <w:r w:rsidRPr="00E805C2">
        <w:t xml:space="preserve"> очистных сооружений и прямых выпусков</w:t>
      </w:r>
      <w:bookmarkEnd w:id="5"/>
    </w:p>
    <w:p w:rsidR="00E805C2" w:rsidRPr="006D4F90" w:rsidRDefault="004110FB" w:rsidP="00710D2F">
      <w:pPr>
        <w:pStyle w:val="a7"/>
        <w:spacing w:line="276" w:lineRule="auto"/>
        <w:rPr>
          <w:rFonts w:eastAsia="Calibri"/>
          <w:u w:val="single"/>
        </w:rPr>
      </w:pPr>
      <w:r w:rsidRPr="006D4F90">
        <w:rPr>
          <w:rFonts w:eastAsia="Calibri"/>
          <w:u w:val="single"/>
        </w:rPr>
        <w:t>Канализационные очистные сооружения КОС-</w:t>
      </w:r>
      <w:r w:rsidR="00A812E8">
        <w:rPr>
          <w:rFonts w:eastAsia="Calibri"/>
          <w:u w:val="single"/>
        </w:rPr>
        <w:t>4</w:t>
      </w:r>
      <w:r w:rsidRPr="006D4F90">
        <w:rPr>
          <w:rFonts w:eastAsia="Calibri"/>
          <w:u w:val="single"/>
        </w:rPr>
        <w:t xml:space="preserve">00 (технологическая зона </w:t>
      </w:r>
      <w:r w:rsidR="00016E04" w:rsidRPr="00016E04">
        <w:rPr>
          <w:rFonts w:eastAsia="Calibri"/>
          <w:u w:val="single"/>
        </w:rPr>
        <w:t>водоотведения</w:t>
      </w:r>
      <w:r w:rsidRPr="006D4F90">
        <w:rPr>
          <w:rFonts w:eastAsia="Calibri"/>
          <w:u w:val="single"/>
        </w:rPr>
        <w:t>, обслужив</w:t>
      </w:r>
      <w:r w:rsidR="00016E04">
        <w:rPr>
          <w:rFonts w:eastAsia="Calibri"/>
          <w:u w:val="single"/>
        </w:rPr>
        <w:t xml:space="preserve">аемая ООО </w:t>
      </w:r>
      <w:r w:rsidR="008955CD" w:rsidRPr="006D6BAA">
        <w:t>«</w:t>
      </w:r>
      <w:r w:rsidR="008955CD">
        <w:t>Лидер</w:t>
      </w:r>
      <w:r w:rsidR="008955CD" w:rsidRPr="006D6BAA">
        <w:t>»</w:t>
      </w:r>
      <w:r w:rsidR="00016E04">
        <w:rPr>
          <w:rFonts w:eastAsia="Calibri"/>
          <w:u w:val="single"/>
        </w:rPr>
        <w:t>)</w:t>
      </w:r>
    </w:p>
    <w:p w:rsidR="004110FB" w:rsidRDefault="004110FB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 xml:space="preserve">Данные очистные сооружения расположены в северо-восточной части поселка Унъюган в </w:t>
      </w:r>
      <w:r w:rsidR="00DA1F6E">
        <w:rPr>
          <w:rFonts w:eastAsia="Calibri"/>
        </w:rPr>
        <w:t xml:space="preserve">100 м к северу от здания котельной поселка Унъюган, в створе </w:t>
      </w:r>
      <w:r>
        <w:rPr>
          <w:rFonts w:eastAsia="Calibri"/>
        </w:rPr>
        <w:t>ул. Матросова. Максимальная производительность данных сооружений 200 м3/</w:t>
      </w:r>
      <w:proofErr w:type="spellStart"/>
      <w:r>
        <w:rPr>
          <w:rFonts w:eastAsia="Calibri"/>
        </w:rPr>
        <w:t>сут</w:t>
      </w:r>
      <w:proofErr w:type="spellEnd"/>
      <w:r>
        <w:rPr>
          <w:rFonts w:eastAsia="Calibri"/>
        </w:rPr>
        <w:t>. при этом фактическая загрузка канализационных очистных сооружений составляет</w:t>
      </w:r>
      <w:r w:rsidR="004232DA">
        <w:rPr>
          <w:rFonts w:eastAsia="Calibri"/>
        </w:rPr>
        <w:t xml:space="preserve"> </w:t>
      </w:r>
      <w:r>
        <w:rPr>
          <w:rFonts w:eastAsia="Calibri"/>
        </w:rPr>
        <w:t>57 м3/</w:t>
      </w:r>
      <w:proofErr w:type="spellStart"/>
      <w:r w:rsidR="00F6332A">
        <w:rPr>
          <w:rFonts w:eastAsia="Calibri"/>
        </w:rPr>
        <w:t>сут</w:t>
      </w:r>
      <w:proofErr w:type="spellEnd"/>
      <w:r w:rsidR="00F6332A">
        <w:rPr>
          <w:rFonts w:eastAsia="Calibri"/>
        </w:rPr>
        <w:t xml:space="preserve">. </w:t>
      </w:r>
      <w:r>
        <w:rPr>
          <w:rFonts w:eastAsia="Calibri"/>
        </w:rPr>
        <w:t xml:space="preserve">(28,5% от </w:t>
      </w:r>
      <w:r w:rsidR="006D4F90">
        <w:rPr>
          <w:rFonts w:eastAsia="Calibri"/>
        </w:rPr>
        <w:t>максимальной производительности очистных сооружений)</w:t>
      </w:r>
      <w:r w:rsidR="00B85F6E">
        <w:rPr>
          <w:rFonts w:eastAsia="Calibri"/>
        </w:rPr>
        <w:t>.</w:t>
      </w:r>
    </w:p>
    <w:p w:rsidR="00B85F6E" w:rsidRDefault="00B85F6E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В 2002-2004 годах был разработан проект и проведена реконструкция КОС-200</w:t>
      </w:r>
      <w:r w:rsidR="004232DA">
        <w:rPr>
          <w:rFonts w:eastAsia="Calibri"/>
        </w:rPr>
        <w:t xml:space="preserve"> </w:t>
      </w:r>
      <w:r>
        <w:rPr>
          <w:rFonts w:eastAsia="Calibri"/>
        </w:rPr>
        <w:t>с увеличением производительности до 400 м3/</w:t>
      </w:r>
      <w:proofErr w:type="spellStart"/>
      <w:r>
        <w:rPr>
          <w:rFonts w:eastAsia="Calibri"/>
        </w:rPr>
        <w:t>сут</w:t>
      </w:r>
      <w:proofErr w:type="spellEnd"/>
      <w:r>
        <w:rPr>
          <w:rFonts w:eastAsia="Calibri"/>
        </w:rPr>
        <w:t>.</w:t>
      </w:r>
    </w:p>
    <w:p w:rsidR="00B85F6E" w:rsidRDefault="00B85F6E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В комплекс канализационных очистных сооружений входят:</w:t>
      </w:r>
    </w:p>
    <w:p w:rsidR="00B85F6E" w:rsidRDefault="00B85F6E" w:rsidP="00A4349B">
      <w:pPr>
        <w:pStyle w:val="a7"/>
        <w:numPr>
          <w:ilvl w:val="0"/>
          <w:numId w:val="19"/>
        </w:numPr>
        <w:spacing w:line="276" w:lineRule="auto"/>
        <w:rPr>
          <w:rFonts w:eastAsia="Calibri"/>
        </w:rPr>
      </w:pPr>
      <w:r w:rsidRPr="00A4349B">
        <w:rPr>
          <w:rFonts w:eastAsia="Calibri"/>
        </w:rPr>
        <w:t>Технологический блок</w:t>
      </w:r>
      <w:r w:rsidR="00084DEF">
        <w:rPr>
          <w:rFonts w:eastAsia="Calibri"/>
        </w:rPr>
        <w:t>:</w:t>
      </w:r>
    </w:p>
    <w:p w:rsidR="00B85F6E" w:rsidRDefault="004232DA" w:rsidP="00084DEF">
      <w:pPr>
        <w:pStyle w:val="a3"/>
      </w:pPr>
      <w:r w:rsidRPr="00B85F6E">
        <w:t>песколовки</w:t>
      </w:r>
      <w:r w:rsidR="00B85F6E">
        <w:t xml:space="preserve"> - 2 шт</w:t>
      </w:r>
      <w:r>
        <w:t>.</w:t>
      </w:r>
      <w:r w:rsidR="00B85F6E" w:rsidRPr="00B85F6E">
        <w:t>;</w:t>
      </w:r>
    </w:p>
    <w:p w:rsidR="00A4349B" w:rsidRDefault="004232DA" w:rsidP="00084DEF">
      <w:pPr>
        <w:pStyle w:val="a3"/>
      </w:pPr>
      <w:r>
        <w:t>технологический</w:t>
      </w:r>
      <w:r w:rsidR="00A4349B">
        <w:t xml:space="preserve"> блок БИО-400 </w:t>
      </w:r>
      <w:r w:rsidR="00483061">
        <w:t xml:space="preserve">(2х200) </w:t>
      </w:r>
      <w:r w:rsidR="00A4349B">
        <w:t>– комплектный полного заводского изготовления</w:t>
      </w:r>
      <w:r>
        <w:t xml:space="preserve"> </w:t>
      </w:r>
      <w:r w:rsidR="00A4349B">
        <w:t>(ЗАО «</w:t>
      </w:r>
      <w:proofErr w:type="spellStart"/>
      <w:r w:rsidR="00A4349B">
        <w:t>Агростройсервис</w:t>
      </w:r>
      <w:proofErr w:type="spellEnd"/>
      <w:r w:rsidR="00A4349B">
        <w:t>» г. Дзержинск)</w:t>
      </w:r>
      <w:r w:rsidR="00016E04">
        <w:t>;</w:t>
      </w:r>
    </w:p>
    <w:p w:rsidR="00A4349B" w:rsidRDefault="004232DA" w:rsidP="00084DEF">
      <w:pPr>
        <w:pStyle w:val="a3"/>
      </w:pPr>
      <w:r>
        <w:lastRenderedPageBreak/>
        <w:t>анаэробные</w:t>
      </w:r>
      <w:r w:rsidR="00084DEF">
        <w:t xml:space="preserve"> реакторы</w:t>
      </w:r>
      <w:r>
        <w:t xml:space="preserve"> </w:t>
      </w:r>
      <w:r w:rsidR="00084DEF">
        <w:t>- 2 шт.</w:t>
      </w:r>
    </w:p>
    <w:p w:rsidR="00B85F6E" w:rsidRDefault="00A4349B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2)</w:t>
      </w:r>
      <w:r w:rsidR="004D6FDE">
        <w:rPr>
          <w:rFonts w:eastAsia="Calibri"/>
        </w:rPr>
        <w:t xml:space="preserve"> </w:t>
      </w:r>
      <w:r w:rsidR="00B85F6E" w:rsidRPr="00A4349B">
        <w:rPr>
          <w:rFonts w:eastAsia="Calibri"/>
        </w:rPr>
        <w:t>Блок биологической очистки</w:t>
      </w:r>
      <w:r w:rsidR="00084DEF">
        <w:rPr>
          <w:rFonts w:eastAsia="Calibri"/>
        </w:rPr>
        <w:t xml:space="preserve"> (с</w:t>
      </w:r>
      <w:r w:rsidR="00B85F6E">
        <w:rPr>
          <w:rFonts w:eastAsia="Calibri"/>
        </w:rPr>
        <w:t>месители биологической очистки - 2 шт</w:t>
      </w:r>
      <w:r w:rsidR="00084DEF">
        <w:rPr>
          <w:rFonts w:eastAsia="Calibri"/>
        </w:rPr>
        <w:t>.)</w:t>
      </w:r>
      <w:r w:rsidR="00B85F6E">
        <w:rPr>
          <w:rFonts w:eastAsia="Calibri"/>
        </w:rPr>
        <w:t>;</w:t>
      </w:r>
    </w:p>
    <w:p w:rsidR="00B85F6E" w:rsidRPr="00A4349B" w:rsidRDefault="00B85F6E" w:rsidP="00A4349B">
      <w:pPr>
        <w:pStyle w:val="a7"/>
        <w:numPr>
          <w:ilvl w:val="0"/>
          <w:numId w:val="20"/>
        </w:numPr>
        <w:spacing w:line="276" w:lineRule="auto"/>
        <w:rPr>
          <w:rFonts w:eastAsia="Calibri"/>
        </w:rPr>
      </w:pPr>
      <w:r w:rsidRPr="00A4349B">
        <w:rPr>
          <w:rFonts w:eastAsia="Calibri"/>
        </w:rPr>
        <w:t>Блок глубокой очистки</w:t>
      </w:r>
      <w:r w:rsidR="00084DEF">
        <w:rPr>
          <w:rFonts w:eastAsia="Calibri"/>
        </w:rPr>
        <w:t>;</w:t>
      </w:r>
    </w:p>
    <w:p w:rsidR="00483061" w:rsidRPr="00D40930" w:rsidRDefault="00084DEF" w:rsidP="00483061">
      <w:pPr>
        <w:pStyle w:val="a7"/>
        <w:numPr>
          <w:ilvl w:val="0"/>
          <w:numId w:val="20"/>
        </w:numPr>
        <w:spacing w:line="276" w:lineRule="auto"/>
        <w:rPr>
          <w:rFonts w:eastAsia="Calibri"/>
        </w:rPr>
      </w:pPr>
      <w:r w:rsidRPr="00D40930">
        <w:rPr>
          <w:rFonts w:eastAsia="Calibri"/>
        </w:rPr>
        <w:t>КНС</w:t>
      </w:r>
      <w:r w:rsidR="00A4349B" w:rsidRPr="00D40930">
        <w:rPr>
          <w:rFonts w:eastAsia="Calibri"/>
        </w:rPr>
        <w:t xml:space="preserve"> с </w:t>
      </w:r>
      <w:proofErr w:type="spellStart"/>
      <w:r w:rsidR="00A4349B" w:rsidRPr="00D40930">
        <w:rPr>
          <w:rFonts w:eastAsia="Calibri"/>
        </w:rPr>
        <w:t>усреднителем</w:t>
      </w:r>
      <w:proofErr w:type="spellEnd"/>
      <w:r w:rsidRPr="00D40930">
        <w:rPr>
          <w:rFonts w:eastAsia="Calibri"/>
        </w:rPr>
        <w:t>.</w:t>
      </w:r>
      <w:r w:rsidR="00483061">
        <w:t xml:space="preserve"> В</w:t>
      </w:r>
      <w:r w:rsidR="004232DA">
        <w:t xml:space="preserve"> </w:t>
      </w:r>
      <w:r w:rsidR="00483061">
        <w:t>комплект насосной станции входят два металлических резервуара диаметром 3 м и высотой 6 м, установленные на одной фундаментной плите из монолитного бетона марки</w:t>
      </w:r>
      <w:proofErr w:type="gramStart"/>
      <w:r w:rsidR="00483061">
        <w:t xml:space="preserve"> В</w:t>
      </w:r>
      <w:proofErr w:type="gramEnd"/>
      <w:r w:rsidR="00483061">
        <w:t xml:space="preserve"> 15. </w:t>
      </w:r>
      <w:r w:rsidR="00D40930">
        <w:t>КНС</w:t>
      </w:r>
      <w:r w:rsidR="00483061">
        <w:t xml:space="preserve"> </w:t>
      </w:r>
      <w:proofErr w:type="gramStart"/>
      <w:r w:rsidR="00483061">
        <w:t>укомплектована</w:t>
      </w:r>
      <w:proofErr w:type="gramEnd"/>
      <w:r w:rsidR="00483061">
        <w:t xml:space="preserve"> </w:t>
      </w:r>
      <w:proofErr w:type="spellStart"/>
      <w:r w:rsidR="00483061">
        <w:t>погружными</w:t>
      </w:r>
      <w:proofErr w:type="spellEnd"/>
      <w:r w:rsidR="00483061">
        <w:t xml:space="preserve"> насосами фирмы АВС марки </w:t>
      </w:r>
      <w:r w:rsidR="00483061" w:rsidRPr="00D40930">
        <w:rPr>
          <w:lang w:val="en-US"/>
        </w:rPr>
        <w:t>AFP</w:t>
      </w:r>
      <w:r w:rsidR="00483061">
        <w:t>.</w:t>
      </w:r>
    </w:p>
    <w:p w:rsidR="00483061" w:rsidRPr="00D40930" w:rsidRDefault="00A4349B" w:rsidP="00483061">
      <w:pPr>
        <w:pStyle w:val="a7"/>
        <w:numPr>
          <w:ilvl w:val="0"/>
          <w:numId w:val="20"/>
        </w:numPr>
        <w:spacing w:line="276" w:lineRule="auto"/>
        <w:rPr>
          <w:rFonts w:eastAsia="Calibri"/>
        </w:rPr>
      </w:pPr>
      <w:r w:rsidRPr="00D40930">
        <w:rPr>
          <w:rFonts w:eastAsia="Calibri"/>
        </w:rPr>
        <w:t>Административно-бытовой блок, лабораторный корпус с проходной</w:t>
      </w:r>
      <w:r w:rsidR="00D40930" w:rsidRPr="00D40930">
        <w:rPr>
          <w:rFonts w:eastAsia="Calibri"/>
        </w:rPr>
        <w:t>.</w:t>
      </w:r>
      <w:r w:rsidR="00483061" w:rsidRPr="00D40930">
        <w:rPr>
          <w:rFonts w:eastAsia="Calibri"/>
        </w:rPr>
        <w:t xml:space="preserve"> Здание двухэтажное, прямоугольное с размерами в осях 6,00х12,14 м и высотой 2,8 м. Здание кирпичное с поперечно несущей стеной. Фундаменты – ленточные, сборные, железобетонные, на песчаной подушке по ГОСТ 13580-85</w:t>
      </w:r>
      <w:r w:rsidR="00D40930">
        <w:rPr>
          <w:rFonts w:eastAsia="Calibri"/>
        </w:rPr>
        <w:t>.</w:t>
      </w:r>
    </w:p>
    <w:p w:rsidR="00461873" w:rsidRDefault="00461873" w:rsidP="00461873">
      <w:pPr>
        <w:pStyle w:val="a7"/>
        <w:numPr>
          <w:ilvl w:val="0"/>
          <w:numId w:val="20"/>
        </w:numPr>
        <w:spacing w:line="276" w:lineRule="auto"/>
      </w:pPr>
      <w:r w:rsidRPr="00D40930">
        <w:rPr>
          <w:rFonts w:eastAsia="Calibri"/>
        </w:rPr>
        <w:t>Площадки компостирования</w:t>
      </w:r>
      <w:r w:rsidR="00D40930" w:rsidRPr="00D40930">
        <w:rPr>
          <w:rFonts w:eastAsia="Calibri"/>
        </w:rPr>
        <w:t xml:space="preserve">. </w:t>
      </w:r>
      <w:proofErr w:type="gramStart"/>
      <w:r w:rsidR="00D40930">
        <w:t>Выполнены</w:t>
      </w:r>
      <w:proofErr w:type="gramEnd"/>
      <w:r>
        <w:t xml:space="preserve"> по индивидуальному проекту. Площадки обвалованные, прямоугольные в плане с размерами 4х8 м (2 шт.). Основание площадки монолитное, железобетонное, с асфальтобетонным покрытием с дренажом, выполненным из железобетонных лотков ЛТ 2-12 </w:t>
      </w:r>
      <w:r w:rsidRPr="00D40930">
        <w:rPr>
          <w:lang w:val="en-US"/>
        </w:rPr>
        <w:t>h</w:t>
      </w:r>
      <w:r>
        <w:t>=1200 мм по серии 3.900-3.</w:t>
      </w:r>
    </w:p>
    <w:p w:rsidR="00461873" w:rsidRDefault="00461873" w:rsidP="00461873">
      <w:pPr>
        <w:pStyle w:val="a7"/>
        <w:spacing w:line="276" w:lineRule="auto"/>
      </w:pPr>
      <w:proofErr w:type="spellStart"/>
      <w:r>
        <w:t>Песковая</w:t>
      </w:r>
      <w:proofErr w:type="spellEnd"/>
      <w:r>
        <w:t xml:space="preserve"> площадка обвалована, имеет прямоугольную форму с размерами 3х8 м. Основание площадки монолитное, железобетонное с дренажом. Сброс дренажных вод с площадки осуществляется трубчатым дренажом, выполненным из железобетонных лотков ЛТ 2-12 </w:t>
      </w:r>
      <w:r>
        <w:rPr>
          <w:lang w:val="en-US"/>
        </w:rPr>
        <w:t>h</w:t>
      </w:r>
      <w:r>
        <w:t>=1200 мм по серии 3.900-3.</w:t>
      </w:r>
    </w:p>
    <w:p w:rsidR="00461873" w:rsidRDefault="00461873" w:rsidP="00461873">
      <w:pPr>
        <w:pStyle w:val="a7"/>
        <w:spacing w:line="276" w:lineRule="auto"/>
      </w:pPr>
      <w:r>
        <w:t>Иловые карты обвалованные (всего иловых карт 4 шт.). Иловые карты прямоугольной формы с размерами 6х8 м. Основание площадки монолитное, железобетонное с дренажом.</w:t>
      </w:r>
    </w:p>
    <w:p w:rsidR="00461873" w:rsidRDefault="00461873" w:rsidP="00461873">
      <w:pPr>
        <w:pStyle w:val="a7"/>
        <w:spacing w:line="276" w:lineRule="auto"/>
      </w:pPr>
      <w:proofErr w:type="gramStart"/>
      <w:r>
        <w:t>Дизельная</w:t>
      </w:r>
      <w:proofErr w:type="gramEnd"/>
      <w:r>
        <w:t xml:space="preserve"> резервного питания</w:t>
      </w:r>
      <w:r w:rsidR="00D40930">
        <w:t>.</w:t>
      </w:r>
      <w:r>
        <w:t xml:space="preserve"> </w:t>
      </w:r>
      <w:r w:rsidR="00D40930">
        <w:t>О</w:t>
      </w:r>
      <w:r>
        <w:t xml:space="preserve">дноэтажное прямоугольное </w:t>
      </w:r>
      <w:r w:rsidR="00D40930">
        <w:t xml:space="preserve">здание </w:t>
      </w:r>
      <w:r>
        <w:t xml:space="preserve">в плане с размерами между осями </w:t>
      </w:r>
      <w:r w:rsidR="00D40930">
        <w:t>6х4,7 м и высотой этажа 3,5 м. З</w:t>
      </w:r>
      <w:r>
        <w:t>дание кирпичное с поперечными несущими стенами. Фундаменты приняты монолитные.</w:t>
      </w:r>
    </w:p>
    <w:p w:rsidR="00483061" w:rsidRPr="009736A2" w:rsidRDefault="00D40930" w:rsidP="00483061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Очистные сооружения</w:t>
      </w:r>
      <w:r w:rsidR="00483061" w:rsidRPr="00483061">
        <w:rPr>
          <w:rFonts w:eastAsia="Calibri"/>
        </w:rPr>
        <w:t xml:space="preserve"> предназначен</w:t>
      </w:r>
      <w:r>
        <w:rPr>
          <w:rFonts w:eastAsia="Calibri"/>
        </w:rPr>
        <w:t>ы</w:t>
      </w:r>
      <w:r w:rsidR="00483061" w:rsidRPr="00483061">
        <w:rPr>
          <w:rFonts w:eastAsia="Calibri"/>
        </w:rPr>
        <w:t xml:space="preserve"> для приема и глубокой очистки хозяйственно-бытовых и близких к ним по составу сточных вод малых населенных мест преимущественно от жилых домов и бытовых помещений различных предприятий, от предприятий общественного питания и больниц. Компоновочное решение и технологическая схема обеспечивают рациональное использование территории с учетом перспективного расширения очистных сооружений и возможности строительства по очередям.</w:t>
      </w:r>
    </w:p>
    <w:p w:rsidR="00483061" w:rsidRDefault="00D40930" w:rsidP="00483061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Очистные сооружения</w:t>
      </w:r>
      <w:r w:rsidR="00483061" w:rsidRPr="009736A2">
        <w:rPr>
          <w:rFonts w:eastAsia="Calibri"/>
        </w:rPr>
        <w:t xml:space="preserve"> соответству</w:t>
      </w:r>
      <w:r>
        <w:rPr>
          <w:rFonts w:eastAsia="Calibri"/>
        </w:rPr>
        <w:t>ю</w:t>
      </w:r>
      <w:r w:rsidR="00483061" w:rsidRPr="009736A2">
        <w:rPr>
          <w:rFonts w:eastAsia="Calibri"/>
        </w:rPr>
        <w:t xml:space="preserve">т требованиям технических условий и комплекта конструкторской документации. Технологические параметры </w:t>
      </w:r>
      <w:r>
        <w:rPr>
          <w:rFonts w:eastAsia="Calibri"/>
        </w:rPr>
        <w:t>сооружений приведены</w:t>
      </w:r>
      <w:r w:rsidR="00483061" w:rsidRPr="009736A2">
        <w:rPr>
          <w:rFonts w:eastAsia="Calibri"/>
        </w:rPr>
        <w:t xml:space="preserve"> </w:t>
      </w:r>
      <w:r>
        <w:rPr>
          <w:rFonts w:eastAsia="Calibri"/>
        </w:rPr>
        <w:t>ниже (</w:t>
      </w:r>
      <w:r w:rsidR="0055368A">
        <w:rPr>
          <w:rFonts w:eastAsia="Calibri"/>
        </w:rPr>
        <w:fldChar w:fldCharType="begin"/>
      </w:r>
      <w:r>
        <w:rPr>
          <w:rFonts w:eastAsia="Calibri"/>
        </w:rPr>
        <w:instrText xml:space="preserve"> REF _Ref393096288 \h </w:instrText>
      </w:r>
      <w:r w:rsidR="0055368A">
        <w:rPr>
          <w:rFonts w:eastAsia="Calibri"/>
        </w:rPr>
      </w:r>
      <w:r w:rsidR="0055368A">
        <w:rPr>
          <w:rFonts w:eastAsia="Calibri"/>
        </w:rPr>
        <w:fldChar w:fldCharType="separate"/>
      </w:r>
      <w:r w:rsidR="009B7FE2">
        <w:t xml:space="preserve">Таблица </w:t>
      </w:r>
      <w:r w:rsidR="009B7FE2">
        <w:rPr>
          <w:noProof/>
        </w:rPr>
        <w:t>1</w:t>
      </w:r>
      <w:r w:rsidR="0055368A">
        <w:rPr>
          <w:rFonts w:eastAsia="Calibri"/>
        </w:rPr>
        <w:fldChar w:fldCharType="end"/>
      </w:r>
      <w:r>
        <w:rPr>
          <w:rFonts w:eastAsia="Calibri"/>
        </w:rPr>
        <w:t>)</w:t>
      </w:r>
      <w:r w:rsidR="00483061" w:rsidRPr="009736A2">
        <w:rPr>
          <w:rFonts w:eastAsia="Calibri"/>
        </w:rPr>
        <w:t>.</w:t>
      </w:r>
    </w:p>
    <w:p w:rsidR="00C34A52" w:rsidRPr="00F6332A" w:rsidRDefault="00C34A52" w:rsidP="00F6332A">
      <w:pPr>
        <w:pStyle w:val="a7"/>
        <w:spacing w:before="0" w:after="0" w:line="276" w:lineRule="auto"/>
        <w:rPr>
          <w:rFonts w:eastAsia="Calibri"/>
        </w:rPr>
      </w:pPr>
    </w:p>
    <w:p w:rsidR="00D40930" w:rsidRDefault="00D40930" w:rsidP="00D40930">
      <w:pPr>
        <w:pStyle w:val="af1"/>
        <w:keepNext/>
        <w:jc w:val="left"/>
      </w:pPr>
      <w:bookmarkStart w:id="6" w:name="_Ref393096288"/>
      <w:r>
        <w:t xml:space="preserve">Таблица </w:t>
      </w:r>
      <w:fldSimple w:instr=" SEQ Таблица \* ARABIC ">
        <w:r w:rsidR="009B7FE2">
          <w:rPr>
            <w:noProof/>
          </w:rPr>
          <w:t>1</w:t>
        </w:r>
      </w:fldSimple>
      <w:bookmarkEnd w:id="6"/>
      <w:r>
        <w:t>. Технологические параметры КОС-4</w:t>
      </w:r>
      <w:r w:rsidRPr="00CB18B8">
        <w:t>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237"/>
        <w:gridCol w:w="874"/>
        <w:gridCol w:w="2410"/>
        <w:gridCol w:w="2799"/>
      </w:tblGrid>
      <w:tr w:rsidR="00483061" w:rsidRPr="00D40930" w:rsidTr="008B69F7">
        <w:trPr>
          <w:cantSplit/>
          <w:trHeight w:val="20"/>
          <w:tblHeader/>
        </w:trPr>
        <w:tc>
          <w:tcPr>
            <w:tcW w:w="817" w:type="dxa"/>
            <w:vMerge w:val="restart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40930">
              <w:rPr>
                <w:b/>
                <w:sz w:val="22"/>
                <w:szCs w:val="22"/>
              </w:rPr>
              <w:t>№</w:t>
            </w:r>
            <w:r w:rsidR="004232DA">
              <w:rPr>
                <w:b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40930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D40930">
              <w:rPr>
                <w:b/>
                <w:sz w:val="22"/>
                <w:szCs w:val="22"/>
              </w:rPr>
              <w:t>/</w:t>
            </w:r>
            <w:proofErr w:type="spellStart"/>
            <w:r w:rsidRPr="00D40930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3237" w:type="dxa"/>
            <w:vMerge w:val="restart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40930">
              <w:rPr>
                <w:b/>
                <w:sz w:val="22"/>
                <w:szCs w:val="22"/>
              </w:rPr>
              <w:t>Наименование параметра</w:t>
            </w:r>
          </w:p>
        </w:tc>
        <w:tc>
          <w:tcPr>
            <w:tcW w:w="874" w:type="dxa"/>
            <w:vMerge w:val="restart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40930">
              <w:rPr>
                <w:b/>
                <w:sz w:val="22"/>
                <w:szCs w:val="22"/>
              </w:rPr>
              <w:t xml:space="preserve">Ед. </w:t>
            </w:r>
            <w:proofErr w:type="spellStart"/>
            <w:r w:rsidRPr="00D40930">
              <w:rPr>
                <w:b/>
                <w:sz w:val="22"/>
                <w:szCs w:val="22"/>
              </w:rPr>
              <w:t>изм</w:t>
            </w:r>
            <w:proofErr w:type="spellEnd"/>
            <w:r w:rsidRPr="00D40930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5209" w:type="dxa"/>
            <w:gridSpan w:val="2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40930">
              <w:rPr>
                <w:b/>
                <w:sz w:val="22"/>
                <w:szCs w:val="22"/>
              </w:rPr>
              <w:t>Значение</w:t>
            </w:r>
          </w:p>
        </w:tc>
      </w:tr>
      <w:tr w:rsidR="00483061" w:rsidRPr="00D40930" w:rsidTr="008B69F7">
        <w:trPr>
          <w:cantSplit/>
          <w:trHeight w:val="20"/>
          <w:tblHeader/>
        </w:trPr>
        <w:tc>
          <w:tcPr>
            <w:tcW w:w="817" w:type="dxa"/>
            <w:vMerge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237" w:type="dxa"/>
            <w:vMerge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74" w:type="dxa"/>
            <w:vMerge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40930">
              <w:rPr>
                <w:b/>
                <w:sz w:val="22"/>
                <w:szCs w:val="22"/>
              </w:rPr>
              <w:t>Исходный сток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D40930">
              <w:rPr>
                <w:b/>
                <w:sz w:val="22"/>
                <w:szCs w:val="22"/>
              </w:rPr>
              <w:t>Очищенный сток</w:t>
            </w:r>
          </w:p>
        </w:tc>
      </w:tr>
      <w:tr w:rsidR="00483061" w:rsidRPr="00D40930" w:rsidTr="001E2860">
        <w:trPr>
          <w:cantSplit/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1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Взвешенные вещества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мг/л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≤325,00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+0,25 к фоновому значению (≤3,00)</w:t>
            </w:r>
          </w:p>
        </w:tc>
      </w:tr>
      <w:tr w:rsidR="00483061" w:rsidRPr="00D40930" w:rsidTr="001E2860">
        <w:trPr>
          <w:cantSplit/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2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Азот аммонийных солей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мг/л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≤40,00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≤2,26</w:t>
            </w:r>
          </w:p>
        </w:tc>
      </w:tr>
      <w:tr w:rsidR="00483061" w:rsidRPr="00D40930" w:rsidTr="001E2860">
        <w:trPr>
          <w:cantSplit/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Азот нитратный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мг/л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-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≤9,10</w:t>
            </w:r>
          </w:p>
        </w:tc>
      </w:tr>
      <w:tr w:rsidR="00483061" w:rsidRPr="00D40930" w:rsidTr="001E2860">
        <w:trPr>
          <w:cantSplit/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4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 xml:space="preserve">Азот </w:t>
            </w:r>
            <w:proofErr w:type="spellStart"/>
            <w:r w:rsidRPr="00D40930">
              <w:rPr>
                <w:sz w:val="22"/>
                <w:szCs w:val="22"/>
              </w:rPr>
              <w:t>нитритный</w:t>
            </w:r>
            <w:proofErr w:type="spellEnd"/>
          </w:p>
        </w:tc>
        <w:tc>
          <w:tcPr>
            <w:tcW w:w="874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мг/л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-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≤0,02</w:t>
            </w:r>
          </w:p>
        </w:tc>
      </w:tr>
      <w:tr w:rsidR="00483061" w:rsidRPr="00D40930" w:rsidTr="001E2860">
        <w:trPr>
          <w:cantSplit/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5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Хлориды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мг/л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≤45,00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≤45,00</w:t>
            </w:r>
          </w:p>
        </w:tc>
      </w:tr>
      <w:tr w:rsidR="00483061" w:rsidRPr="00D40930" w:rsidTr="001E2860">
        <w:trPr>
          <w:cantSplit/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6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D40930">
              <w:rPr>
                <w:sz w:val="22"/>
                <w:szCs w:val="22"/>
              </w:rPr>
              <w:t>БПК</w:t>
            </w:r>
            <w:r w:rsidRPr="00D40930">
              <w:rPr>
                <w:sz w:val="22"/>
                <w:szCs w:val="22"/>
                <w:vertAlign w:val="subscript"/>
              </w:rPr>
              <w:t>полн</w:t>
            </w:r>
            <w:proofErr w:type="spellEnd"/>
          </w:p>
        </w:tc>
        <w:tc>
          <w:tcPr>
            <w:tcW w:w="874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мг/л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≤375,00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≤3,00</w:t>
            </w:r>
          </w:p>
        </w:tc>
      </w:tr>
      <w:tr w:rsidR="00483061" w:rsidRPr="00D40930" w:rsidTr="001E2860">
        <w:trPr>
          <w:cantSplit/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7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СПАВ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мг/л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≤12,50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≤0,50</w:t>
            </w:r>
          </w:p>
        </w:tc>
      </w:tr>
      <w:tr w:rsidR="00483061" w:rsidRPr="00D40930" w:rsidTr="001E2860">
        <w:trPr>
          <w:cantSplit/>
          <w:trHeight w:val="20"/>
        </w:trPr>
        <w:tc>
          <w:tcPr>
            <w:tcW w:w="81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8</w:t>
            </w:r>
          </w:p>
        </w:tc>
        <w:tc>
          <w:tcPr>
            <w:tcW w:w="3237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Фосфаты</w:t>
            </w:r>
          </w:p>
        </w:tc>
        <w:tc>
          <w:tcPr>
            <w:tcW w:w="874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мг/л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≤16,50</w:t>
            </w:r>
          </w:p>
        </w:tc>
        <w:tc>
          <w:tcPr>
            <w:tcW w:w="2799" w:type="dxa"/>
            <w:shd w:val="clear" w:color="auto" w:fill="auto"/>
            <w:vAlign w:val="center"/>
          </w:tcPr>
          <w:p w:rsidR="00483061" w:rsidRPr="00D40930" w:rsidRDefault="00483061" w:rsidP="008B69F7">
            <w:pPr>
              <w:pStyle w:val="a7"/>
              <w:spacing w:before="100" w:beforeAutospacing="1" w:after="100" w:afterAutospacing="1" w:line="276" w:lineRule="auto"/>
              <w:ind w:firstLine="0"/>
              <w:jc w:val="center"/>
              <w:rPr>
                <w:sz w:val="22"/>
                <w:szCs w:val="22"/>
              </w:rPr>
            </w:pPr>
            <w:r w:rsidRPr="00D40930">
              <w:rPr>
                <w:sz w:val="22"/>
                <w:szCs w:val="22"/>
              </w:rPr>
              <w:t>≤0,20</w:t>
            </w:r>
          </w:p>
        </w:tc>
      </w:tr>
    </w:tbl>
    <w:p w:rsidR="00483061" w:rsidRPr="009736A2" w:rsidRDefault="00483061" w:rsidP="00483061">
      <w:pPr>
        <w:pStyle w:val="a7"/>
        <w:spacing w:line="276" w:lineRule="auto"/>
        <w:rPr>
          <w:color w:val="4F81BD"/>
        </w:rPr>
      </w:pPr>
    </w:p>
    <w:p w:rsidR="00483061" w:rsidRPr="009736A2" w:rsidRDefault="00483061" w:rsidP="00483061">
      <w:pPr>
        <w:pStyle w:val="a7"/>
        <w:spacing w:line="276" w:lineRule="auto"/>
      </w:pPr>
      <w:r w:rsidRPr="009736A2">
        <w:t xml:space="preserve">Санитарно-защитная зона между границами участка </w:t>
      </w:r>
      <w:r w:rsidR="00C34A52">
        <w:t>очистных сооружений</w:t>
      </w:r>
      <w:r w:rsidRPr="009736A2">
        <w:t xml:space="preserve"> и жилыми кварталами, а так же пищевыми предприятиями, с учетом их перспективного развития, должна составлять не менее 100 м.</w:t>
      </w:r>
    </w:p>
    <w:p w:rsidR="00483061" w:rsidRPr="009736A2" w:rsidRDefault="00483061" w:rsidP="00483061">
      <w:pPr>
        <w:pStyle w:val="a7"/>
        <w:spacing w:line="276" w:lineRule="auto"/>
      </w:pPr>
      <w:r w:rsidRPr="009736A2">
        <w:t xml:space="preserve">В составе очистных сооружений предусмотрено </w:t>
      </w:r>
      <w:proofErr w:type="gramStart"/>
      <w:r w:rsidRPr="009736A2">
        <w:t>устройство</w:t>
      </w:r>
      <w:proofErr w:type="gramEnd"/>
      <w:r w:rsidRPr="009736A2">
        <w:t xml:space="preserve"> фильтрующее самоочищающееся (УФС) с </w:t>
      </w:r>
      <w:proofErr w:type="spellStart"/>
      <w:r w:rsidRPr="009736A2">
        <w:t>прозором</w:t>
      </w:r>
      <w:proofErr w:type="spellEnd"/>
      <w:r w:rsidRPr="009736A2">
        <w:t xml:space="preserve"> 1,5 – 2,0 мм для задержания нерастворимых примесей. Сточная вода насосом из КНС по напорному трубопроводу поступает на УФС или по </w:t>
      </w:r>
      <w:proofErr w:type="spellStart"/>
      <w:r w:rsidRPr="009736A2">
        <w:t>б</w:t>
      </w:r>
      <w:r>
        <w:t>а</w:t>
      </w:r>
      <w:r w:rsidRPr="009736A2">
        <w:t>йпасной</w:t>
      </w:r>
      <w:proofErr w:type="spellEnd"/>
      <w:r w:rsidRPr="009736A2">
        <w:t xml:space="preserve"> линии в обход УФС в </w:t>
      </w:r>
      <w:proofErr w:type="spellStart"/>
      <w:r w:rsidRPr="009736A2">
        <w:t>усреднитель</w:t>
      </w:r>
      <w:proofErr w:type="spellEnd"/>
      <w:r w:rsidRPr="009736A2">
        <w:t xml:space="preserve"> либо зону денитрификации </w:t>
      </w:r>
      <w:proofErr w:type="spellStart"/>
      <w:r w:rsidRPr="009736A2">
        <w:t>аэротенка</w:t>
      </w:r>
      <w:proofErr w:type="spellEnd"/>
      <w:r w:rsidRPr="009736A2">
        <w:t>. На наклон</w:t>
      </w:r>
      <w:r w:rsidR="00C34A52">
        <w:t>н</w:t>
      </w:r>
      <w:r w:rsidRPr="009736A2">
        <w:t>ом сите УФС происходит разделение стока: отфильтрованная часть стока (</w:t>
      </w:r>
      <w:proofErr w:type="spellStart"/>
      <w:r w:rsidRPr="009736A2">
        <w:t>фугат</w:t>
      </w:r>
      <w:proofErr w:type="spellEnd"/>
      <w:r w:rsidRPr="009736A2">
        <w:t xml:space="preserve">) с частицами менее 2 мм самотеком направляется в </w:t>
      </w:r>
      <w:proofErr w:type="spellStart"/>
      <w:r w:rsidRPr="009736A2">
        <w:t>усреднитель</w:t>
      </w:r>
      <w:proofErr w:type="spellEnd"/>
      <w:r w:rsidRPr="009736A2">
        <w:t>, задержанные на сетке примеси (</w:t>
      </w:r>
      <w:proofErr w:type="spellStart"/>
      <w:r w:rsidRPr="009736A2">
        <w:t>кек</w:t>
      </w:r>
      <w:proofErr w:type="spellEnd"/>
      <w:r w:rsidRPr="009736A2">
        <w:t>) с частицами более 2 мм смываются вновь поступающим потоком в контейнер с мешком. Применение УФС позволяет исключить из схемы механической очистки песколовки и первичные отстойники и соответственно уменьшить размеры станции. Максимальная производительность УФС составляет 22,9 м</w:t>
      </w:r>
      <w:r w:rsidRPr="009736A2">
        <w:softHyphen/>
      </w:r>
      <w:r w:rsidRPr="009736A2">
        <w:softHyphen/>
      </w:r>
      <w:r w:rsidRPr="009736A2">
        <w:rPr>
          <w:vertAlign w:val="superscript"/>
        </w:rPr>
        <w:t>3</w:t>
      </w:r>
      <w:r w:rsidRPr="009736A2">
        <w:t xml:space="preserve">/ч. Подача насосов КНС не должна превышать это значение. </w:t>
      </w:r>
    </w:p>
    <w:p w:rsidR="00483061" w:rsidRPr="009736A2" w:rsidRDefault="00483061" w:rsidP="00483061">
      <w:pPr>
        <w:pStyle w:val="a7"/>
        <w:spacing w:line="276" w:lineRule="auto"/>
      </w:pPr>
      <w:r w:rsidRPr="009736A2">
        <w:t xml:space="preserve">Учитывая характер колебаний концентрации загрязняющих веществ, вида и количества взвешенных веществ, а также неравномерность водопотребления в течение суток в составе станции предусмотрен </w:t>
      </w:r>
      <w:proofErr w:type="spellStart"/>
      <w:r w:rsidRPr="009736A2">
        <w:t>усреднитель</w:t>
      </w:r>
      <w:proofErr w:type="spellEnd"/>
      <w:r w:rsidRPr="009736A2">
        <w:t xml:space="preserve">. Отфильтрованный на УФС сток поступает на </w:t>
      </w:r>
      <w:proofErr w:type="spellStart"/>
      <w:r w:rsidRPr="009736A2">
        <w:t>усреднитель</w:t>
      </w:r>
      <w:proofErr w:type="spellEnd"/>
      <w:r w:rsidRPr="009736A2">
        <w:t xml:space="preserve">, где происходит усреднение состава и расхода сточных вод. Для перемешивания и предотвращения осаждения взвешенных веществ в </w:t>
      </w:r>
      <w:proofErr w:type="spellStart"/>
      <w:r w:rsidRPr="009736A2">
        <w:t>усреднителе</w:t>
      </w:r>
      <w:proofErr w:type="spellEnd"/>
      <w:r w:rsidRPr="009736A2">
        <w:t xml:space="preserve"> предусмотрена </w:t>
      </w:r>
      <w:proofErr w:type="spellStart"/>
      <w:r w:rsidRPr="009736A2">
        <w:t>барботажная</w:t>
      </w:r>
      <w:proofErr w:type="spellEnd"/>
      <w:r w:rsidRPr="009736A2">
        <w:t xml:space="preserve"> система. </w:t>
      </w:r>
      <w:proofErr w:type="spellStart"/>
      <w:r w:rsidRPr="009736A2">
        <w:t>Барботирование</w:t>
      </w:r>
      <w:proofErr w:type="spellEnd"/>
      <w:r w:rsidRPr="009736A2">
        <w:t xml:space="preserve"> осуществляется через перфорированные трубы расположенные вдоль резервуара. Применение </w:t>
      </w:r>
      <w:proofErr w:type="spellStart"/>
      <w:r w:rsidRPr="009736A2">
        <w:t>усреднителя</w:t>
      </w:r>
      <w:proofErr w:type="spellEnd"/>
      <w:r w:rsidRPr="009736A2">
        <w:t xml:space="preserve"> позволяет получить однородный сток и снизить расчетные расходы сточных вод поступающих на биологическую очистку. В </w:t>
      </w:r>
      <w:proofErr w:type="spellStart"/>
      <w:r w:rsidRPr="009736A2">
        <w:t>усреднителе</w:t>
      </w:r>
      <w:proofErr w:type="spellEnd"/>
      <w:r w:rsidRPr="009736A2">
        <w:t xml:space="preserve"> установлен </w:t>
      </w:r>
      <w:proofErr w:type="spellStart"/>
      <w:r w:rsidRPr="009736A2">
        <w:t>погружной</w:t>
      </w:r>
      <w:proofErr w:type="spellEnd"/>
      <w:r w:rsidRPr="009736A2">
        <w:t xml:space="preserve"> насос для подачи сточных вод на биологическую очистку.</w:t>
      </w:r>
    </w:p>
    <w:p w:rsidR="00483061" w:rsidRPr="009736A2" w:rsidRDefault="00483061" w:rsidP="00483061">
      <w:pPr>
        <w:pStyle w:val="a7"/>
        <w:spacing w:line="276" w:lineRule="auto"/>
      </w:pPr>
      <w:r w:rsidRPr="009736A2">
        <w:t>Учитывая требования по очистке хозяйственно-бытовых сточных вод от биогенных веществ, представленных соединениями азота и фосфора</w:t>
      </w:r>
      <w:r w:rsidR="00016E04">
        <w:t>,</w:t>
      </w:r>
      <w:r w:rsidRPr="009736A2">
        <w:t xml:space="preserve"> на станции применена комбинированная схема очистки. Глубокая очистка сточных вод от органических загрязнений и соединений азота эффективно осуществляется в аэробном и анаэробном процессах смешанной популяцией гетеротрофных, нитрифицирующих и денитрифицирующих микроорганизмов активного ила.</w:t>
      </w:r>
    </w:p>
    <w:p w:rsidR="00483061" w:rsidRPr="009736A2" w:rsidRDefault="00483061" w:rsidP="00483061">
      <w:pPr>
        <w:pStyle w:val="a7"/>
        <w:spacing w:line="276" w:lineRule="auto"/>
      </w:pPr>
      <w:r w:rsidRPr="009736A2">
        <w:t>С целью глубокого удаления соединений фосфора в составе станции предусмотрена деформационная установка, в основе которой заложен физико-химический метод очистки. Сточная вода обрабатывается реагентом, позволяющим в процессе взаимодействия перевести соединения фосфора в нерастворимое состояние и вывести их из системы.</w:t>
      </w:r>
    </w:p>
    <w:p w:rsidR="00483061" w:rsidRPr="009736A2" w:rsidRDefault="00483061" w:rsidP="00483061">
      <w:pPr>
        <w:pStyle w:val="a7"/>
        <w:spacing w:line="276" w:lineRule="auto"/>
      </w:pPr>
      <w:r w:rsidRPr="009736A2">
        <w:lastRenderedPageBreak/>
        <w:t>Обеззараживание сточных вод является заключительным этапом их обработки перед сбросом. Основной задачей является уничтожение патогенных микроорганизмов и вирусов, для этих целей в станции предусмотрена установка обеззараживания очищенной сточной воды ультрафиолетом. В процессе эксплуатации происходит загрязнение наружной поверхности кварцевого кожуха, что требует периодической промывки внутренней плоскости установки. Для этой цели установка комплектуется блоком промывки. Периодичность промывки зависит от качества сточной воды и технологии очистки и определяется в ходе пусконаладочных работ.</w:t>
      </w:r>
    </w:p>
    <w:p w:rsidR="00483061" w:rsidRPr="009736A2" w:rsidRDefault="00483061" w:rsidP="00483061">
      <w:pPr>
        <w:pStyle w:val="a7"/>
        <w:spacing w:line="276" w:lineRule="auto"/>
      </w:pPr>
      <w:r w:rsidRPr="009736A2">
        <w:t xml:space="preserve">В процессе эксплуатации станции в ходе очистки сточных вод образуются осадки, которые необходимо обрабатывать с целью их дальнейшей утилизации и складирования. После механической очистки на УФС задержанные нерастворенные примеси накапливаются в мешках и складируются в контейнер, расположенный вне станции, откуда по мере наполнения вывозятся на свалку. После биологической очистки во вторичном отстойнике происходит выпадение активного ила, основная масса которого (циркуляционный ил) подается в зону денитрификации </w:t>
      </w:r>
      <w:proofErr w:type="spellStart"/>
      <w:r w:rsidRPr="009736A2">
        <w:t>аэротенка</w:t>
      </w:r>
      <w:proofErr w:type="spellEnd"/>
      <w:r w:rsidRPr="009736A2">
        <w:t xml:space="preserve">, а меньшая часть ила (избыточный ил) направляется на аэробную стабилизацию. В станции предусмотрен аэробный стабилизатор для окисления органической части избыточного активного ила аэробными микроорганизмами в присутствии кислорода воздуха, подаваемого через </w:t>
      </w:r>
      <w:proofErr w:type="spellStart"/>
      <w:r w:rsidRPr="009736A2">
        <w:t>барботеры</w:t>
      </w:r>
      <w:proofErr w:type="spellEnd"/>
      <w:r w:rsidRPr="009736A2">
        <w:t xml:space="preserve">. Аэробно стабилизированный осадок направляется </w:t>
      </w:r>
      <w:proofErr w:type="gramStart"/>
      <w:r w:rsidRPr="009736A2">
        <w:t>резервуар</w:t>
      </w:r>
      <w:proofErr w:type="gramEnd"/>
      <w:r w:rsidRPr="009736A2">
        <w:t xml:space="preserve"> расположенный вне станции. По мере наполнения резервуара осадок направляется на утилизацию.</w:t>
      </w:r>
    </w:p>
    <w:p w:rsidR="00461873" w:rsidRDefault="00483061" w:rsidP="00483061">
      <w:pPr>
        <w:pStyle w:val="a7"/>
        <w:spacing w:line="276" w:lineRule="auto"/>
      </w:pPr>
      <w:r>
        <w:t xml:space="preserve">Технологическая схема очистки сточных вод. </w:t>
      </w:r>
    </w:p>
    <w:p w:rsidR="00483061" w:rsidRDefault="00483061" w:rsidP="00483061">
      <w:pPr>
        <w:pStyle w:val="a7"/>
        <w:spacing w:line="276" w:lineRule="auto"/>
      </w:pPr>
      <w:r>
        <w:t xml:space="preserve">Сточные воды доставляются на очистные сооружения </w:t>
      </w:r>
      <w:r w:rsidR="00461873">
        <w:t xml:space="preserve">по самотечным канализационным коллекторам и </w:t>
      </w:r>
      <w:proofErr w:type="spellStart"/>
      <w:r>
        <w:t>спецавтотранспортом</w:t>
      </w:r>
      <w:proofErr w:type="spellEnd"/>
      <w:r>
        <w:t xml:space="preserve">. Сточная вода поступает самотеком в </w:t>
      </w:r>
      <w:proofErr w:type="spellStart"/>
      <w:r>
        <w:t>усреднитель</w:t>
      </w:r>
      <w:proofErr w:type="spellEnd"/>
      <w:r>
        <w:t xml:space="preserve"> и далее в приемный резервуар канализационной насосной станции, затем насосами подается в технологические блоки, в приемную камеру – гаситель напора, где распределяется по двум песколовкам, предназначенным для отделения песка.</w:t>
      </w:r>
    </w:p>
    <w:p w:rsidR="00483061" w:rsidRDefault="00483061" w:rsidP="00483061">
      <w:pPr>
        <w:pStyle w:val="a7"/>
        <w:spacing w:line="276" w:lineRule="auto"/>
      </w:pPr>
      <w:r>
        <w:t>Далее вода поступает в аэробный реактор, откуда иловая смесь, содержащая очищенную сточную воду и активный ил, поступает в отстойник 1-й ступени, оснащенный тонкослойными</w:t>
      </w:r>
      <w:r w:rsidR="00461873">
        <w:t xml:space="preserve"> модулями</w:t>
      </w:r>
      <w:r>
        <w:t xml:space="preserve">, где происходит отделение активного ила в тонком слое при противоточной схеме движения воды и ила. Вода отводится по лоткам в </w:t>
      </w:r>
      <w:proofErr w:type="spellStart"/>
      <w:r>
        <w:t>аэротенки</w:t>
      </w:r>
      <w:proofErr w:type="spellEnd"/>
      <w:r>
        <w:t xml:space="preserve"> 2-й ступени и отстойник 2-й ступени. В </w:t>
      </w:r>
      <w:proofErr w:type="spellStart"/>
      <w:r>
        <w:t>аэротенке</w:t>
      </w:r>
      <w:proofErr w:type="spellEnd"/>
      <w:r>
        <w:t xml:space="preserve"> предусмотрена загрузка из волокнистых элементов, в которых обеспечивается жизнедеятельность организмов, что способствует высокой степени удаления загрязнений. Далее очищенная вода поступает на установку </w:t>
      </w:r>
      <w:proofErr w:type="spellStart"/>
      <w:proofErr w:type="gramStart"/>
      <w:r>
        <w:t>УФ-обеззараживания</w:t>
      </w:r>
      <w:proofErr w:type="spellEnd"/>
      <w:proofErr w:type="gramEnd"/>
      <w:r>
        <w:t xml:space="preserve"> и отводится из сооружений.</w:t>
      </w:r>
    </w:p>
    <w:p w:rsidR="00483061" w:rsidRDefault="00483061" w:rsidP="00483061">
      <w:pPr>
        <w:pStyle w:val="a7"/>
        <w:spacing w:line="276" w:lineRule="auto"/>
      </w:pPr>
      <w:r>
        <w:t xml:space="preserve">Песок из песколовок периодически самотеком удаляется на </w:t>
      </w:r>
      <w:proofErr w:type="spellStart"/>
      <w:r>
        <w:t>песковую</w:t>
      </w:r>
      <w:proofErr w:type="spellEnd"/>
      <w:r>
        <w:t xml:space="preserve"> площадку для дальнейшей утилизации, а отстойная вода возвращается на очистку. Осадок из анаэробного реактора и карманов отстойников обеих ступеней отводится через уплотнитель на установку механического обеззараживания или иловые площадки компостирования.</w:t>
      </w:r>
    </w:p>
    <w:p w:rsidR="00483061" w:rsidRDefault="00483061" w:rsidP="00483061">
      <w:pPr>
        <w:pStyle w:val="a7"/>
        <w:spacing w:line="276" w:lineRule="auto"/>
      </w:pPr>
      <w:r>
        <w:t>Выпуски очищенных сточных вод предусматривается через железобетонный оголовок на рельеф, выпуск устраивается из полиэтиленовых напорных труб ПДН тип</w:t>
      </w:r>
      <w:proofErr w:type="gramStart"/>
      <w:r>
        <w:t xml:space="preserve"> Т</w:t>
      </w:r>
      <w:proofErr w:type="gramEnd"/>
      <w:r>
        <w:t xml:space="preserve"> «Техническая» с оголовком из бетона.</w:t>
      </w:r>
    </w:p>
    <w:p w:rsidR="00483061" w:rsidRDefault="00483061" w:rsidP="00483061">
      <w:pPr>
        <w:pStyle w:val="a7"/>
        <w:spacing w:line="276" w:lineRule="auto"/>
      </w:pPr>
      <w:r>
        <w:t xml:space="preserve">На площадке КОС </w:t>
      </w:r>
      <w:r w:rsidR="00461873">
        <w:t xml:space="preserve">предусмотрена </w:t>
      </w:r>
      <w:r>
        <w:t>самотечная канализация из полиэтиленовых напорных труб ПНД тип</w:t>
      </w:r>
      <w:proofErr w:type="gramStart"/>
      <w:r>
        <w:t xml:space="preserve"> Т</w:t>
      </w:r>
      <w:proofErr w:type="gramEnd"/>
      <w:r>
        <w:t xml:space="preserve"> «Техническая» по ГОСТ 18599-</w:t>
      </w:r>
      <w:r w:rsidR="00461873">
        <w:t>2001</w:t>
      </w:r>
      <w:r>
        <w:t xml:space="preserve">. На сети устанавливаются колодцы по </w:t>
      </w:r>
      <w:r>
        <w:lastRenderedPageBreak/>
        <w:t xml:space="preserve">типовому проекту 902-09-22.84 из сборных железобетонных элементов по ГОСТ 8020-80. Глубина заложения канализации от 2,0 м до 3,5 м. Теплоснабжение осуществляется </w:t>
      </w:r>
      <w:proofErr w:type="gramStart"/>
      <w:r>
        <w:t>от</w:t>
      </w:r>
      <w:proofErr w:type="gramEnd"/>
      <w:r>
        <w:t xml:space="preserve"> отопительной КЕ 10-14МТ. Теплосеть прокладывается в непроходных железобетонных каналах марки «КЛ» совместно с водопроводом. Поверхность каналов покрывается обмазочной гидроизоляцией битумом в 2 раза. В качестве антикоррозионной защиты трубопроводов предусматривается покрытие двумя слоями краски БТ17 по грунтовке ГФ-020.</w:t>
      </w:r>
    </w:p>
    <w:p w:rsidR="00483061" w:rsidRDefault="00483061" w:rsidP="00483061">
      <w:pPr>
        <w:pStyle w:val="a7"/>
        <w:spacing w:line="276" w:lineRule="auto"/>
      </w:pPr>
      <w:r>
        <w:t>Электроснабжение КОС выполнено от комплектной подстанции 10/0,4 кВ от КТПН-135 по одной кабельной линии. Резервным источником электроснабжения является дизельная установка. Протяженность линии наружного освещения – 0,184 км, питающей линии 0,23 м. Для хозяйственно-бытовых нужд используется вода питьевого качества из существующих водопроводных сетей поселка, расходы воды на период эксплуатации – 1,2 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 xml:space="preserve">. Отвод хозяйственно-бытовых стоков от санитарно-технических приборов административно-бытового корпуса, а также дренаж с </w:t>
      </w:r>
      <w:proofErr w:type="spellStart"/>
      <w:r>
        <w:t>песковой</w:t>
      </w:r>
      <w:proofErr w:type="spellEnd"/>
      <w:r>
        <w:t xml:space="preserve">, </w:t>
      </w:r>
      <w:proofErr w:type="gramStart"/>
      <w:r>
        <w:t>иловой</w:t>
      </w:r>
      <w:proofErr w:type="gramEnd"/>
      <w:r w:rsidR="00F6332A">
        <w:t xml:space="preserve"> и</w:t>
      </w:r>
      <w:r>
        <w:t xml:space="preserve"> площадок компостирования отводится в начало очистных сооружений. </w:t>
      </w:r>
    </w:p>
    <w:p w:rsidR="00483061" w:rsidRDefault="00483061" w:rsidP="00483061">
      <w:pPr>
        <w:pStyle w:val="a7"/>
        <w:spacing w:line="276" w:lineRule="auto"/>
      </w:pPr>
      <w:r>
        <w:t>Расчетные концентрации загрязняющих веществ на границе жилой зоны не превышают значений ПДК. Размер санитарно-защитной зоны для дизельной установки составляет 50,0 м, санитарно-защитная зона КОС – 150 м. Территория КОС ограждается металлической оградой.</w:t>
      </w:r>
    </w:p>
    <w:p w:rsidR="00B85F6E" w:rsidRPr="004467B7" w:rsidRDefault="004467B7" w:rsidP="004467B7">
      <w:pPr>
        <w:pStyle w:val="a7"/>
        <w:spacing w:line="276" w:lineRule="auto"/>
      </w:pPr>
      <w:r w:rsidRPr="004467B7">
        <w:t>Сброс очищенных сточных вод после прохождения глубокой биологической очистки осуществляется в 35 метрах от площадки очистных сооружений на рельеф. Место выпуска – незастроенная, частично покрытая древесной растительностью неподтопленная территория.</w:t>
      </w:r>
      <w:r>
        <w:t xml:space="preserve"> Фактический</w:t>
      </w:r>
      <w:r w:rsidR="004232DA">
        <w:t xml:space="preserve"> </w:t>
      </w:r>
      <w:r>
        <w:t>расход сточных вод 146,0 тыс</w:t>
      </w:r>
      <w:r w:rsidR="00F6332A">
        <w:t>.</w:t>
      </w:r>
      <w:r>
        <w:t xml:space="preserve"> м3/год. Максимальный часовой расход 28 м3/час. Эти значения учтены при расчете лимитов сброса.</w:t>
      </w:r>
    </w:p>
    <w:p w:rsidR="001606A0" w:rsidRPr="00B14EF8" w:rsidRDefault="001606A0" w:rsidP="00710D2F">
      <w:pPr>
        <w:pStyle w:val="a7"/>
        <w:spacing w:line="276" w:lineRule="auto"/>
      </w:pPr>
      <w:r w:rsidRPr="00B14EF8">
        <w:t>Фактические данные и нормы ПДК (мг/л) очищенных сточных вод, сбрасываемых КОС-</w:t>
      </w:r>
      <w:r w:rsidR="004467B7" w:rsidRPr="00B14EF8">
        <w:t>4</w:t>
      </w:r>
      <w:r w:rsidRPr="00B14EF8">
        <w:t>00</w:t>
      </w:r>
      <w:r w:rsidR="00F6332A">
        <w:t>,</w:t>
      </w:r>
      <w:r w:rsidRPr="00B14EF8">
        <w:t xml:space="preserve"> приведены </w:t>
      </w:r>
      <w:r w:rsidR="00CA1330" w:rsidRPr="00B14EF8">
        <w:t>ниже</w:t>
      </w:r>
      <w:r w:rsidRPr="00B14EF8">
        <w:t xml:space="preserve"> (</w:t>
      </w:r>
      <w:r w:rsidR="0055368A">
        <w:fldChar w:fldCharType="begin"/>
      </w:r>
      <w:r w:rsidR="001A66B8">
        <w:instrText xml:space="preserve"> REF _Ref393198992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2</w:t>
      </w:r>
      <w:r w:rsidR="0055368A">
        <w:fldChar w:fldCharType="end"/>
      </w:r>
      <w:r w:rsidRPr="00B14EF8">
        <w:t>).</w:t>
      </w:r>
    </w:p>
    <w:p w:rsidR="001A66B8" w:rsidRDefault="001A66B8" w:rsidP="001A66B8">
      <w:pPr>
        <w:pStyle w:val="af1"/>
        <w:keepNext/>
        <w:jc w:val="both"/>
      </w:pPr>
      <w:bookmarkStart w:id="7" w:name="_Ref393198992"/>
      <w:r>
        <w:t xml:space="preserve">Таблица </w:t>
      </w:r>
      <w:fldSimple w:instr=" SEQ Таблица \* ARABIC ">
        <w:r w:rsidR="009B7FE2">
          <w:rPr>
            <w:noProof/>
          </w:rPr>
          <w:t>2</w:t>
        </w:r>
      </w:fldSimple>
      <w:bookmarkEnd w:id="7"/>
      <w:r w:rsidRPr="00B14EF8">
        <w:t>. Эффективность очистки КОС-400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/>
      </w:tblPr>
      <w:tblGrid>
        <w:gridCol w:w="503"/>
        <w:gridCol w:w="2289"/>
        <w:gridCol w:w="1553"/>
        <w:gridCol w:w="1129"/>
        <w:gridCol w:w="1156"/>
        <w:gridCol w:w="1133"/>
        <w:gridCol w:w="1135"/>
        <w:gridCol w:w="1239"/>
      </w:tblGrid>
      <w:tr w:rsidR="00B14EF8" w:rsidRPr="00B14EF8" w:rsidTr="001A66B8">
        <w:trPr>
          <w:tblHeader/>
        </w:trPr>
        <w:tc>
          <w:tcPr>
            <w:tcW w:w="248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4"/>
            </w:pPr>
            <w:r w:rsidRPr="00B14EF8">
              <w:t xml:space="preserve">№ </w:t>
            </w:r>
            <w:proofErr w:type="spellStart"/>
            <w:proofErr w:type="gramStart"/>
            <w:r w:rsidRPr="00B14EF8">
              <w:t>п</w:t>
            </w:r>
            <w:proofErr w:type="spellEnd"/>
            <w:proofErr w:type="gramEnd"/>
            <w:r w:rsidRPr="00B14EF8">
              <w:t>/</w:t>
            </w:r>
            <w:proofErr w:type="spellStart"/>
            <w:r w:rsidRPr="00B14EF8">
              <w:t>п</w:t>
            </w:r>
            <w:proofErr w:type="spellEnd"/>
          </w:p>
        </w:tc>
        <w:tc>
          <w:tcPr>
            <w:tcW w:w="1129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14EF8" w:rsidRPr="00B14EF8" w:rsidRDefault="00B14EF8" w:rsidP="00B14EF8">
            <w:pPr>
              <w:pStyle w:val="af4"/>
            </w:pPr>
            <w:r w:rsidRPr="00B14EF8">
              <w:t>Наименование</w:t>
            </w:r>
          </w:p>
        </w:tc>
        <w:tc>
          <w:tcPr>
            <w:tcW w:w="766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4"/>
            </w:pPr>
            <w:r w:rsidRPr="00B14EF8">
              <w:t>Фактическая концентрация после очистки,</w:t>
            </w:r>
          </w:p>
          <w:p w:rsidR="00B14EF8" w:rsidRPr="00B14EF8" w:rsidRDefault="00B14EF8" w:rsidP="00B14EF8">
            <w:pPr>
              <w:pStyle w:val="af4"/>
            </w:pPr>
            <w:r w:rsidRPr="00B14EF8">
              <w:t>мг/дм3</w:t>
            </w:r>
          </w:p>
        </w:tc>
        <w:tc>
          <w:tcPr>
            <w:tcW w:w="557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4"/>
            </w:pPr>
            <w:r w:rsidRPr="00B14EF8">
              <w:t xml:space="preserve">Фактический сброс, </w:t>
            </w:r>
            <w:proofErr w:type="gramStart"/>
            <w:r w:rsidRPr="00B14EF8">
              <w:t>г</w:t>
            </w:r>
            <w:proofErr w:type="gramEnd"/>
            <w:r w:rsidRPr="00B14EF8">
              <w:t>/час</w:t>
            </w:r>
          </w:p>
        </w:tc>
        <w:tc>
          <w:tcPr>
            <w:tcW w:w="112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4"/>
            </w:pPr>
            <w:r w:rsidRPr="00B14EF8">
              <w:t>Допустимая концентрация, мг/дм3</w:t>
            </w:r>
          </w:p>
        </w:tc>
        <w:tc>
          <w:tcPr>
            <w:tcW w:w="1171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4"/>
            </w:pPr>
            <w:r w:rsidRPr="00B14EF8">
              <w:t xml:space="preserve">Утвержденный сброс, </w:t>
            </w:r>
            <w:proofErr w:type="gramStart"/>
            <w:r w:rsidRPr="00B14EF8">
              <w:t>г</w:t>
            </w:r>
            <w:proofErr w:type="gramEnd"/>
            <w:r w:rsidRPr="00B14EF8">
              <w:t>/час</w:t>
            </w:r>
          </w:p>
        </w:tc>
      </w:tr>
      <w:tr w:rsidR="00B14EF8" w:rsidRPr="00B14EF8" w:rsidTr="001A66B8">
        <w:trPr>
          <w:tblHeader/>
        </w:trPr>
        <w:tc>
          <w:tcPr>
            <w:tcW w:w="248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1129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76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557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ПД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proofErr w:type="gramStart"/>
            <w:r w:rsidRPr="00B14EF8">
              <w:rPr>
                <w:sz w:val="20"/>
                <w:szCs w:val="20"/>
              </w:rPr>
              <w:t>ВС</w:t>
            </w:r>
            <w:proofErr w:type="gramEnd"/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ПД</w:t>
            </w: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proofErr w:type="gramStart"/>
            <w:r w:rsidRPr="00B14EF8">
              <w:rPr>
                <w:sz w:val="20"/>
                <w:szCs w:val="20"/>
              </w:rPr>
              <w:t>ВС</w:t>
            </w:r>
            <w:proofErr w:type="gramEnd"/>
          </w:p>
        </w:tc>
      </w:tr>
      <w:tr w:rsidR="00B14EF8" w:rsidRPr="00B14EF8" w:rsidTr="00B14EF8">
        <w:tc>
          <w:tcPr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</w:t>
            </w:r>
          </w:p>
        </w:tc>
        <w:tc>
          <w:tcPr>
            <w:tcW w:w="11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Взвешенные вещества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5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140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6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6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168</w:t>
            </w: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168</w:t>
            </w:r>
          </w:p>
        </w:tc>
      </w:tr>
      <w:tr w:rsidR="00B14EF8" w:rsidRPr="00B14EF8" w:rsidTr="00B14EF8">
        <w:tc>
          <w:tcPr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</w:t>
            </w:r>
          </w:p>
        </w:tc>
        <w:tc>
          <w:tcPr>
            <w:tcW w:w="11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БПК</w:t>
            </w:r>
            <w:r w:rsidRPr="00B14EF8">
              <w:rPr>
                <w:sz w:val="20"/>
                <w:szCs w:val="20"/>
                <w:vertAlign w:val="subscript"/>
              </w:rPr>
              <w:t xml:space="preserve"> </w:t>
            </w:r>
            <w:proofErr w:type="spellStart"/>
            <w:proofErr w:type="gramStart"/>
            <w:r w:rsidRPr="00B14EF8">
              <w:rPr>
                <w:sz w:val="20"/>
                <w:szCs w:val="20"/>
                <w:vertAlign w:val="subscript"/>
              </w:rPr>
              <w:t>полн</w:t>
            </w:r>
            <w:proofErr w:type="spellEnd"/>
            <w:proofErr w:type="gramEnd"/>
            <w:r w:rsidRPr="00B14EF8">
              <w:rPr>
                <w:sz w:val="20"/>
                <w:szCs w:val="20"/>
                <w:vertAlign w:val="subscript"/>
              </w:rPr>
              <w:t xml:space="preserve"> </w:t>
            </w:r>
            <w:r w:rsidRPr="00B14EF8">
              <w:rPr>
                <w:sz w:val="20"/>
                <w:szCs w:val="20"/>
              </w:rPr>
              <w:t>(3:0,68=4,41)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4,41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123,48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6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6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168</w:t>
            </w: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168</w:t>
            </w:r>
          </w:p>
        </w:tc>
      </w:tr>
      <w:tr w:rsidR="00B14EF8" w:rsidRPr="00B14EF8" w:rsidTr="00B14EF8">
        <w:tc>
          <w:tcPr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3</w:t>
            </w:r>
          </w:p>
        </w:tc>
        <w:tc>
          <w:tcPr>
            <w:tcW w:w="11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Нитриты по азоту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0,02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0,56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0,08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0,08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2,24</w:t>
            </w: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2,24</w:t>
            </w:r>
          </w:p>
        </w:tc>
      </w:tr>
      <w:tr w:rsidR="00B14EF8" w:rsidRPr="00B14EF8" w:rsidTr="00B14EF8">
        <w:tc>
          <w:tcPr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4</w:t>
            </w:r>
          </w:p>
        </w:tc>
        <w:tc>
          <w:tcPr>
            <w:tcW w:w="11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Нитраты по азоту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9,1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254,8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9,1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9,1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254,8</w:t>
            </w: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254,8</w:t>
            </w:r>
          </w:p>
        </w:tc>
      </w:tr>
      <w:tr w:rsidR="00B14EF8" w:rsidRPr="00B14EF8" w:rsidTr="00B14EF8">
        <w:tc>
          <w:tcPr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5</w:t>
            </w:r>
          </w:p>
        </w:tc>
        <w:tc>
          <w:tcPr>
            <w:tcW w:w="11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Фосфаты (по Р)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1,5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42,0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3,0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3,0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84</w:t>
            </w: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84</w:t>
            </w:r>
          </w:p>
        </w:tc>
      </w:tr>
      <w:tr w:rsidR="00B14EF8" w:rsidRPr="00B14EF8" w:rsidTr="00B14EF8">
        <w:tc>
          <w:tcPr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6</w:t>
            </w:r>
          </w:p>
        </w:tc>
        <w:tc>
          <w:tcPr>
            <w:tcW w:w="11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0,05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1,4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0,1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0,1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2,8</w:t>
            </w: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2,8</w:t>
            </w:r>
          </w:p>
        </w:tc>
      </w:tr>
      <w:tr w:rsidR="00B14EF8" w:rsidRPr="00B14EF8" w:rsidTr="00B14EF8">
        <w:tc>
          <w:tcPr>
            <w:tcW w:w="2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7</w:t>
            </w:r>
          </w:p>
        </w:tc>
        <w:tc>
          <w:tcPr>
            <w:tcW w:w="112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Азот аммонийный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0,5</w:t>
            </w:r>
          </w:p>
        </w:tc>
        <w:tc>
          <w:tcPr>
            <w:tcW w:w="5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14</w:t>
            </w:r>
          </w:p>
        </w:tc>
        <w:tc>
          <w:tcPr>
            <w:tcW w:w="5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9,9</w:t>
            </w:r>
          </w:p>
        </w:tc>
        <w:tc>
          <w:tcPr>
            <w:tcW w:w="5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9,9</w:t>
            </w:r>
          </w:p>
        </w:tc>
        <w:tc>
          <w:tcPr>
            <w:tcW w:w="56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14EF8" w:rsidRPr="00B14EF8" w:rsidRDefault="00B14EF8" w:rsidP="00B14EF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277,2</w:t>
            </w:r>
          </w:p>
        </w:tc>
        <w:tc>
          <w:tcPr>
            <w:tcW w:w="6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B14EF8" w:rsidRPr="00B14EF8" w:rsidRDefault="00B14EF8" w:rsidP="00CB18B8">
            <w:pPr>
              <w:pStyle w:val="af5"/>
              <w:rPr>
                <w:sz w:val="20"/>
                <w:szCs w:val="20"/>
              </w:rPr>
            </w:pPr>
            <w:r w:rsidRPr="00B14EF8">
              <w:rPr>
                <w:sz w:val="20"/>
                <w:szCs w:val="20"/>
              </w:rPr>
              <w:t>277,2</w:t>
            </w:r>
          </w:p>
        </w:tc>
      </w:tr>
    </w:tbl>
    <w:p w:rsidR="001606A0" w:rsidRPr="003276A2" w:rsidRDefault="001606A0" w:rsidP="001606A0">
      <w:pPr>
        <w:ind w:firstLine="720"/>
        <w:rPr>
          <w:color w:val="4F81BD"/>
        </w:rPr>
      </w:pPr>
    </w:p>
    <w:p w:rsidR="001606A0" w:rsidRPr="00DA1F6E" w:rsidRDefault="001606A0" w:rsidP="00B14EF8">
      <w:pPr>
        <w:pStyle w:val="a7"/>
        <w:spacing w:line="276" w:lineRule="auto"/>
      </w:pPr>
      <w:r w:rsidRPr="00DA1F6E">
        <w:t xml:space="preserve">По </w:t>
      </w:r>
      <w:r w:rsidR="00B14EF8" w:rsidRPr="00DA1F6E">
        <w:t>условиям</w:t>
      </w:r>
      <w:r w:rsidR="00F6332A">
        <w:t>,</w:t>
      </w:r>
      <w:r w:rsidR="00B14EF8" w:rsidRPr="00DA1F6E">
        <w:t xml:space="preserve"> регламентирующим сброс сточных вод, реакция среды очищенных вод Р</w:t>
      </w:r>
      <w:r w:rsidR="00DA1F6E" w:rsidRPr="00DA1F6E">
        <w:t xml:space="preserve">Н должны быть 6,5-8,5. В воде не должны обнаруживаться </w:t>
      </w:r>
      <w:r w:rsidR="00BA2359" w:rsidRPr="00DA1F6E">
        <w:t>плёнки</w:t>
      </w:r>
      <w:r w:rsidR="00DA1F6E" w:rsidRPr="00DA1F6E">
        <w:t xml:space="preserve"> нефтепродуктов, масел и скопления других примесей.</w:t>
      </w:r>
    </w:p>
    <w:p w:rsidR="000C5EC4" w:rsidRPr="00BA2359" w:rsidRDefault="000C5EC4" w:rsidP="00710D2F">
      <w:pPr>
        <w:pStyle w:val="a7"/>
        <w:spacing w:line="276" w:lineRule="auto"/>
      </w:pPr>
      <w:bookmarkStart w:id="8" w:name="_Ref385413558"/>
      <w:r w:rsidRPr="00BA2359">
        <w:t xml:space="preserve">Расположение КОС </w:t>
      </w:r>
      <w:r w:rsidR="00BA2359" w:rsidRPr="00BA2359">
        <w:t>400</w:t>
      </w:r>
      <w:r w:rsidRPr="00BA2359">
        <w:t xml:space="preserve"> м3/</w:t>
      </w:r>
      <w:proofErr w:type="spellStart"/>
      <w:r w:rsidR="00F6332A">
        <w:t>сут</w:t>
      </w:r>
      <w:proofErr w:type="spellEnd"/>
      <w:r w:rsidR="00F6332A">
        <w:t xml:space="preserve">. </w:t>
      </w:r>
      <w:r w:rsidRPr="00BA2359">
        <w:t xml:space="preserve">в </w:t>
      </w:r>
      <w:r w:rsidR="00BA2359" w:rsidRPr="00BA2359">
        <w:t>п. Унъюган</w:t>
      </w:r>
      <w:r w:rsidRPr="00BA2359">
        <w:t xml:space="preserve"> представлено ниже (</w:t>
      </w:r>
      <w:r w:rsidR="0055368A">
        <w:fldChar w:fldCharType="begin"/>
      </w:r>
      <w:r w:rsidR="001A66B8">
        <w:instrText xml:space="preserve"> REF _Ref393199046 \h </w:instrText>
      </w:r>
      <w:r w:rsidR="0055368A">
        <w:fldChar w:fldCharType="separate"/>
      </w:r>
      <w:r w:rsidR="009B7FE2">
        <w:t xml:space="preserve">Рисунок </w:t>
      </w:r>
      <w:r w:rsidR="009B7FE2">
        <w:rPr>
          <w:noProof/>
        </w:rPr>
        <w:t>1</w:t>
      </w:r>
      <w:r w:rsidR="0055368A">
        <w:fldChar w:fldCharType="end"/>
      </w:r>
      <w:r w:rsidRPr="00BA2359">
        <w:t>).</w:t>
      </w:r>
    </w:p>
    <w:bookmarkEnd w:id="8"/>
    <w:p w:rsidR="001A66B8" w:rsidRDefault="00E16E23" w:rsidP="001A66B8">
      <w:pPr>
        <w:pStyle w:val="af1"/>
        <w:keepNext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30480</wp:posOffset>
            </wp:positionV>
            <wp:extent cx="6289675" cy="4596130"/>
            <wp:effectExtent l="19050" t="0" r="0" b="0"/>
            <wp:wrapTopAndBottom/>
            <wp:docPr id="2701" name="Рисунок 2701" descr="Новый рисунок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1" descr="Новый рисунок (1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59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6A0" w:rsidRPr="003276A2" w:rsidRDefault="001A66B8" w:rsidP="001A66B8">
      <w:pPr>
        <w:pStyle w:val="af1"/>
        <w:jc w:val="both"/>
        <w:rPr>
          <w:color w:val="4F81BD"/>
        </w:rPr>
      </w:pPr>
      <w:bookmarkStart w:id="9" w:name="_Ref393199046"/>
      <w:r>
        <w:t xml:space="preserve">Рисунок </w:t>
      </w:r>
      <w:fldSimple w:instr=" SEQ Рисунок \* ARABIC ">
        <w:r w:rsidR="00E43C72">
          <w:rPr>
            <w:noProof/>
          </w:rPr>
          <w:t>1</w:t>
        </w:r>
      </w:fldSimple>
      <w:bookmarkEnd w:id="9"/>
      <w:r w:rsidRPr="005159FD">
        <w:t>. Схема расположения КОС 400 м3/</w:t>
      </w:r>
      <w:proofErr w:type="spellStart"/>
      <w:r w:rsidR="00F6332A">
        <w:t>сут</w:t>
      </w:r>
      <w:proofErr w:type="spellEnd"/>
      <w:r w:rsidR="00F6332A">
        <w:t xml:space="preserve">. </w:t>
      </w:r>
      <w:r w:rsidRPr="005159FD">
        <w:t>в п. Унъюган</w:t>
      </w:r>
    </w:p>
    <w:p w:rsidR="001A66B8" w:rsidRPr="00F6332A" w:rsidRDefault="001A66B8" w:rsidP="00710D2F">
      <w:pPr>
        <w:pStyle w:val="a7"/>
        <w:spacing w:line="276" w:lineRule="auto"/>
        <w:rPr>
          <w:color w:val="4F81BD"/>
        </w:rPr>
      </w:pPr>
    </w:p>
    <w:p w:rsidR="006D4F90" w:rsidRDefault="006D4F90" w:rsidP="006D4F90">
      <w:pPr>
        <w:pStyle w:val="a7"/>
        <w:spacing w:line="276" w:lineRule="auto"/>
        <w:rPr>
          <w:u w:val="single"/>
        </w:rPr>
      </w:pPr>
      <w:r w:rsidRPr="006D4F90">
        <w:rPr>
          <w:rFonts w:eastAsia="Calibri"/>
          <w:u w:val="single"/>
        </w:rPr>
        <w:t>Канализационные очистные сооружения КОС-</w:t>
      </w:r>
      <w:r>
        <w:rPr>
          <w:rFonts w:eastAsia="Calibri"/>
          <w:u w:val="single"/>
        </w:rPr>
        <w:t>8</w:t>
      </w:r>
      <w:r w:rsidRPr="006D4F90">
        <w:rPr>
          <w:rFonts w:eastAsia="Calibri"/>
          <w:u w:val="single"/>
        </w:rPr>
        <w:t xml:space="preserve">00 (технологическая зона </w:t>
      </w:r>
      <w:r w:rsidR="00016E04">
        <w:t>водоотведения</w:t>
      </w:r>
      <w:r w:rsidRPr="006D4F90">
        <w:rPr>
          <w:rFonts w:eastAsia="Calibri"/>
          <w:u w:val="single"/>
        </w:rPr>
        <w:t xml:space="preserve">, обслуживаемая </w:t>
      </w:r>
      <w:r w:rsidRPr="006D4F90">
        <w:rPr>
          <w:u w:val="single"/>
        </w:rPr>
        <w:t xml:space="preserve">Таежным ЛПУ МГ ООО "Газпром </w:t>
      </w:r>
      <w:proofErr w:type="spellStart"/>
      <w:r w:rsidRPr="006D4F90">
        <w:rPr>
          <w:u w:val="single"/>
        </w:rPr>
        <w:t>Трансгаз</w:t>
      </w:r>
      <w:proofErr w:type="spellEnd"/>
      <w:r w:rsidRPr="006D4F90">
        <w:rPr>
          <w:u w:val="single"/>
        </w:rPr>
        <w:t xml:space="preserve"> </w:t>
      </w:r>
      <w:proofErr w:type="spellStart"/>
      <w:r w:rsidRPr="006D4F90">
        <w:rPr>
          <w:u w:val="single"/>
        </w:rPr>
        <w:t>Югорск</w:t>
      </w:r>
      <w:proofErr w:type="spellEnd"/>
      <w:r w:rsidRPr="006D4F90">
        <w:rPr>
          <w:u w:val="single"/>
        </w:rPr>
        <w:t>"</w:t>
      </w:r>
      <w:r w:rsidR="00B57165">
        <w:rPr>
          <w:u w:val="single"/>
        </w:rPr>
        <w:t>.)</w:t>
      </w:r>
    </w:p>
    <w:p w:rsidR="00B57165" w:rsidRDefault="00B57165" w:rsidP="006D4F90">
      <w:pPr>
        <w:pStyle w:val="a7"/>
        <w:spacing w:line="276" w:lineRule="auto"/>
      </w:pPr>
      <w:r w:rsidRPr="00B57165">
        <w:t>Структурная схема хозяйственно-фекальной канализации</w:t>
      </w:r>
      <w:r w:rsidR="004232DA">
        <w:t xml:space="preserve"> </w:t>
      </w:r>
      <w:r w:rsidRPr="00B57165">
        <w:rPr>
          <w:rFonts w:eastAsia="Calibri"/>
        </w:rPr>
        <w:t xml:space="preserve">(технологической зоны </w:t>
      </w:r>
      <w:r w:rsidR="00016E04">
        <w:t>водоотведения</w:t>
      </w:r>
      <w:r w:rsidRPr="00B57165">
        <w:rPr>
          <w:rFonts w:eastAsia="Calibri"/>
        </w:rPr>
        <w:t xml:space="preserve">, обслуживаемой </w:t>
      </w:r>
      <w:r w:rsidRPr="00B57165">
        <w:t xml:space="preserve">Таежным ЛПУ МГ ООО "Газпром </w:t>
      </w:r>
      <w:proofErr w:type="spellStart"/>
      <w:r w:rsidRPr="00B57165">
        <w:t>Трансгаз</w:t>
      </w:r>
      <w:proofErr w:type="spellEnd"/>
      <w:r w:rsidRPr="00B57165">
        <w:t xml:space="preserve"> </w:t>
      </w:r>
      <w:proofErr w:type="spellStart"/>
      <w:r w:rsidRPr="00B57165">
        <w:t>Югорск</w:t>
      </w:r>
      <w:proofErr w:type="spellEnd"/>
      <w:r w:rsidRPr="00B57165">
        <w:t>")</w:t>
      </w:r>
      <w:r>
        <w:t xml:space="preserve"> представлена на </w:t>
      </w:r>
      <w:r w:rsidR="0055368A">
        <w:fldChar w:fldCharType="begin"/>
      </w:r>
      <w:r w:rsidR="001A66B8">
        <w:instrText xml:space="preserve"> REF _Ref393199084 \h </w:instrText>
      </w:r>
      <w:r w:rsidR="0055368A">
        <w:fldChar w:fldCharType="separate"/>
      </w:r>
      <w:r w:rsidR="009B7FE2">
        <w:t xml:space="preserve">Рисунок </w:t>
      </w:r>
      <w:r w:rsidR="009B7FE2">
        <w:rPr>
          <w:noProof/>
        </w:rPr>
        <w:t>2</w:t>
      </w:r>
      <w:r w:rsidR="0055368A">
        <w:fldChar w:fldCharType="end"/>
      </w:r>
      <w:r>
        <w:t>.</w:t>
      </w:r>
    </w:p>
    <w:p w:rsidR="001A66B8" w:rsidRDefault="00E16E23" w:rsidP="001A66B8">
      <w:pPr>
        <w:pStyle w:val="a7"/>
        <w:keepNext/>
        <w:spacing w:line="276" w:lineRule="auto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41275</wp:posOffset>
            </wp:positionV>
            <wp:extent cx="6265545" cy="3546475"/>
            <wp:effectExtent l="19050" t="0" r="1905" b="0"/>
            <wp:wrapTopAndBottom/>
            <wp:docPr id="2702" name="Рисунок 2702" descr="doc00336120140704171528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2" descr="doc00336120140704171528_0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165" w:rsidRPr="001A66B8" w:rsidRDefault="001A66B8" w:rsidP="001A66B8">
      <w:pPr>
        <w:pStyle w:val="af1"/>
        <w:jc w:val="both"/>
      </w:pPr>
      <w:bookmarkStart w:id="10" w:name="_Ref393199084"/>
      <w:r>
        <w:t xml:space="preserve">Рисунок </w:t>
      </w:r>
      <w:fldSimple w:instr=" SEQ Рисунок \* ARABIC ">
        <w:r w:rsidR="00E43C72">
          <w:rPr>
            <w:noProof/>
          </w:rPr>
          <w:t>2</w:t>
        </w:r>
      </w:fldSimple>
      <w:bookmarkEnd w:id="10"/>
      <w:r w:rsidRPr="001A66B8">
        <w:t xml:space="preserve">. </w:t>
      </w:r>
      <w:r w:rsidRPr="00B57165">
        <w:t>Структурная схема хозяйственно-фекальной канализации</w:t>
      </w:r>
      <w:r>
        <w:t xml:space="preserve"> </w:t>
      </w:r>
      <w:r w:rsidRPr="00B57165">
        <w:t xml:space="preserve">(технологической зоны, обслуживаемой Таежным ЛПУ МГ ООО "Газпром </w:t>
      </w:r>
      <w:proofErr w:type="spellStart"/>
      <w:r w:rsidRPr="00B57165">
        <w:t>Трансгаз</w:t>
      </w:r>
      <w:proofErr w:type="spellEnd"/>
      <w:r w:rsidRPr="00B57165">
        <w:t xml:space="preserve"> </w:t>
      </w:r>
      <w:proofErr w:type="spellStart"/>
      <w:r w:rsidRPr="00B57165">
        <w:t>Югорск</w:t>
      </w:r>
      <w:proofErr w:type="spellEnd"/>
      <w:r w:rsidRPr="00B57165">
        <w:t>")</w:t>
      </w:r>
    </w:p>
    <w:p w:rsidR="00AB0D76" w:rsidRDefault="00AB0D76" w:rsidP="00AB0D76">
      <w:pPr>
        <w:pStyle w:val="a7"/>
        <w:spacing w:line="276" w:lineRule="auto"/>
        <w:rPr>
          <w:rFonts w:eastAsia="Calibri"/>
        </w:rPr>
      </w:pPr>
      <w:r w:rsidRPr="00AB0D76">
        <w:rPr>
          <w:rFonts w:eastAsia="Calibri"/>
        </w:rPr>
        <w:t>Канализационные очистные сооружения КОС-800</w:t>
      </w:r>
      <w:r>
        <w:rPr>
          <w:rFonts w:eastAsia="Calibri"/>
        </w:rPr>
        <w:t xml:space="preserve"> расположены в юго-западной части </w:t>
      </w:r>
      <w:r w:rsidRPr="00B57165">
        <w:t>муниципального образования сельское поселение Унъюган</w:t>
      </w:r>
      <w:r>
        <w:rPr>
          <w:rFonts w:eastAsia="Calibri"/>
        </w:rPr>
        <w:t xml:space="preserve"> в районе автодороги пос. Унъюган – компрессорная станция Таёжная.</w:t>
      </w:r>
      <w:r w:rsidR="004232DA">
        <w:rPr>
          <w:rFonts w:eastAsia="Calibri"/>
        </w:rPr>
        <w:t xml:space="preserve"> </w:t>
      </w:r>
      <w:r>
        <w:rPr>
          <w:rFonts w:eastAsia="Calibri"/>
        </w:rPr>
        <w:t>Максимальная производительность данных сооружений 800 (2х400) м3/</w:t>
      </w:r>
      <w:proofErr w:type="spellStart"/>
      <w:r>
        <w:rPr>
          <w:rFonts w:eastAsia="Calibri"/>
        </w:rPr>
        <w:t>сут</w:t>
      </w:r>
      <w:proofErr w:type="spellEnd"/>
      <w:r>
        <w:rPr>
          <w:rFonts w:eastAsia="Calibri"/>
        </w:rPr>
        <w:t>. при этом фактическая загрузка канализационных оч</w:t>
      </w:r>
      <w:r w:rsidR="00712767">
        <w:rPr>
          <w:rFonts w:eastAsia="Calibri"/>
        </w:rPr>
        <w:t>истных сооружений составляет 560…700</w:t>
      </w:r>
      <w:r>
        <w:rPr>
          <w:rFonts w:eastAsia="Calibri"/>
        </w:rPr>
        <w:t xml:space="preserve"> (2х280</w:t>
      </w:r>
      <w:r w:rsidR="00712767">
        <w:rPr>
          <w:rFonts w:eastAsia="Calibri"/>
        </w:rPr>
        <w:t>, 2х350</w:t>
      </w:r>
      <w:r>
        <w:rPr>
          <w:rFonts w:eastAsia="Calibri"/>
        </w:rPr>
        <w:t>) м3/</w:t>
      </w:r>
      <w:proofErr w:type="spellStart"/>
      <w:r w:rsidR="00F6332A">
        <w:rPr>
          <w:rFonts w:eastAsia="Calibri"/>
        </w:rPr>
        <w:t>сут</w:t>
      </w:r>
      <w:proofErr w:type="spellEnd"/>
      <w:r w:rsidR="00F6332A">
        <w:rPr>
          <w:rFonts w:eastAsia="Calibri"/>
        </w:rPr>
        <w:t xml:space="preserve">. </w:t>
      </w:r>
      <w:r>
        <w:rPr>
          <w:rFonts w:eastAsia="Calibri"/>
        </w:rPr>
        <w:t>(70</w:t>
      </w:r>
      <w:r w:rsidR="00712767">
        <w:rPr>
          <w:rFonts w:eastAsia="Calibri"/>
        </w:rPr>
        <w:t>…87,5%</w:t>
      </w:r>
      <w:r>
        <w:rPr>
          <w:rFonts w:eastAsia="Calibri"/>
        </w:rPr>
        <w:t xml:space="preserve"> от максимальной производительности очистных сооружений)</w:t>
      </w:r>
      <w:r w:rsidR="00712767" w:rsidRPr="00712767">
        <w:rPr>
          <w:rFonts w:eastAsia="Calibri"/>
        </w:rPr>
        <w:t>.</w:t>
      </w:r>
    </w:p>
    <w:p w:rsidR="00F464CA" w:rsidRDefault="00F464CA" w:rsidP="00AB0D76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Среднечасовой расход стоков через КОС-800 -</w:t>
      </w:r>
      <w:r w:rsidR="004232DA">
        <w:rPr>
          <w:rFonts w:eastAsia="Calibri"/>
        </w:rPr>
        <w:t xml:space="preserve"> </w:t>
      </w:r>
      <w:r>
        <w:rPr>
          <w:rFonts w:eastAsia="Calibri"/>
        </w:rPr>
        <w:t>33,3 м3/час, фактический – 21-29 м3/час.</w:t>
      </w:r>
    </w:p>
    <w:p w:rsidR="00F464CA" w:rsidRDefault="00F464CA" w:rsidP="00AB0D76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Максимальный часовой расход стоков через КОС-800 -</w:t>
      </w:r>
      <w:r w:rsidR="004232DA">
        <w:rPr>
          <w:rFonts w:eastAsia="Calibri"/>
        </w:rPr>
        <w:t xml:space="preserve"> </w:t>
      </w:r>
      <w:r>
        <w:rPr>
          <w:rFonts w:eastAsia="Calibri"/>
        </w:rPr>
        <w:t>80 м3/час, фактический – до 100 м3/час.</w:t>
      </w:r>
    </w:p>
    <w:p w:rsidR="00527795" w:rsidRPr="00712767" w:rsidRDefault="00527795" w:rsidP="00AB0D76">
      <w:pPr>
        <w:pStyle w:val="a7"/>
        <w:spacing w:line="276" w:lineRule="auto"/>
        <w:rPr>
          <w:color w:val="4F81BD"/>
        </w:rPr>
      </w:pPr>
      <w:r>
        <w:rPr>
          <w:rFonts w:eastAsia="Calibri"/>
        </w:rPr>
        <w:t xml:space="preserve">В среднем за сутки </w:t>
      </w:r>
      <w:proofErr w:type="gramStart"/>
      <w:r>
        <w:rPr>
          <w:rFonts w:eastAsia="Calibri"/>
        </w:rPr>
        <w:t>на</w:t>
      </w:r>
      <w:proofErr w:type="gramEnd"/>
      <w:r>
        <w:rPr>
          <w:rFonts w:eastAsia="Calibri"/>
        </w:rPr>
        <w:t xml:space="preserve"> </w:t>
      </w:r>
      <w:proofErr w:type="gramStart"/>
      <w:r>
        <w:rPr>
          <w:rFonts w:eastAsia="Calibri"/>
        </w:rPr>
        <w:t>КОС</w:t>
      </w:r>
      <w:proofErr w:type="gramEnd"/>
      <w:r>
        <w:rPr>
          <w:rFonts w:eastAsia="Calibri"/>
        </w:rPr>
        <w:t xml:space="preserve"> 800 поступает расход сточных вод 30 м3/</w:t>
      </w:r>
      <w:proofErr w:type="spellStart"/>
      <w:r w:rsidR="00F6332A">
        <w:rPr>
          <w:rFonts w:eastAsia="Calibri"/>
        </w:rPr>
        <w:t>сут</w:t>
      </w:r>
      <w:proofErr w:type="spellEnd"/>
      <w:r w:rsidR="00F6332A">
        <w:rPr>
          <w:rFonts w:eastAsia="Calibri"/>
        </w:rPr>
        <w:t xml:space="preserve">. </w:t>
      </w:r>
      <w:r>
        <w:rPr>
          <w:rFonts w:eastAsia="Calibri"/>
        </w:rPr>
        <w:t>от компрессорной станции и</w:t>
      </w:r>
      <w:r w:rsidR="004232DA">
        <w:rPr>
          <w:rFonts w:eastAsia="Calibri"/>
        </w:rPr>
        <w:t xml:space="preserve"> </w:t>
      </w:r>
      <w:r>
        <w:rPr>
          <w:rFonts w:eastAsia="Calibri"/>
        </w:rPr>
        <w:t>560 м3/</w:t>
      </w:r>
      <w:proofErr w:type="spellStart"/>
      <w:r w:rsidR="00F6332A">
        <w:rPr>
          <w:rFonts w:eastAsia="Calibri"/>
        </w:rPr>
        <w:t>сут</w:t>
      </w:r>
      <w:proofErr w:type="spellEnd"/>
      <w:r w:rsidR="00F6332A">
        <w:rPr>
          <w:rFonts w:eastAsia="Calibri"/>
        </w:rPr>
        <w:t xml:space="preserve">. </w:t>
      </w:r>
      <w:r>
        <w:rPr>
          <w:rFonts w:eastAsia="Calibri"/>
        </w:rPr>
        <w:t xml:space="preserve">от жилых и общественных зданий </w:t>
      </w:r>
      <w:r w:rsidRPr="00B57165">
        <w:t xml:space="preserve">технологической зоны, обслуживаемой Таежным ЛПУ МГ ООО "Газпром </w:t>
      </w:r>
      <w:proofErr w:type="spellStart"/>
      <w:r w:rsidRPr="00B57165">
        <w:t>Трансгаз</w:t>
      </w:r>
      <w:proofErr w:type="spellEnd"/>
      <w:r w:rsidRPr="00B57165">
        <w:t xml:space="preserve"> </w:t>
      </w:r>
      <w:proofErr w:type="spellStart"/>
      <w:r w:rsidRPr="00B57165">
        <w:t>Югорск</w:t>
      </w:r>
      <w:proofErr w:type="spellEnd"/>
      <w:r w:rsidRPr="00B57165">
        <w:t>"</w:t>
      </w:r>
      <w:r w:rsidR="00F464CA">
        <w:t>.</w:t>
      </w:r>
    </w:p>
    <w:p w:rsidR="00F464CA" w:rsidRDefault="00F6332A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О</w:t>
      </w:r>
      <w:r w:rsidR="00AB0D76" w:rsidRPr="00AB0D76">
        <w:rPr>
          <w:rFonts w:eastAsia="Calibri"/>
        </w:rPr>
        <w:t>чистные сооружения КОС-800</w:t>
      </w:r>
      <w:r w:rsidR="008768E5" w:rsidRPr="008768E5">
        <w:rPr>
          <w:rFonts w:eastAsia="Calibri"/>
        </w:rPr>
        <w:t xml:space="preserve"> </w:t>
      </w:r>
      <w:r w:rsidR="00AB0D76">
        <w:rPr>
          <w:rFonts w:eastAsia="Calibri"/>
        </w:rPr>
        <w:t>состоят из двух очередей КОС-400, расчетная производительность каждой из которых 400 м3/</w:t>
      </w:r>
      <w:proofErr w:type="spellStart"/>
      <w:r w:rsidR="00AB0D76">
        <w:rPr>
          <w:rFonts w:eastAsia="Calibri"/>
        </w:rPr>
        <w:t>сут</w:t>
      </w:r>
      <w:proofErr w:type="spellEnd"/>
      <w:r w:rsidR="00AB0D76">
        <w:rPr>
          <w:rFonts w:eastAsia="Calibri"/>
        </w:rPr>
        <w:t>.</w:t>
      </w:r>
      <w:r>
        <w:rPr>
          <w:rFonts w:eastAsia="Calibri"/>
        </w:rPr>
        <w:t>,</w:t>
      </w:r>
      <w:r w:rsidR="00F464CA">
        <w:rPr>
          <w:rFonts w:eastAsia="Calibri"/>
        </w:rPr>
        <w:t xml:space="preserve"> обе очереди КОС-800 построены по</w:t>
      </w:r>
      <w:r w:rsidR="004232DA">
        <w:rPr>
          <w:rFonts w:eastAsia="Calibri"/>
        </w:rPr>
        <w:t xml:space="preserve"> </w:t>
      </w:r>
      <w:r w:rsidR="00F464CA">
        <w:rPr>
          <w:rFonts w:eastAsia="Calibri"/>
        </w:rPr>
        <w:t xml:space="preserve">ТПР 402-22-36 </w:t>
      </w:r>
      <w:proofErr w:type="spellStart"/>
      <w:r w:rsidR="00F464CA">
        <w:rPr>
          <w:rFonts w:eastAsia="Calibri"/>
        </w:rPr>
        <w:t>СИБНИИгазстрой</w:t>
      </w:r>
      <w:proofErr w:type="spellEnd"/>
      <w:r w:rsidR="00F464CA">
        <w:rPr>
          <w:rFonts w:eastAsia="Calibri"/>
        </w:rPr>
        <w:t>.</w:t>
      </w:r>
      <w:r w:rsidR="004232DA">
        <w:rPr>
          <w:rFonts w:eastAsia="Calibri"/>
        </w:rPr>
        <w:t xml:space="preserve"> </w:t>
      </w:r>
      <w:r w:rsidR="00F464CA">
        <w:rPr>
          <w:rFonts w:eastAsia="Calibri"/>
        </w:rPr>
        <w:t>Первая очередь сооружений была запущена в 1989 году, вторая в 1997 г.</w:t>
      </w:r>
      <w:r w:rsidR="00AB0D76">
        <w:rPr>
          <w:rFonts w:eastAsia="Calibri"/>
        </w:rPr>
        <w:t xml:space="preserve"> Сброс очищенных сточных вод с каждого блока</w:t>
      </w:r>
      <w:r w:rsidR="004232DA">
        <w:rPr>
          <w:rFonts w:eastAsia="Calibri"/>
        </w:rPr>
        <w:t xml:space="preserve"> </w:t>
      </w:r>
      <w:r w:rsidR="00AB0D76">
        <w:rPr>
          <w:rFonts w:eastAsia="Calibri"/>
        </w:rPr>
        <w:t>КОС-400 составляет в среднем 102,3 тыс. м3/год. На каждой из очередей КОС-400 производится</w:t>
      </w:r>
      <w:r w:rsidR="004232DA">
        <w:rPr>
          <w:rFonts w:eastAsia="Calibri"/>
        </w:rPr>
        <w:t xml:space="preserve"> </w:t>
      </w:r>
      <w:r w:rsidR="00AB0D76">
        <w:rPr>
          <w:rFonts w:eastAsia="Calibri"/>
        </w:rPr>
        <w:t>учет объемов поступа</w:t>
      </w:r>
      <w:r w:rsidR="00FA12AF">
        <w:rPr>
          <w:rFonts w:eastAsia="Calibri"/>
        </w:rPr>
        <w:t>юще</w:t>
      </w:r>
      <w:r w:rsidR="00AB0D76">
        <w:rPr>
          <w:rFonts w:eastAsia="Calibri"/>
        </w:rPr>
        <w:t>й сточной воды. Для этого используются</w:t>
      </w:r>
      <w:r w:rsidR="004232DA">
        <w:rPr>
          <w:rFonts w:eastAsia="Calibri"/>
        </w:rPr>
        <w:t xml:space="preserve"> </w:t>
      </w:r>
      <w:r w:rsidR="00AB0D76">
        <w:rPr>
          <w:rFonts w:eastAsia="Calibri"/>
        </w:rPr>
        <w:t>счетчики расхода сточной воды</w:t>
      </w:r>
      <w:r w:rsidR="00F464CA">
        <w:rPr>
          <w:rFonts w:eastAsia="Calibri"/>
        </w:rPr>
        <w:t>:</w:t>
      </w:r>
    </w:p>
    <w:p w:rsidR="00F464CA" w:rsidRDefault="00F464CA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  <w:lang w:val="en-US"/>
        </w:rPr>
        <w:t>I</w:t>
      </w:r>
      <w:r w:rsidRPr="00F464CA">
        <w:rPr>
          <w:rFonts w:eastAsia="Calibri"/>
        </w:rPr>
        <w:t xml:space="preserve"> </w:t>
      </w:r>
      <w:r>
        <w:rPr>
          <w:rFonts w:eastAsia="Calibri"/>
        </w:rPr>
        <w:t>очередь – водомер СТВ-100-034442;</w:t>
      </w:r>
    </w:p>
    <w:p w:rsidR="00FA12AF" w:rsidRDefault="00F464CA" w:rsidP="00F464CA">
      <w:pPr>
        <w:pStyle w:val="a7"/>
        <w:spacing w:line="276" w:lineRule="auto"/>
        <w:rPr>
          <w:rFonts w:eastAsia="Calibri"/>
        </w:rPr>
      </w:pPr>
      <w:proofErr w:type="gramStart"/>
      <w:r>
        <w:rPr>
          <w:rFonts w:eastAsia="Calibri"/>
          <w:lang w:val="en-US"/>
        </w:rPr>
        <w:t>II</w:t>
      </w:r>
      <w:r w:rsidRPr="00F464CA">
        <w:rPr>
          <w:rFonts w:eastAsia="Calibri"/>
        </w:rPr>
        <w:t xml:space="preserve"> </w:t>
      </w:r>
      <w:r>
        <w:rPr>
          <w:rFonts w:eastAsia="Calibri"/>
        </w:rPr>
        <w:t>очередь – водомер СТВГ-1-100-0505469</w:t>
      </w:r>
      <w:r w:rsidR="00AB0D76">
        <w:rPr>
          <w:rFonts w:eastAsia="Calibri"/>
        </w:rPr>
        <w:t>.</w:t>
      </w:r>
      <w:proofErr w:type="gramEnd"/>
    </w:p>
    <w:p w:rsidR="00AB0D76" w:rsidRDefault="00F40C84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lastRenderedPageBreak/>
        <w:t>К</w:t>
      </w:r>
      <w:r w:rsidR="00FA12AF">
        <w:rPr>
          <w:rFonts w:eastAsia="Calibri"/>
        </w:rPr>
        <w:t xml:space="preserve">анализационные очистные сооружения в блочно-комплектном </w:t>
      </w:r>
      <w:r>
        <w:rPr>
          <w:rFonts w:eastAsia="Calibri"/>
        </w:rPr>
        <w:t>исполнении</w:t>
      </w:r>
      <w:r w:rsidR="00FA12AF">
        <w:rPr>
          <w:rFonts w:eastAsia="Calibri"/>
        </w:rPr>
        <w:t xml:space="preserve"> (КУ-200, 4шт)</w:t>
      </w:r>
      <w:r>
        <w:rPr>
          <w:rFonts w:eastAsia="Calibri"/>
        </w:rPr>
        <w:t xml:space="preserve"> предназначены для полной очистки хозяйственно-бытовых</w:t>
      </w:r>
      <w:r w:rsidR="004232DA">
        <w:rPr>
          <w:rFonts w:eastAsia="Calibri"/>
        </w:rPr>
        <w:t xml:space="preserve"> </w:t>
      </w:r>
      <w:r>
        <w:rPr>
          <w:rFonts w:eastAsia="Calibri"/>
        </w:rPr>
        <w:t>и близких к ним по составу сточных вод с раздельной стабилизацией избыточного активного ила.</w:t>
      </w:r>
    </w:p>
    <w:p w:rsidR="00B57165" w:rsidRDefault="00AB0D76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 xml:space="preserve"> </w:t>
      </w:r>
      <w:r w:rsidR="00896750">
        <w:rPr>
          <w:rFonts w:eastAsia="Calibri"/>
        </w:rPr>
        <w:t xml:space="preserve">Распределение количества стоков на КОС </w:t>
      </w:r>
      <w:r w:rsidR="00896750">
        <w:rPr>
          <w:rFonts w:eastAsia="Calibri"/>
          <w:lang w:val="en-US"/>
        </w:rPr>
        <w:t>I</w:t>
      </w:r>
      <w:r w:rsidR="00896750" w:rsidRPr="00896750">
        <w:rPr>
          <w:rFonts w:eastAsia="Calibri"/>
        </w:rPr>
        <w:t xml:space="preserve"> </w:t>
      </w:r>
      <w:r w:rsidR="00896750">
        <w:rPr>
          <w:rFonts w:eastAsia="Calibri"/>
        </w:rPr>
        <w:t xml:space="preserve">или </w:t>
      </w:r>
      <w:r w:rsidR="00896750">
        <w:rPr>
          <w:rFonts w:eastAsia="Calibri"/>
          <w:lang w:val="en-US"/>
        </w:rPr>
        <w:t>II</w:t>
      </w:r>
      <w:r w:rsidR="00896750" w:rsidRPr="00896750">
        <w:rPr>
          <w:rFonts w:eastAsia="Calibri"/>
        </w:rPr>
        <w:t xml:space="preserve"> </w:t>
      </w:r>
      <w:r w:rsidR="00896750">
        <w:rPr>
          <w:rFonts w:eastAsia="Calibri"/>
        </w:rPr>
        <w:t>очереди производится персоналом КОС</w:t>
      </w:r>
      <w:r w:rsidR="00FA12AF">
        <w:rPr>
          <w:rFonts w:eastAsia="Calibri"/>
        </w:rPr>
        <w:t>,</w:t>
      </w:r>
      <w:r w:rsidR="00896750">
        <w:rPr>
          <w:rFonts w:eastAsia="Calibri"/>
        </w:rPr>
        <w:t xml:space="preserve"> </w:t>
      </w:r>
      <w:r w:rsidR="00FA12AF">
        <w:rPr>
          <w:rFonts w:eastAsia="Calibri"/>
        </w:rPr>
        <w:t>в</w:t>
      </w:r>
      <w:r w:rsidR="00896750">
        <w:rPr>
          <w:rFonts w:eastAsia="Calibri"/>
        </w:rPr>
        <w:t xml:space="preserve"> зависимости </w:t>
      </w:r>
      <w:proofErr w:type="gramStart"/>
      <w:r w:rsidR="00896750">
        <w:rPr>
          <w:rFonts w:eastAsia="Calibri"/>
        </w:rPr>
        <w:t>от</w:t>
      </w:r>
      <w:proofErr w:type="gramEnd"/>
      <w:r w:rsidR="00896750">
        <w:rPr>
          <w:rFonts w:eastAsia="Calibri"/>
        </w:rPr>
        <w:t xml:space="preserve"> работающих </w:t>
      </w:r>
      <w:proofErr w:type="spellStart"/>
      <w:r w:rsidR="00896750">
        <w:rPr>
          <w:rFonts w:eastAsia="Calibri"/>
        </w:rPr>
        <w:t>аэротенков</w:t>
      </w:r>
      <w:proofErr w:type="spellEnd"/>
      <w:r w:rsidR="00FA12AF">
        <w:rPr>
          <w:rFonts w:eastAsia="Calibri"/>
        </w:rPr>
        <w:t>.</w:t>
      </w:r>
    </w:p>
    <w:p w:rsidR="00B85F6E" w:rsidRDefault="00B85F6E" w:rsidP="00710D2F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Методы очист</w:t>
      </w:r>
      <w:r w:rsidR="00F464CA">
        <w:rPr>
          <w:rFonts w:eastAsia="Calibri"/>
        </w:rPr>
        <w:t>к</w:t>
      </w:r>
      <w:r>
        <w:rPr>
          <w:rFonts w:eastAsia="Calibri"/>
        </w:rPr>
        <w:t>и сточных вод – механический – в песколовках и фильтрах доочистки</w:t>
      </w:r>
      <w:r w:rsidR="004232DA">
        <w:rPr>
          <w:rFonts w:eastAsia="Calibri"/>
        </w:rPr>
        <w:t xml:space="preserve"> </w:t>
      </w:r>
      <w:r w:rsidR="008955FE">
        <w:rPr>
          <w:rFonts w:eastAsia="Calibri"/>
        </w:rPr>
        <w:t xml:space="preserve">и биологический – в </w:t>
      </w:r>
      <w:proofErr w:type="spellStart"/>
      <w:r w:rsidR="008955FE">
        <w:rPr>
          <w:rFonts w:eastAsia="Calibri"/>
        </w:rPr>
        <w:t>аэротенках</w:t>
      </w:r>
      <w:proofErr w:type="spellEnd"/>
      <w:r w:rsidR="008955FE">
        <w:rPr>
          <w:rFonts w:eastAsia="Calibri"/>
        </w:rPr>
        <w:t xml:space="preserve"> с помощью биоценоза активного ила и с последующим осветлением иловой смеси во вторичных отстойниках</w:t>
      </w:r>
      <w:r w:rsidR="00F464CA">
        <w:rPr>
          <w:rFonts w:eastAsia="Calibri"/>
        </w:rPr>
        <w:t>.</w:t>
      </w:r>
    </w:p>
    <w:p w:rsidR="00F464CA" w:rsidRPr="00F464CA" w:rsidRDefault="00F464CA" w:rsidP="00F464CA">
      <w:pPr>
        <w:pStyle w:val="a7"/>
        <w:spacing w:line="276" w:lineRule="auto"/>
        <w:rPr>
          <w:rFonts w:eastAsia="Calibri"/>
        </w:rPr>
      </w:pPr>
      <w:r>
        <w:rPr>
          <w:rFonts w:eastAsia="Calibri"/>
        </w:rPr>
        <w:t>Метод обеззараживания – физический метод обеззараживания очищенных стоков с помощью ультрафиолетового излучения на бактерицидных установках ОС-5А</w:t>
      </w:r>
      <w:r w:rsidR="00743F63">
        <w:rPr>
          <w:rFonts w:eastAsia="Calibri"/>
        </w:rPr>
        <w:t>.</w:t>
      </w:r>
    </w:p>
    <w:p w:rsidR="006D4F90" w:rsidRDefault="00896750" w:rsidP="00710D2F">
      <w:pPr>
        <w:pStyle w:val="a7"/>
        <w:spacing w:line="276" w:lineRule="auto"/>
      </w:pPr>
      <w:proofErr w:type="gramStart"/>
      <w:r>
        <w:t>После прохождения очистки сточных</w:t>
      </w:r>
      <w:r w:rsidR="004232DA">
        <w:t xml:space="preserve"> </w:t>
      </w:r>
      <w:r>
        <w:t xml:space="preserve">вод до нормативных показателей на КОС-400 </w:t>
      </w:r>
      <w:r>
        <w:rPr>
          <w:rFonts w:eastAsia="Calibri"/>
          <w:lang w:val="en-US"/>
        </w:rPr>
        <w:t>I</w:t>
      </w:r>
      <w:r w:rsidRPr="00896750">
        <w:rPr>
          <w:rFonts w:eastAsia="Calibri"/>
        </w:rPr>
        <w:t xml:space="preserve"> </w:t>
      </w:r>
      <w:r>
        <w:rPr>
          <w:rFonts w:eastAsia="Calibri"/>
        </w:rPr>
        <w:t xml:space="preserve">и </w:t>
      </w:r>
      <w:r>
        <w:rPr>
          <w:rFonts w:eastAsia="Calibri"/>
          <w:lang w:val="en-US"/>
        </w:rPr>
        <w:t>II</w:t>
      </w:r>
      <w:r w:rsidRPr="00896750">
        <w:rPr>
          <w:rFonts w:eastAsia="Calibri"/>
        </w:rPr>
        <w:t xml:space="preserve"> </w:t>
      </w:r>
      <w:r>
        <w:rPr>
          <w:rFonts w:eastAsia="Calibri"/>
        </w:rPr>
        <w:t>очередях</w:t>
      </w:r>
      <w:r w:rsidR="00743F63">
        <w:rPr>
          <w:rFonts w:eastAsia="Calibri"/>
        </w:rPr>
        <w:t>,</w:t>
      </w:r>
      <w:r>
        <w:rPr>
          <w:rFonts w:eastAsia="Calibri"/>
        </w:rPr>
        <w:t xml:space="preserve"> </w:t>
      </w:r>
      <w:r>
        <w:t>с</w:t>
      </w:r>
      <w:r w:rsidR="002D533A" w:rsidRPr="002D533A">
        <w:t>брос очищенных и обеззараженных стоков осуществляется на участок болота</w:t>
      </w:r>
      <w:r w:rsidR="004232DA">
        <w:t xml:space="preserve"> </w:t>
      </w:r>
      <w:r>
        <w:t>(</w:t>
      </w:r>
      <w:r w:rsidR="002D533A" w:rsidRPr="002D533A">
        <w:t>по левому берегу в 4 км от устья руч</w:t>
      </w:r>
      <w:r w:rsidR="00743F63">
        <w:t>ья</w:t>
      </w:r>
      <w:r w:rsidR="002D533A" w:rsidRPr="002D533A">
        <w:t xml:space="preserve"> Средн</w:t>
      </w:r>
      <w:r w:rsidR="00743F63">
        <w:t>его</w:t>
      </w:r>
      <w:r w:rsidR="00F464CA">
        <w:t xml:space="preserve">, притока реки </w:t>
      </w:r>
      <w:proofErr w:type="spellStart"/>
      <w:r w:rsidR="00F464CA">
        <w:t>Нягынъюган</w:t>
      </w:r>
      <w:proofErr w:type="spellEnd"/>
      <w:r w:rsidR="002D533A" w:rsidRPr="002D533A">
        <w:t>) согласно Решения о предоставлении водного объекта</w:t>
      </w:r>
      <w:r w:rsidR="004232DA">
        <w:t xml:space="preserve"> </w:t>
      </w:r>
      <w:r w:rsidR="002D533A" w:rsidRPr="002D533A">
        <w:t>в пользование № 86-15.02.01.001-Б-РСБХ-С-2009-00290/00 от 15.12.2009 г. Срок действия до 28.09.2014 г включительно.</w:t>
      </w:r>
      <w:proofErr w:type="gramEnd"/>
    </w:p>
    <w:p w:rsidR="00A812E8" w:rsidRDefault="00A812E8" w:rsidP="00710D2F">
      <w:pPr>
        <w:pStyle w:val="a7"/>
        <w:spacing w:line="276" w:lineRule="auto"/>
      </w:pPr>
      <w:r>
        <w:t>Фактическое количество сбрасываемых стоков 192 м3/год. Осадок, минерализованный в стабилизаторе и подсушенный на иловых площадках, вывозится в места, согласованные с органами ЦСЭН.</w:t>
      </w:r>
    </w:p>
    <w:p w:rsidR="00712767" w:rsidRDefault="00712767" w:rsidP="00710D2F">
      <w:pPr>
        <w:pStyle w:val="a7"/>
        <w:spacing w:line="276" w:lineRule="auto"/>
      </w:pPr>
      <w:proofErr w:type="spellStart"/>
      <w:r>
        <w:t>Аэротенки</w:t>
      </w:r>
      <w:proofErr w:type="spellEnd"/>
      <w:r>
        <w:t xml:space="preserve"> работают в режиме продленной аэрации (время аэрации приблизительно 14-22 часа), при низких органических нагрузках (БПК пост.</w:t>
      </w:r>
      <w:r w:rsidRPr="00712767">
        <w:t>&lt;</w:t>
      </w:r>
      <w:r>
        <w:t>100 мг/л). Расход сточных вод составляет 500-600 м3/</w:t>
      </w:r>
      <w:proofErr w:type="spellStart"/>
      <w:r>
        <w:t>сут</w:t>
      </w:r>
      <w:proofErr w:type="spellEnd"/>
      <w:r w:rsidR="00743F63">
        <w:t>.</w:t>
      </w:r>
    </w:p>
    <w:p w:rsidR="00712767" w:rsidRDefault="00743F63" w:rsidP="00710D2F">
      <w:pPr>
        <w:pStyle w:val="a7"/>
        <w:spacing w:line="276" w:lineRule="auto"/>
      </w:pPr>
      <w:r>
        <w:t>О</w:t>
      </w:r>
      <w:r w:rsidR="00712767">
        <w:t>чистные сооружения на КС</w:t>
      </w:r>
      <w:r>
        <w:t xml:space="preserve"> </w:t>
      </w:r>
      <w:r w:rsidR="00712767">
        <w:t>№</w:t>
      </w:r>
      <w:r>
        <w:t xml:space="preserve"> </w:t>
      </w:r>
      <w:r w:rsidR="00712767">
        <w:t>9,</w:t>
      </w:r>
      <w:r>
        <w:t xml:space="preserve"> </w:t>
      </w:r>
      <w:r w:rsidR="00712767">
        <w:t>10 Ерш-Б-15-С, проектная производительность 15 м3/</w:t>
      </w:r>
      <w:proofErr w:type="spellStart"/>
      <w:r w:rsidR="00712767">
        <w:t>сут</w:t>
      </w:r>
      <w:proofErr w:type="spellEnd"/>
      <w:r w:rsidR="00712767">
        <w:t>., фактическая производительность</w:t>
      </w:r>
      <w:r w:rsidR="002337C7">
        <w:t xml:space="preserve"> 2 м3/</w:t>
      </w:r>
      <w:proofErr w:type="spellStart"/>
      <w:r w:rsidR="002337C7">
        <w:t>сут</w:t>
      </w:r>
      <w:proofErr w:type="spellEnd"/>
      <w:r w:rsidR="002337C7">
        <w:t>. Техническое состояние систем и сооружений водоотведения удовлетворительное.</w:t>
      </w:r>
    </w:p>
    <w:p w:rsidR="002337C7" w:rsidRDefault="002337C7" w:rsidP="00710D2F">
      <w:pPr>
        <w:pStyle w:val="a7"/>
        <w:spacing w:line="276" w:lineRule="auto"/>
      </w:pPr>
      <w:r>
        <w:t>Очистные сооружения</w:t>
      </w:r>
      <w:r w:rsidR="004232DA">
        <w:t xml:space="preserve"> </w:t>
      </w:r>
      <w:r>
        <w:t>ливневых вод на КС</w:t>
      </w:r>
      <w:r w:rsidR="00743F63">
        <w:t xml:space="preserve"> </w:t>
      </w:r>
      <w:r>
        <w:t>№ 9,</w:t>
      </w:r>
      <w:r w:rsidR="00743F63">
        <w:t xml:space="preserve"> </w:t>
      </w:r>
      <w:r>
        <w:t>10 ЛОС-5, проектная производительность 423 м3/</w:t>
      </w:r>
      <w:proofErr w:type="spellStart"/>
      <w:r>
        <w:t>сут</w:t>
      </w:r>
      <w:proofErr w:type="spellEnd"/>
      <w:r>
        <w:t>., фактическая производительность 2 м3/</w:t>
      </w:r>
      <w:proofErr w:type="spellStart"/>
      <w:r>
        <w:t>сут</w:t>
      </w:r>
      <w:proofErr w:type="spellEnd"/>
      <w:r>
        <w:t>.</w:t>
      </w:r>
    </w:p>
    <w:p w:rsidR="002337C7" w:rsidRDefault="002337C7" w:rsidP="00710D2F">
      <w:pPr>
        <w:pStyle w:val="a7"/>
        <w:spacing w:line="276" w:lineRule="auto"/>
      </w:pPr>
      <w:r>
        <w:t>Технологический процесс очистки сточных вод на последнем этапе в блоке доочистки и оснащен напорными фильтрами:</w:t>
      </w:r>
    </w:p>
    <w:p w:rsidR="002337C7" w:rsidRPr="001A66B8" w:rsidRDefault="002337C7" w:rsidP="001A66B8">
      <w:pPr>
        <w:pStyle w:val="a4"/>
        <w:spacing w:line="276" w:lineRule="auto"/>
      </w:pPr>
      <w:r w:rsidRPr="001A66B8">
        <w:t>верхний уровень перелива в фильтрах;</w:t>
      </w:r>
    </w:p>
    <w:p w:rsidR="002337C7" w:rsidRDefault="002337C7" w:rsidP="001A66B8">
      <w:pPr>
        <w:pStyle w:val="a4"/>
        <w:spacing w:line="276" w:lineRule="auto"/>
      </w:pPr>
      <w:r w:rsidRPr="001A66B8">
        <w:t>приемные колодцы КНС</w:t>
      </w:r>
      <w:r>
        <w:t xml:space="preserve"> – (максимальный и минимальный уровни).</w:t>
      </w:r>
    </w:p>
    <w:p w:rsidR="002337C7" w:rsidRDefault="002337C7" w:rsidP="00710D2F">
      <w:pPr>
        <w:pStyle w:val="a7"/>
        <w:spacing w:line="276" w:lineRule="auto"/>
      </w:pPr>
      <w:r>
        <w:t>Имеющаяся система автоматики и сигнализация работы технологического оборудования выведены на пульт оператора.</w:t>
      </w:r>
    </w:p>
    <w:p w:rsidR="002337C7" w:rsidRDefault="002337C7" w:rsidP="00710D2F">
      <w:pPr>
        <w:pStyle w:val="a7"/>
        <w:spacing w:line="276" w:lineRule="auto"/>
      </w:pPr>
      <w:proofErr w:type="spellStart"/>
      <w:r>
        <w:t>Водоохранная</w:t>
      </w:r>
      <w:proofErr w:type="spellEnd"/>
      <w:r>
        <w:t xml:space="preserve"> зона КОС-800 составляет 200 м, </w:t>
      </w:r>
      <w:proofErr w:type="gramStart"/>
      <w:r>
        <w:t>согласно «правил</w:t>
      </w:r>
      <w:proofErr w:type="gramEnd"/>
      <w:r>
        <w:t xml:space="preserve"> охраны поверхностных вод»</w:t>
      </w:r>
      <w:r w:rsidR="00527795">
        <w:t xml:space="preserve">. Объект КОС оборудован пожарной сигнализацией с выводом сигнала на </w:t>
      </w:r>
      <w:r w:rsidR="00F40C84">
        <w:t>р</w:t>
      </w:r>
      <w:r w:rsidR="00527795">
        <w:t>абочее место оператора.</w:t>
      </w:r>
    </w:p>
    <w:p w:rsidR="001606A0" w:rsidRPr="005159FD" w:rsidRDefault="005159FD" w:rsidP="005159FD">
      <w:pPr>
        <w:pStyle w:val="a7"/>
        <w:spacing w:line="276" w:lineRule="auto"/>
      </w:pPr>
      <w:r w:rsidRPr="005159FD">
        <w:t xml:space="preserve">Расположение КОС-800 в пос. Унъюган </w:t>
      </w:r>
      <w:r w:rsidR="001606A0" w:rsidRPr="005159FD">
        <w:t>представлено ниже (</w:t>
      </w:r>
      <w:fldSimple w:instr=" REF _Ref384720110 \h  \* MERGEFORMAT ">
        <w:r w:rsidR="009B7FE2" w:rsidRPr="009E498D">
          <w:t xml:space="preserve">Рисунок </w:t>
        </w:r>
        <w:r w:rsidR="009B7FE2">
          <w:t>3</w:t>
        </w:r>
      </w:fldSimple>
      <w:r w:rsidR="001606A0" w:rsidRPr="005159FD">
        <w:t>)</w:t>
      </w:r>
      <w:r w:rsidR="000A2928" w:rsidRPr="005159FD">
        <w:t>.</w:t>
      </w:r>
    </w:p>
    <w:p w:rsidR="001606A0" w:rsidRPr="003276A2" w:rsidRDefault="00E16E23" w:rsidP="009E498D">
      <w:pPr>
        <w:pStyle w:val="a7"/>
        <w:spacing w:line="276" w:lineRule="auto"/>
        <w:ind w:firstLine="0"/>
        <w:rPr>
          <w:color w:val="4F81BD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41275</wp:posOffset>
            </wp:positionV>
            <wp:extent cx="6281420" cy="4023360"/>
            <wp:effectExtent l="19050" t="0" r="5080" b="0"/>
            <wp:wrapTopAndBottom/>
            <wp:docPr id="2703" name="Рисунок 2703" descr="Нов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3" descr="Нов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28" w:rsidRPr="004C63EF" w:rsidRDefault="001606A0" w:rsidP="004C63EF">
      <w:pPr>
        <w:pStyle w:val="af1"/>
        <w:jc w:val="left"/>
      </w:pPr>
      <w:bookmarkStart w:id="11" w:name="_Ref384720110"/>
      <w:r w:rsidRPr="009E498D">
        <w:t xml:space="preserve">Рисунок </w:t>
      </w:r>
      <w:fldSimple w:instr=" SEQ Рисунок \* ARABIC ">
        <w:r w:rsidR="00E43C72">
          <w:rPr>
            <w:noProof/>
          </w:rPr>
          <w:t>3</w:t>
        </w:r>
      </w:fldSimple>
      <w:bookmarkEnd w:id="11"/>
      <w:r w:rsidR="008D7A2D" w:rsidRPr="009E498D">
        <w:t>.</w:t>
      </w:r>
      <w:r w:rsidR="0092287A" w:rsidRPr="009E498D">
        <w:t xml:space="preserve"> </w:t>
      </w:r>
      <w:r w:rsidRPr="009E498D">
        <w:t xml:space="preserve">Схема расположения </w:t>
      </w:r>
      <w:r w:rsidR="009E498D" w:rsidRPr="005159FD">
        <w:t>КОС-800 в пос. Унъюган</w:t>
      </w:r>
    </w:p>
    <w:p w:rsidR="001606A0" w:rsidRDefault="001606A0" w:rsidP="003B4A20">
      <w:pPr>
        <w:pStyle w:val="a7"/>
        <w:spacing w:line="276" w:lineRule="auto"/>
      </w:pPr>
      <w:r w:rsidRPr="003B4A20">
        <w:t>Качество сбрасываемых сточных вод соответствует требованиям по предельно допустимому сбросу. Одним</w:t>
      </w:r>
      <w:r w:rsidR="004232DA">
        <w:t xml:space="preserve"> </w:t>
      </w:r>
      <w:r w:rsidRPr="003B4A20">
        <w:t>из приоритетов развития канализационного хозяйства</w:t>
      </w:r>
      <w:r w:rsidR="004232DA">
        <w:t xml:space="preserve"> </w:t>
      </w:r>
      <w:r w:rsidR="004C63EF" w:rsidRPr="003B4A20">
        <w:t>муниципального образования сельское поселение Унъюган</w:t>
      </w:r>
      <w:r w:rsidRPr="003B4A20">
        <w:t xml:space="preserve"> </w:t>
      </w:r>
      <w:r w:rsidR="00181FEB" w:rsidRPr="003B4A20">
        <w:t xml:space="preserve">является </w:t>
      </w:r>
      <w:r w:rsidRPr="003B4A20">
        <w:t>повышение качества очистки стоков и приведение содержания загрязняющих веществ</w:t>
      </w:r>
      <w:r w:rsidR="00C1093F" w:rsidRPr="003B4A20">
        <w:t>,</w:t>
      </w:r>
      <w:r w:rsidRPr="003B4A20">
        <w:t xml:space="preserve"> в сбрасываемых сточны</w:t>
      </w:r>
      <w:r w:rsidR="00181FEB" w:rsidRPr="003B4A20">
        <w:t>х водах</w:t>
      </w:r>
      <w:r w:rsidR="00C1093F" w:rsidRPr="003B4A20">
        <w:t>,</w:t>
      </w:r>
      <w:r w:rsidR="00181FEB" w:rsidRPr="003B4A20">
        <w:t xml:space="preserve"> </w:t>
      </w:r>
      <w:r w:rsidR="00C1093F" w:rsidRPr="003B4A20">
        <w:t xml:space="preserve">до </w:t>
      </w:r>
      <w:r w:rsidR="00181FEB" w:rsidRPr="003B4A20">
        <w:t>нормативны</w:t>
      </w:r>
      <w:r w:rsidR="00C1093F" w:rsidRPr="003B4A20">
        <w:t>х</w:t>
      </w:r>
      <w:r w:rsidR="00181FEB" w:rsidRPr="003B4A20">
        <w:t xml:space="preserve"> показател</w:t>
      </w:r>
      <w:r w:rsidR="00C1093F" w:rsidRPr="003B4A20">
        <w:t>ей. Это достигается</w:t>
      </w:r>
      <w:r w:rsidRPr="003B4A20">
        <w:t xml:space="preserve"> путем реконструкции существующей системы очистки стоков, подразумевающей расширение КОС-</w:t>
      </w:r>
      <w:r w:rsidR="004C63EF" w:rsidRPr="003B4A20">
        <w:t>4</w:t>
      </w:r>
      <w:r w:rsidRPr="003B4A20">
        <w:t xml:space="preserve">00 до </w:t>
      </w:r>
      <w:r w:rsidR="004C63EF" w:rsidRPr="003B4A20">
        <w:t>1300</w:t>
      </w:r>
      <w:r w:rsidRPr="003B4A20">
        <w:t xml:space="preserve"> м</w:t>
      </w:r>
      <w:r w:rsidRPr="003B4A20">
        <w:rPr>
          <w:vertAlign w:val="superscript"/>
        </w:rPr>
        <w:t>3</w:t>
      </w:r>
      <w:r w:rsidRPr="003B4A20">
        <w:t>/</w:t>
      </w:r>
      <w:proofErr w:type="spellStart"/>
      <w:r w:rsidRPr="003B4A20">
        <w:t>сут</w:t>
      </w:r>
      <w:proofErr w:type="spellEnd"/>
      <w:r w:rsidRPr="003B4A20">
        <w:t xml:space="preserve">., с применением современной технологической схемой очистки сточных вод. </w:t>
      </w:r>
    </w:p>
    <w:p w:rsidR="003B4A20" w:rsidRPr="003B4A20" w:rsidRDefault="003B4A20" w:rsidP="003B4A20">
      <w:pPr>
        <w:pStyle w:val="a7"/>
        <w:spacing w:line="276" w:lineRule="auto"/>
      </w:pPr>
    </w:p>
    <w:p w:rsidR="00AF06DA" w:rsidRPr="00461873" w:rsidRDefault="00AF06DA" w:rsidP="00AF06DA">
      <w:pPr>
        <w:pStyle w:val="2"/>
        <w:jc w:val="both"/>
      </w:pPr>
      <w:bookmarkStart w:id="12" w:name="_Toc393446165"/>
      <w:r w:rsidRPr="00461873">
        <w:t>Описание технологических зон водоотведения</w:t>
      </w:r>
      <w:bookmarkEnd w:id="12"/>
    </w:p>
    <w:p w:rsidR="00311D63" w:rsidRPr="003B4A20" w:rsidRDefault="00311D63" w:rsidP="00710D2F">
      <w:pPr>
        <w:pStyle w:val="a7"/>
        <w:spacing w:line="276" w:lineRule="auto"/>
      </w:pPr>
      <w:proofErr w:type="gramStart"/>
      <w:r w:rsidRPr="003B4A20">
        <w:t>Постановление правительства РФ от 05.09.2013 года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понятия в сфере водоотведения:</w:t>
      </w:r>
      <w:r w:rsidR="00B06A97">
        <w:t xml:space="preserve"> </w:t>
      </w:r>
      <w:r w:rsidRPr="003B4A20">
        <w:t>"технологическая зона водоотведения"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</w:t>
      </w:r>
      <w:proofErr w:type="gramEnd"/>
      <w:r w:rsidRPr="003B4A20">
        <w:t>) выпуск сточных вод в водный объект.</w:t>
      </w:r>
    </w:p>
    <w:p w:rsidR="00311D63" w:rsidRPr="003276A2" w:rsidRDefault="00311D63" w:rsidP="00710D2F">
      <w:pPr>
        <w:pStyle w:val="a7"/>
        <w:spacing w:line="276" w:lineRule="auto"/>
        <w:rPr>
          <w:color w:val="4F81BD"/>
        </w:rPr>
      </w:pPr>
      <w:r w:rsidRPr="003B4A20">
        <w:t>Исходя из определения технологической зоны водоотведения</w:t>
      </w:r>
      <w:r w:rsidR="00B06A97">
        <w:t>,</w:t>
      </w:r>
      <w:r w:rsidRPr="003B4A20">
        <w:t xml:space="preserve"> в централизованной системе водоотведения </w:t>
      </w:r>
      <w:r w:rsidR="003B4A20" w:rsidRPr="003B4A20">
        <w:t>муниципального образования сельское поселение Унъюган</w:t>
      </w:r>
      <w:r w:rsidRPr="003B4A20">
        <w:t xml:space="preserve"> можно выделить следующие зоны:</w:t>
      </w:r>
    </w:p>
    <w:p w:rsidR="003B4A20" w:rsidRPr="001A66B8" w:rsidRDefault="003B4A20" w:rsidP="001A66B8">
      <w:pPr>
        <w:pStyle w:val="a4"/>
        <w:spacing w:line="276" w:lineRule="auto"/>
      </w:pPr>
      <w:r w:rsidRPr="001A66B8">
        <w:t xml:space="preserve">технологическая зона </w:t>
      </w:r>
      <w:r w:rsidR="00016E04">
        <w:t>водоотведения</w:t>
      </w:r>
      <w:r w:rsidRPr="001A66B8">
        <w:t>, обслужи</w:t>
      </w:r>
      <w:r w:rsidR="00016E04">
        <w:t xml:space="preserve">ваемая ООО </w:t>
      </w:r>
      <w:r w:rsidR="008955CD" w:rsidRPr="006D6BAA">
        <w:t>«</w:t>
      </w:r>
      <w:r w:rsidR="008955CD">
        <w:t>Лидер</w:t>
      </w:r>
      <w:r w:rsidR="008955CD" w:rsidRPr="006D6BAA">
        <w:t>»</w:t>
      </w:r>
      <w:r w:rsidRPr="001A66B8">
        <w:t>;</w:t>
      </w:r>
    </w:p>
    <w:p w:rsidR="003B4A20" w:rsidRDefault="003B4A20" w:rsidP="001A66B8">
      <w:pPr>
        <w:pStyle w:val="a4"/>
        <w:spacing w:line="276" w:lineRule="auto"/>
        <w:rPr>
          <w:rFonts w:eastAsia="Calibri"/>
        </w:rPr>
      </w:pPr>
      <w:r w:rsidRPr="001A66B8">
        <w:lastRenderedPageBreak/>
        <w:t xml:space="preserve">технологическая зона </w:t>
      </w:r>
      <w:r w:rsidR="00016E04">
        <w:t>водоотведения</w:t>
      </w:r>
      <w:r w:rsidRPr="001A66B8">
        <w:t xml:space="preserve">, обслуживаемая Таежным ЛПУ МГ ООО «Газпром </w:t>
      </w:r>
      <w:proofErr w:type="spellStart"/>
      <w:r w:rsidRPr="001A66B8">
        <w:t>Трансгаз</w:t>
      </w:r>
      <w:proofErr w:type="spellEnd"/>
      <w:r w:rsidRPr="001A66B8">
        <w:t xml:space="preserve"> </w:t>
      </w:r>
      <w:proofErr w:type="spellStart"/>
      <w:r w:rsidRPr="001A66B8">
        <w:t>Югорск</w:t>
      </w:r>
      <w:proofErr w:type="spellEnd"/>
      <w:r w:rsidRPr="001A66B8">
        <w:t>»</w:t>
      </w:r>
      <w:r w:rsidR="00F555A7">
        <w:rPr>
          <w:rFonts w:eastAsia="Calibri"/>
        </w:rPr>
        <w:t>.</w:t>
      </w:r>
    </w:p>
    <w:p w:rsidR="00B06A97" w:rsidRDefault="003436FD" w:rsidP="00B06A97">
      <w:pPr>
        <w:pStyle w:val="a7"/>
        <w:spacing w:line="276" w:lineRule="auto"/>
        <w:rPr>
          <w:rFonts w:eastAsia="Calibri"/>
        </w:rPr>
      </w:pPr>
      <w:r w:rsidRPr="00601AD7">
        <w:rPr>
          <w:rFonts w:eastAsia="Calibri"/>
        </w:rPr>
        <w:t>Технологическ</w:t>
      </w:r>
      <w:r w:rsidR="00016E04" w:rsidRPr="00601AD7">
        <w:rPr>
          <w:rFonts w:eastAsia="Calibri"/>
        </w:rPr>
        <w:t>ая</w:t>
      </w:r>
      <w:r w:rsidRPr="00601AD7">
        <w:rPr>
          <w:rFonts w:eastAsia="Calibri"/>
        </w:rPr>
        <w:t xml:space="preserve"> зон</w:t>
      </w:r>
      <w:r w:rsidR="00016E04" w:rsidRPr="00601AD7">
        <w:rPr>
          <w:rFonts w:eastAsia="Calibri"/>
        </w:rPr>
        <w:t>а</w:t>
      </w:r>
      <w:r w:rsidRPr="00601AD7">
        <w:rPr>
          <w:rFonts w:eastAsia="Calibri"/>
        </w:rPr>
        <w:t xml:space="preserve"> </w:t>
      </w:r>
      <w:r w:rsidR="00016E04" w:rsidRPr="00601AD7">
        <w:rPr>
          <w:rFonts w:eastAsia="Calibri"/>
        </w:rPr>
        <w:t>водоотведения</w:t>
      </w:r>
      <w:r w:rsidRPr="00601AD7">
        <w:rPr>
          <w:rFonts w:eastAsia="Calibri"/>
        </w:rPr>
        <w:t>, обслуживаем</w:t>
      </w:r>
      <w:r w:rsidR="00016E04" w:rsidRPr="00601AD7">
        <w:rPr>
          <w:rFonts w:eastAsia="Calibri"/>
        </w:rPr>
        <w:t>ая</w:t>
      </w:r>
      <w:r w:rsidR="004232DA" w:rsidRPr="00601AD7">
        <w:rPr>
          <w:rFonts w:eastAsia="Calibri"/>
        </w:rPr>
        <w:t xml:space="preserve"> </w:t>
      </w:r>
      <w:r w:rsidRPr="00601AD7">
        <w:rPr>
          <w:rFonts w:eastAsia="Calibri"/>
        </w:rPr>
        <w:t>ООО «</w:t>
      </w:r>
      <w:r w:rsidR="008955CD">
        <w:rPr>
          <w:rFonts w:eastAsia="Calibri"/>
        </w:rPr>
        <w:t>Лидер</w:t>
      </w:r>
      <w:r w:rsidRPr="00601AD7">
        <w:rPr>
          <w:rFonts w:eastAsia="Calibri"/>
        </w:rPr>
        <w:t>»,</w:t>
      </w:r>
      <w:r w:rsidRPr="003436FD">
        <w:rPr>
          <w:rFonts w:eastAsia="Calibri"/>
        </w:rPr>
        <w:t xml:space="preserve"> </w:t>
      </w:r>
      <w:r w:rsidR="00016E04">
        <w:rPr>
          <w:rFonts w:eastAsia="Calibri"/>
        </w:rPr>
        <w:t xml:space="preserve">включает в себя </w:t>
      </w:r>
      <w:r w:rsidR="006E4AC1" w:rsidRPr="003436FD">
        <w:t>централизованн</w:t>
      </w:r>
      <w:r w:rsidR="00016E04">
        <w:t>ую</w:t>
      </w:r>
      <w:r w:rsidRPr="003436FD">
        <w:t xml:space="preserve"> и децентрализованн</w:t>
      </w:r>
      <w:r w:rsidR="00016E04">
        <w:t>ую</w:t>
      </w:r>
      <w:r w:rsidR="006E4AC1" w:rsidRPr="003436FD">
        <w:t xml:space="preserve"> систем</w:t>
      </w:r>
      <w:r w:rsidR="00016E04">
        <w:t>ы</w:t>
      </w:r>
      <w:r w:rsidR="006E4AC1" w:rsidRPr="003436FD">
        <w:t xml:space="preserve"> водоотведения, принимающие сточные воды (хозяйственно-бытовые и производственные) от </w:t>
      </w:r>
      <w:r w:rsidR="00A776CD" w:rsidRPr="003436FD">
        <w:rPr>
          <w:rFonts w:eastAsia="Calibri"/>
        </w:rPr>
        <w:t>мал</w:t>
      </w:r>
      <w:proofErr w:type="gramStart"/>
      <w:r w:rsidR="00A776CD" w:rsidRPr="003436FD">
        <w:rPr>
          <w:rFonts w:eastAsia="Calibri"/>
        </w:rPr>
        <w:t>о-</w:t>
      </w:r>
      <w:proofErr w:type="gramEnd"/>
      <w:r w:rsidR="00A776CD" w:rsidRPr="003436FD">
        <w:rPr>
          <w:rFonts w:eastAsia="Calibri"/>
        </w:rPr>
        <w:t xml:space="preserve">, </w:t>
      </w:r>
      <w:proofErr w:type="spellStart"/>
      <w:r w:rsidR="00A776CD" w:rsidRPr="003436FD">
        <w:rPr>
          <w:rFonts w:eastAsia="Calibri"/>
        </w:rPr>
        <w:t>среднеэтажн</w:t>
      </w:r>
      <w:r w:rsidR="00F236CF" w:rsidRPr="003436FD">
        <w:rPr>
          <w:rFonts w:eastAsia="Calibri"/>
        </w:rPr>
        <w:t>ой</w:t>
      </w:r>
      <w:proofErr w:type="spellEnd"/>
      <w:r w:rsidR="00A776CD" w:rsidRPr="003436FD">
        <w:rPr>
          <w:rFonts w:eastAsia="Calibri"/>
        </w:rPr>
        <w:t xml:space="preserve"> жил</w:t>
      </w:r>
      <w:r w:rsidR="00F236CF" w:rsidRPr="003436FD">
        <w:rPr>
          <w:rFonts w:eastAsia="Calibri"/>
        </w:rPr>
        <w:t>ой</w:t>
      </w:r>
      <w:r w:rsidR="00A776CD" w:rsidRPr="003436FD">
        <w:rPr>
          <w:rFonts w:eastAsia="Calibri"/>
        </w:rPr>
        <w:t xml:space="preserve"> </w:t>
      </w:r>
      <w:r w:rsidR="00F236CF" w:rsidRPr="003436FD">
        <w:rPr>
          <w:rFonts w:eastAsia="Calibri"/>
        </w:rPr>
        <w:t xml:space="preserve">и общественно-деловой </w:t>
      </w:r>
      <w:r w:rsidR="00A776CD" w:rsidRPr="003436FD">
        <w:rPr>
          <w:rFonts w:eastAsia="Calibri"/>
        </w:rPr>
        <w:t>застройк</w:t>
      </w:r>
      <w:r w:rsidR="00F236CF" w:rsidRPr="003436FD">
        <w:rPr>
          <w:rFonts w:eastAsia="Calibri"/>
        </w:rPr>
        <w:t>и и застройки производственного и коммунально-складского назначения.</w:t>
      </w:r>
      <w:r w:rsidR="00196D52" w:rsidRPr="003436FD">
        <w:rPr>
          <w:rFonts w:eastAsia="Calibri"/>
        </w:rPr>
        <w:t xml:space="preserve"> </w:t>
      </w:r>
      <w:r w:rsidR="002352FE" w:rsidRPr="003436FD">
        <w:rPr>
          <w:rFonts w:eastAsia="Calibri"/>
        </w:rPr>
        <w:t>(</w:t>
      </w:r>
      <w:r w:rsidR="0055368A">
        <w:rPr>
          <w:rFonts w:eastAsia="Calibri"/>
        </w:rPr>
        <w:fldChar w:fldCharType="begin"/>
      </w:r>
      <w:r w:rsidR="001A66B8">
        <w:rPr>
          <w:rFonts w:eastAsia="Calibri"/>
        </w:rPr>
        <w:instrText xml:space="preserve"> REF _Ref393199299 \h </w:instrText>
      </w:r>
      <w:r w:rsidR="0055368A">
        <w:rPr>
          <w:rFonts w:eastAsia="Calibri"/>
        </w:rPr>
      </w:r>
      <w:r w:rsidR="0055368A">
        <w:rPr>
          <w:rFonts w:eastAsia="Calibri"/>
        </w:rPr>
        <w:fldChar w:fldCharType="separate"/>
      </w:r>
      <w:r w:rsidR="009B7FE2">
        <w:t xml:space="preserve">Рисунок </w:t>
      </w:r>
      <w:r w:rsidR="009B7FE2">
        <w:rPr>
          <w:noProof/>
        </w:rPr>
        <w:t>4</w:t>
      </w:r>
      <w:r w:rsidR="0055368A">
        <w:rPr>
          <w:rFonts w:eastAsia="Calibri"/>
        </w:rPr>
        <w:fldChar w:fldCharType="end"/>
      </w:r>
      <w:r w:rsidR="002352FE" w:rsidRPr="003436FD">
        <w:rPr>
          <w:rFonts w:eastAsia="Calibri"/>
        </w:rPr>
        <w:t>).</w:t>
      </w:r>
      <w:r w:rsidR="00B06A97">
        <w:rPr>
          <w:rFonts w:eastAsia="Calibri"/>
        </w:rPr>
        <w:t xml:space="preserve"> Очистка сточных вод производится на </w:t>
      </w:r>
      <w:r w:rsidR="00B06A97" w:rsidRPr="003436FD">
        <w:rPr>
          <w:rFonts w:eastAsia="Calibri"/>
        </w:rPr>
        <w:t>КОС-400</w:t>
      </w:r>
      <w:r w:rsidR="00B06A97" w:rsidRPr="003436FD">
        <w:t xml:space="preserve"> (выпуск № 1)</w:t>
      </w:r>
      <w:r w:rsidR="00B06A97">
        <w:t>.</w:t>
      </w:r>
    </w:p>
    <w:p w:rsidR="001A66B8" w:rsidRDefault="00E16E23" w:rsidP="001A66B8">
      <w:pPr>
        <w:pStyle w:val="a7"/>
        <w:keepNext/>
        <w:spacing w:line="276" w:lineRule="auto"/>
        <w:ind w:firstLine="0"/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41910</wp:posOffset>
            </wp:positionV>
            <wp:extent cx="6249670" cy="4858385"/>
            <wp:effectExtent l="19050" t="0" r="0" b="0"/>
            <wp:wrapTopAndBottom/>
            <wp:docPr id="2704" name="Рисунок 2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4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6B8" w:rsidRPr="00461873" w:rsidRDefault="001A66B8" w:rsidP="001A66B8">
      <w:pPr>
        <w:pStyle w:val="af1"/>
        <w:jc w:val="left"/>
      </w:pPr>
      <w:bookmarkStart w:id="13" w:name="_Ref393199299"/>
      <w:r>
        <w:t xml:space="preserve">Рисунок </w:t>
      </w:r>
      <w:fldSimple w:instr=" SEQ Рисунок \* ARABIC ">
        <w:r w:rsidR="00E43C72">
          <w:rPr>
            <w:noProof/>
          </w:rPr>
          <w:t>4</w:t>
        </w:r>
      </w:fldSimple>
      <w:bookmarkEnd w:id="13"/>
      <w:r w:rsidRPr="00E61E12">
        <w:t xml:space="preserve">. Технологическая зона </w:t>
      </w:r>
      <w:r w:rsidR="007A24AB">
        <w:t>водоотведения</w:t>
      </w:r>
      <w:r w:rsidRPr="00E61E12">
        <w:t xml:space="preserve">, </w:t>
      </w:r>
      <w:r w:rsidRPr="00841F2A">
        <w:t>обслуживаемая ООО «</w:t>
      </w:r>
      <w:r w:rsidR="008955CD">
        <w:t>Лидер</w:t>
      </w:r>
      <w:r w:rsidRPr="00841F2A">
        <w:t>»</w:t>
      </w:r>
    </w:p>
    <w:p w:rsidR="003436FD" w:rsidRDefault="003436FD" w:rsidP="001A66B8">
      <w:pPr>
        <w:pStyle w:val="af1"/>
        <w:jc w:val="both"/>
        <w:rPr>
          <w:color w:val="4F81BD"/>
        </w:rPr>
      </w:pPr>
    </w:p>
    <w:p w:rsidR="00A811C3" w:rsidRPr="003276A2" w:rsidRDefault="00A811C3" w:rsidP="00F605D0">
      <w:pPr>
        <w:pageBreakBefore/>
        <w:jc w:val="center"/>
        <w:rPr>
          <w:color w:val="4F81BD"/>
        </w:rPr>
      </w:pPr>
    </w:p>
    <w:p w:rsidR="007A24AB" w:rsidRPr="003436FD" w:rsidRDefault="003436FD" w:rsidP="00710D2F">
      <w:pPr>
        <w:pStyle w:val="a7"/>
        <w:spacing w:line="276" w:lineRule="auto"/>
      </w:pPr>
      <w:r w:rsidRPr="003436FD">
        <w:rPr>
          <w:rFonts w:eastAsia="Calibri"/>
        </w:rPr>
        <w:t>Технологическ</w:t>
      </w:r>
      <w:r w:rsidR="001B1389">
        <w:rPr>
          <w:rFonts w:eastAsia="Calibri"/>
        </w:rPr>
        <w:t>ая</w:t>
      </w:r>
      <w:r w:rsidRPr="003436FD">
        <w:rPr>
          <w:rFonts w:eastAsia="Calibri"/>
        </w:rPr>
        <w:t xml:space="preserve"> зон</w:t>
      </w:r>
      <w:r w:rsidR="001B1389">
        <w:rPr>
          <w:rFonts w:eastAsia="Calibri"/>
        </w:rPr>
        <w:t>а</w:t>
      </w:r>
      <w:r w:rsidRPr="003436FD">
        <w:rPr>
          <w:rFonts w:eastAsia="Calibri"/>
        </w:rPr>
        <w:t xml:space="preserve"> </w:t>
      </w:r>
      <w:r w:rsidR="007A24AB">
        <w:t>водоотведения</w:t>
      </w:r>
      <w:r w:rsidRPr="003436FD">
        <w:rPr>
          <w:rFonts w:eastAsia="Calibri"/>
        </w:rPr>
        <w:t>, обслуживаем</w:t>
      </w:r>
      <w:r w:rsidR="001B1389">
        <w:rPr>
          <w:rFonts w:eastAsia="Calibri"/>
        </w:rPr>
        <w:t>ая</w:t>
      </w:r>
      <w:r w:rsidRPr="003436FD">
        <w:rPr>
          <w:rFonts w:eastAsia="Calibri"/>
        </w:rPr>
        <w:t xml:space="preserve"> Таежным ЛПУ МГ ООО «Газпром </w:t>
      </w:r>
      <w:proofErr w:type="spellStart"/>
      <w:r w:rsidRPr="003436FD">
        <w:rPr>
          <w:rFonts w:eastAsia="Calibri"/>
        </w:rPr>
        <w:t>Трансгаз</w:t>
      </w:r>
      <w:proofErr w:type="spellEnd"/>
      <w:r w:rsidRPr="003436FD">
        <w:rPr>
          <w:rFonts w:eastAsia="Calibri"/>
        </w:rPr>
        <w:t xml:space="preserve"> </w:t>
      </w:r>
      <w:proofErr w:type="spellStart"/>
      <w:r w:rsidRPr="003436FD">
        <w:rPr>
          <w:rFonts w:eastAsia="Calibri"/>
        </w:rPr>
        <w:t>Югорск</w:t>
      </w:r>
      <w:proofErr w:type="spellEnd"/>
      <w:r w:rsidRPr="003436FD">
        <w:rPr>
          <w:rFonts w:eastAsia="Calibri"/>
        </w:rPr>
        <w:t>»</w:t>
      </w:r>
      <w:r w:rsidR="001B1389">
        <w:rPr>
          <w:rFonts w:eastAsia="Calibri"/>
        </w:rPr>
        <w:t>,</w:t>
      </w:r>
      <w:r w:rsidR="007A24AB">
        <w:rPr>
          <w:rFonts w:eastAsia="Calibri"/>
        </w:rPr>
        <w:t xml:space="preserve"> включает в себя </w:t>
      </w:r>
      <w:r w:rsidR="00181FEB" w:rsidRPr="003436FD">
        <w:t>централизованн</w:t>
      </w:r>
      <w:r w:rsidR="007A24AB">
        <w:t>ую систему</w:t>
      </w:r>
      <w:r w:rsidR="00181FEB" w:rsidRPr="003436FD">
        <w:t xml:space="preserve"> водоотведения, принимающ</w:t>
      </w:r>
      <w:r w:rsidR="007A24AB">
        <w:t>ую</w:t>
      </w:r>
      <w:r w:rsidR="00181FEB" w:rsidRPr="003436FD">
        <w:t xml:space="preserve"> сточные воды от </w:t>
      </w:r>
      <w:r w:rsidR="001B1389">
        <w:t>жилой застройки (</w:t>
      </w:r>
      <w:r w:rsidRPr="003436FD">
        <w:t xml:space="preserve">средне-, </w:t>
      </w:r>
      <w:r w:rsidR="00181FEB" w:rsidRPr="003436FD">
        <w:t>малоэтажной, общественно-деловой, частично индивидуальной</w:t>
      </w:r>
      <w:r w:rsidR="001B1389">
        <w:t>)</w:t>
      </w:r>
      <w:r w:rsidR="00181FEB" w:rsidRPr="003436FD">
        <w:t xml:space="preserve"> и застройки производственного и коммунально-складского назначения</w:t>
      </w:r>
      <w:r w:rsidRPr="003436FD">
        <w:t>, в том числе сточные воды с территории КС «Таёжная»</w:t>
      </w:r>
      <w:r w:rsidR="00181FEB" w:rsidRPr="003436FD">
        <w:t xml:space="preserve"> (</w:t>
      </w:r>
      <w:r w:rsidR="0055368A">
        <w:fldChar w:fldCharType="begin"/>
      </w:r>
      <w:r w:rsidR="001A66B8">
        <w:instrText xml:space="preserve"> REF _Ref393199344 \h </w:instrText>
      </w:r>
      <w:r w:rsidR="0055368A">
        <w:fldChar w:fldCharType="separate"/>
      </w:r>
      <w:r w:rsidR="009B7FE2">
        <w:t xml:space="preserve">Рисунок </w:t>
      </w:r>
      <w:r w:rsidR="009B7FE2">
        <w:rPr>
          <w:noProof/>
        </w:rPr>
        <w:t>5</w:t>
      </w:r>
      <w:r w:rsidR="0055368A">
        <w:fldChar w:fldCharType="end"/>
      </w:r>
      <w:r w:rsidR="00181FEB" w:rsidRPr="003436FD">
        <w:t>).</w:t>
      </w:r>
      <w:r w:rsidR="007A24AB">
        <w:t xml:space="preserve"> Очистка сточных вод производится на </w:t>
      </w:r>
      <w:r w:rsidR="007A24AB" w:rsidRPr="003436FD">
        <w:rPr>
          <w:rFonts w:eastAsia="Calibri"/>
        </w:rPr>
        <w:t>КОС-800</w:t>
      </w:r>
      <w:r w:rsidR="007A24AB" w:rsidRPr="003436FD">
        <w:t xml:space="preserve"> (выпуск №2)</w:t>
      </w:r>
      <w:r w:rsidR="007A24AB">
        <w:t>.</w:t>
      </w:r>
    </w:p>
    <w:p w:rsidR="001A66B8" w:rsidRDefault="00E16E23" w:rsidP="001A66B8">
      <w:pPr>
        <w:pStyle w:val="af1"/>
        <w:keepNext/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36830</wp:posOffset>
            </wp:positionV>
            <wp:extent cx="6193790" cy="4285615"/>
            <wp:effectExtent l="19050" t="0" r="0" b="0"/>
            <wp:wrapTopAndBottom/>
            <wp:docPr id="2705" name="Рисунок 2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1C3" w:rsidRPr="003276A2" w:rsidRDefault="001A66B8" w:rsidP="001A66B8">
      <w:pPr>
        <w:pStyle w:val="af1"/>
        <w:jc w:val="both"/>
        <w:rPr>
          <w:color w:val="4F81BD"/>
        </w:rPr>
      </w:pPr>
      <w:bookmarkStart w:id="14" w:name="_Ref393199344"/>
      <w:r>
        <w:t xml:space="preserve">Рисунок </w:t>
      </w:r>
      <w:fldSimple w:instr=" SEQ Рисунок \* ARABIC ">
        <w:r w:rsidR="00E43C72">
          <w:rPr>
            <w:noProof/>
          </w:rPr>
          <w:t>5</w:t>
        </w:r>
      </w:fldSimple>
      <w:bookmarkEnd w:id="14"/>
      <w:r w:rsidRPr="00E61E12">
        <w:t xml:space="preserve">. Технологическая зона </w:t>
      </w:r>
      <w:r w:rsidR="001B1389">
        <w:t>водоотведения</w:t>
      </w:r>
      <w:r w:rsidRPr="00F80914">
        <w:t xml:space="preserve">, </w:t>
      </w:r>
      <w:r w:rsidRPr="00E61E12">
        <w:t xml:space="preserve">обслуживаемая </w:t>
      </w:r>
      <w:r w:rsidRPr="00C14AFB">
        <w:t>Таежн</w:t>
      </w:r>
      <w:r>
        <w:t>ым</w:t>
      </w:r>
      <w:r w:rsidRPr="00C14AFB">
        <w:t xml:space="preserve"> </w:t>
      </w:r>
      <w:r>
        <w:t>ЛПУ МГ</w:t>
      </w:r>
      <w:r w:rsidRPr="00C14AFB">
        <w:t xml:space="preserve"> ООО </w:t>
      </w:r>
      <w:r>
        <w:t>«</w:t>
      </w:r>
      <w:r w:rsidRPr="00C14AFB">
        <w:t xml:space="preserve">Газпром </w:t>
      </w:r>
      <w:proofErr w:type="spellStart"/>
      <w:r w:rsidRPr="00C14AFB">
        <w:t>Трансгаз</w:t>
      </w:r>
      <w:proofErr w:type="spellEnd"/>
      <w:r w:rsidRPr="00C14AFB">
        <w:t xml:space="preserve"> </w:t>
      </w:r>
      <w:proofErr w:type="spellStart"/>
      <w:r w:rsidRPr="00C14AFB">
        <w:t>Югорск</w:t>
      </w:r>
      <w:proofErr w:type="spellEnd"/>
      <w:r>
        <w:t>»</w:t>
      </w:r>
    </w:p>
    <w:p w:rsidR="000A2928" w:rsidRPr="00A952DF" w:rsidRDefault="000A2928" w:rsidP="00A952DF">
      <w:pPr>
        <w:pStyle w:val="E"/>
        <w:ind w:firstLine="0"/>
      </w:pPr>
    </w:p>
    <w:p w:rsidR="00AF06DA" w:rsidRPr="00A952DF" w:rsidRDefault="00AF06DA" w:rsidP="00AF06DA">
      <w:pPr>
        <w:pStyle w:val="2"/>
        <w:jc w:val="both"/>
      </w:pPr>
      <w:bookmarkStart w:id="15" w:name="_Toc393446166"/>
      <w:r w:rsidRPr="00A952DF">
        <w:t>Утилизация осадков сточных вод</w:t>
      </w:r>
      <w:bookmarkEnd w:id="15"/>
    </w:p>
    <w:p w:rsidR="00C95A6C" w:rsidRPr="00A952DF" w:rsidRDefault="0085765D" w:rsidP="00710D2F">
      <w:pPr>
        <w:pStyle w:val="a7"/>
        <w:spacing w:line="276" w:lineRule="auto"/>
      </w:pPr>
      <w:r w:rsidRPr="00A952DF">
        <w:t xml:space="preserve">В процессе очистки сточных вод на </w:t>
      </w:r>
      <w:r w:rsidR="00A952DF" w:rsidRPr="00A952DF">
        <w:t>КОС-800</w:t>
      </w:r>
      <w:r w:rsidRPr="00A952DF">
        <w:t xml:space="preserve"> и </w:t>
      </w:r>
      <w:r w:rsidR="00A952DF" w:rsidRPr="00A952DF">
        <w:t>КОС-400</w:t>
      </w:r>
      <w:r w:rsidRPr="00A952DF">
        <w:t xml:space="preserve"> образуются осадки сточных вод. </w:t>
      </w:r>
      <w:r w:rsidR="00C95A6C" w:rsidRPr="00A952DF">
        <w:t xml:space="preserve">Песок, задержанный в песколовках, в виде песчаной пульпы подаётся на специальные </w:t>
      </w:r>
      <w:proofErr w:type="spellStart"/>
      <w:r w:rsidR="00C95A6C" w:rsidRPr="00A952DF">
        <w:t>песковые</w:t>
      </w:r>
      <w:proofErr w:type="spellEnd"/>
      <w:r w:rsidR="00C95A6C" w:rsidRPr="00A952DF">
        <w:t xml:space="preserve"> площадки. Осадок после биологической очистки сточных вод отводится на иловые площадки. Избыточный активный ил используется для благоустройства территории.</w:t>
      </w:r>
    </w:p>
    <w:p w:rsidR="00A952DF" w:rsidRPr="00A952DF" w:rsidRDefault="00A952DF" w:rsidP="00710D2F">
      <w:pPr>
        <w:pStyle w:val="a7"/>
        <w:spacing w:line="276" w:lineRule="auto"/>
      </w:pPr>
    </w:p>
    <w:p w:rsidR="001606A0" w:rsidRPr="00A952DF" w:rsidRDefault="001606A0" w:rsidP="001606A0">
      <w:pPr>
        <w:pStyle w:val="2"/>
        <w:jc w:val="both"/>
      </w:pPr>
      <w:bookmarkStart w:id="16" w:name="_Toc393446167"/>
      <w:r w:rsidRPr="00A952DF">
        <w:lastRenderedPageBreak/>
        <w:t>Описание существующего состояния канализационных насосных станций</w:t>
      </w:r>
      <w:bookmarkEnd w:id="16"/>
    </w:p>
    <w:p w:rsidR="001606A0" w:rsidRDefault="001606A0" w:rsidP="00A952DF">
      <w:pPr>
        <w:pStyle w:val="a7"/>
        <w:spacing w:line="276" w:lineRule="auto"/>
      </w:pPr>
      <w:r w:rsidRPr="00A952DF">
        <w:t xml:space="preserve">На территории </w:t>
      </w:r>
      <w:r w:rsidR="00A952DF" w:rsidRPr="00A952DF">
        <w:t xml:space="preserve">п. Унъюган, кроме того оборудования, которое включено в схему обвязки площадок </w:t>
      </w:r>
      <w:r w:rsidR="001B1389">
        <w:t>КОС</w:t>
      </w:r>
      <w:r w:rsidRPr="00A952DF">
        <w:t xml:space="preserve"> действу</w:t>
      </w:r>
      <w:r w:rsidR="005F6DDE" w:rsidRPr="00A952DF">
        <w:t>ют</w:t>
      </w:r>
      <w:r w:rsidRPr="00A952DF">
        <w:t xml:space="preserve"> </w:t>
      </w:r>
      <w:r w:rsidR="001B1389">
        <w:t>три КНС</w:t>
      </w:r>
      <w:r w:rsidR="005F6DDE" w:rsidRPr="00A952DF">
        <w:t xml:space="preserve">, </w:t>
      </w:r>
      <w:r w:rsidR="00A952DF" w:rsidRPr="00A952DF">
        <w:t xml:space="preserve">находящиеся в технологической зоне </w:t>
      </w:r>
      <w:r w:rsidR="001B1389">
        <w:t>водоотведения</w:t>
      </w:r>
      <w:r w:rsidR="00A952DF" w:rsidRPr="00A952DF">
        <w:t>, обслуживаемой Таежным ЛПУ МГ ООО</w:t>
      </w:r>
      <w:r w:rsidR="001B1389">
        <w:t xml:space="preserve"> «Газпром </w:t>
      </w:r>
      <w:proofErr w:type="spellStart"/>
      <w:r w:rsidR="001B1389">
        <w:t>Трансгаз</w:t>
      </w:r>
      <w:proofErr w:type="spellEnd"/>
      <w:r w:rsidR="001B1389">
        <w:t xml:space="preserve"> </w:t>
      </w:r>
      <w:proofErr w:type="spellStart"/>
      <w:r w:rsidR="001B1389">
        <w:t>Югорск</w:t>
      </w:r>
      <w:proofErr w:type="spellEnd"/>
      <w:r w:rsidR="001B1389">
        <w:t>».</w:t>
      </w:r>
      <w:r w:rsidR="00A952DF" w:rsidRPr="00A952DF">
        <w:t xml:space="preserve"> </w:t>
      </w:r>
      <w:r w:rsidR="001B1389">
        <w:t xml:space="preserve">Характеристики КНС приведены ниже </w:t>
      </w:r>
      <w:r w:rsidR="00CA1330" w:rsidRPr="00CD6DA5">
        <w:t>(</w:t>
      </w:r>
      <w:r w:rsidR="0055368A">
        <w:fldChar w:fldCharType="begin"/>
      </w:r>
      <w:r w:rsidR="001A66B8">
        <w:instrText xml:space="preserve"> REF _Ref393199394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3</w:t>
      </w:r>
      <w:r w:rsidR="0055368A">
        <w:fldChar w:fldCharType="end"/>
      </w:r>
      <w:r w:rsidR="00A952DF" w:rsidRPr="00CD6DA5">
        <w:t>).</w:t>
      </w:r>
    </w:p>
    <w:p w:rsidR="001B1389" w:rsidRPr="00CD6DA5" w:rsidRDefault="001B1389" w:rsidP="00A952DF">
      <w:pPr>
        <w:pStyle w:val="a7"/>
        <w:spacing w:line="276" w:lineRule="auto"/>
      </w:pPr>
    </w:p>
    <w:p w:rsidR="001A66B8" w:rsidRDefault="001A66B8" w:rsidP="001A66B8">
      <w:pPr>
        <w:pStyle w:val="af1"/>
        <w:keepNext/>
        <w:jc w:val="both"/>
      </w:pPr>
      <w:bookmarkStart w:id="17" w:name="_Ref393199394"/>
      <w:r>
        <w:t xml:space="preserve">Таблица </w:t>
      </w:r>
      <w:fldSimple w:instr=" SEQ Таблица \* ARABIC ">
        <w:r w:rsidR="009B7FE2">
          <w:rPr>
            <w:noProof/>
          </w:rPr>
          <w:t>3</w:t>
        </w:r>
      </w:fldSimple>
      <w:bookmarkEnd w:id="17"/>
      <w:r w:rsidRPr="00CD6DA5">
        <w:t xml:space="preserve">. </w:t>
      </w:r>
      <w:r w:rsidR="001B1389">
        <w:t xml:space="preserve">Характеристики КНС, </w:t>
      </w:r>
      <w:proofErr w:type="gramStart"/>
      <w:r w:rsidR="001B1389">
        <w:t>расположенных</w:t>
      </w:r>
      <w:proofErr w:type="gramEnd"/>
      <w:r w:rsidR="001B1389">
        <w:t xml:space="preserve"> на территории </w:t>
      </w:r>
      <w:r w:rsidRPr="00CD6DA5">
        <w:t>муниципального образования сельское поселение Унъюган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8"/>
        <w:gridCol w:w="1689"/>
        <w:gridCol w:w="7650"/>
      </w:tblGrid>
      <w:tr w:rsidR="00CD6DA5" w:rsidRPr="001B1389" w:rsidTr="001B1389">
        <w:trPr>
          <w:tblHeader/>
        </w:trPr>
        <w:tc>
          <w:tcPr>
            <w:tcW w:w="803" w:type="dxa"/>
            <w:shd w:val="clear" w:color="auto" w:fill="auto"/>
            <w:vAlign w:val="center"/>
          </w:tcPr>
          <w:p w:rsidR="001606A0" w:rsidRPr="001B1389" w:rsidRDefault="001606A0" w:rsidP="001B1389">
            <w:pPr>
              <w:pStyle w:val="af4"/>
              <w:rPr>
                <w:sz w:val="22"/>
                <w:szCs w:val="22"/>
              </w:rPr>
            </w:pPr>
            <w:r w:rsidRPr="001B1389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1B1389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1B1389">
              <w:rPr>
                <w:sz w:val="22"/>
                <w:szCs w:val="22"/>
              </w:rPr>
              <w:t>/</w:t>
            </w:r>
            <w:proofErr w:type="spellStart"/>
            <w:r w:rsidRPr="001B1389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73" w:type="dxa"/>
            <w:shd w:val="clear" w:color="auto" w:fill="auto"/>
            <w:vAlign w:val="center"/>
          </w:tcPr>
          <w:p w:rsidR="001606A0" w:rsidRPr="001B1389" w:rsidRDefault="001606A0" w:rsidP="001B1389">
            <w:pPr>
              <w:pStyle w:val="af4"/>
              <w:rPr>
                <w:sz w:val="22"/>
                <w:szCs w:val="22"/>
              </w:rPr>
            </w:pPr>
            <w:r w:rsidRPr="001B1389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7761" w:type="dxa"/>
            <w:shd w:val="clear" w:color="auto" w:fill="auto"/>
            <w:vAlign w:val="center"/>
          </w:tcPr>
          <w:p w:rsidR="001606A0" w:rsidRPr="001B1389" w:rsidRDefault="001606A0" w:rsidP="001B1389">
            <w:pPr>
              <w:pStyle w:val="af4"/>
              <w:rPr>
                <w:sz w:val="22"/>
                <w:szCs w:val="22"/>
              </w:rPr>
            </w:pPr>
            <w:r w:rsidRPr="001B1389">
              <w:rPr>
                <w:sz w:val="22"/>
                <w:szCs w:val="22"/>
              </w:rPr>
              <w:t>Описание</w:t>
            </w:r>
          </w:p>
        </w:tc>
      </w:tr>
      <w:tr w:rsidR="00CD6DA5" w:rsidRPr="001B1389" w:rsidTr="00A952DF">
        <w:tc>
          <w:tcPr>
            <w:tcW w:w="803" w:type="dxa"/>
            <w:shd w:val="clear" w:color="auto" w:fill="auto"/>
            <w:vAlign w:val="center"/>
          </w:tcPr>
          <w:p w:rsidR="001606A0" w:rsidRPr="001B1389" w:rsidRDefault="001606A0" w:rsidP="00A952DF">
            <w:pPr>
              <w:pStyle w:val="af5"/>
            </w:pPr>
            <w:r w:rsidRPr="001B1389">
              <w:t>1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1606A0" w:rsidRPr="001B1389" w:rsidRDefault="00A952DF" w:rsidP="00A952DF">
            <w:pPr>
              <w:pStyle w:val="afc"/>
              <w:jc w:val="center"/>
            </w:pPr>
            <w:r w:rsidRPr="001B1389">
              <w:t>КНС-1</w:t>
            </w:r>
          </w:p>
        </w:tc>
        <w:tc>
          <w:tcPr>
            <w:tcW w:w="7761" w:type="dxa"/>
            <w:shd w:val="clear" w:color="auto" w:fill="auto"/>
          </w:tcPr>
          <w:p w:rsidR="001606A0" w:rsidRPr="001B1389" w:rsidRDefault="00A952DF" w:rsidP="002F4B80">
            <w:pPr>
              <w:pStyle w:val="afc"/>
            </w:pPr>
            <w:r w:rsidRPr="001B1389">
              <w:t xml:space="preserve">Приемный резервуар </w:t>
            </w:r>
            <w:r w:rsidRPr="001B1389">
              <w:rPr>
                <w:lang w:val="en-US"/>
              </w:rPr>
              <w:t>V</w:t>
            </w:r>
            <w:r w:rsidRPr="001B1389">
              <w:t>=25 м3</w:t>
            </w:r>
          </w:p>
          <w:p w:rsidR="00A952DF" w:rsidRPr="001B1389" w:rsidRDefault="00A952DF" w:rsidP="002F4B80">
            <w:pPr>
              <w:pStyle w:val="afc"/>
            </w:pPr>
            <w:r w:rsidRPr="001B1389">
              <w:t xml:space="preserve">Насос </w:t>
            </w:r>
            <w:proofErr w:type="gramStart"/>
            <w:r w:rsidRPr="001B1389">
              <w:t>СМ</w:t>
            </w:r>
            <w:proofErr w:type="gramEnd"/>
            <w:r w:rsidRPr="001B1389">
              <w:t xml:space="preserve"> -25-32, </w:t>
            </w:r>
            <w:r w:rsidRPr="001B1389">
              <w:rPr>
                <w:lang w:val="en-US"/>
              </w:rPr>
              <w:t>Q</w:t>
            </w:r>
            <w:r w:rsidRPr="001B1389">
              <w:t>=25 м3/час, Н=32 м; 1шт</w:t>
            </w:r>
          </w:p>
          <w:p w:rsidR="00A952DF" w:rsidRPr="001B1389" w:rsidRDefault="00A952DF" w:rsidP="00A952DF">
            <w:pPr>
              <w:pStyle w:val="afc"/>
            </w:pPr>
            <w:r w:rsidRPr="001B1389">
              <w:t xml:space="preserve">Насос СМ -100-65, </w:t>
            </w:r>
            <w:r w:rsidRPr="001B1389">
              <w:rPr>
                <w:lang w:val="en-US"/>
              </w:rPr>
              <w:t>Q</w:t>
            </w:r>
            <w:r w:rsidRPr="001B1389">
              <w:t xml:space="preserve">=100 м3/час, Н=65 м; 2 </w:t>
            </w:r>
            <w:proofErr w:type="spellStart"/>
            <w:proofErr w:type="gramStart"/>
            <w:r w:rsidRPr="001B1389">
              <w:t>шт</w:t>
            </w:r>
            <w:proofErr w:type="spellEnd"/>
            <w:proofErr w:type="gramEnd"/>
          </w:p>
          <w:p w:rsidR="00A952DF" w:rsidRPr="001B1389" w:rsidRDefault="00A952DF" w:rsidP="00A952DF">
            <w:pPr>
              <w:pStyle w:val="afc"/>
            </w:pPr>
            <w:r w:rsidRPr="001B1389">
              <w:t xml:space="preserve">Насос ГНОМ-25-20, </w:t>
            </w:r>
            <w:r w:rsidRPr="001B1389">
              <w:rPr>
                <w:lang w:val="en-US"/>
              </w:rPr>
              <w:t>Q</w:t>
            </w:r>
            <w:r w:rsidRPr="001B1389">
              <w:t>=25 м3/час, Н=20 м; 1шт</w:t>
            </w:r>
          </w:p>
        </w:tc>
      </w:tr>
      <w:tr w:rsidR="00CD6DA5" w:rsidRPr="001B1389" w:rsidTr="00A952DF">
        <w:tc>
          <w:tcPr>
            <w:tcW w:w="803" w:type="dxa"/>
            <w:shd w:val="clear" w:color="auto" w:fill="auto"/>
            <w:vAlign w:val="center"/>
          </w:tcPr>
          <w:p w:rsidR="001606A0" w:rsidRPr="001B1389" w:rsidRDefault="001606A0" w:rsidP="00A952DF">
            <w:pPr>
              <w:pStyle w:val="af5"/>
            </w:pPr>
            <w:r w:rsidRPr="001B1389">
              <w:t>2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1606A0" w:rsidRPr="001B1389" w:rsidRDefault="001606A0" w:rsidP="00A952DF">
            <w:pPr>
              <w:pStyle w:val="afc"/>
              <w:jc w:val="center"/>
            </w:pPr>
            <w:r w:rsidRPr="001B1389">
              <w:t>КНС</w:t>
            </w:r>
            <w:r w:rsidR="00A952DF" w:rsidRPr="001B1389">
              <w:t>-2</w:t>
            </w:r>
          </w:p>
        </w:tc>
        <w:tc>
          <w:tcPr>
            <w:tcW w:w="7761" w:type="dxa"/>
            <w:shd w:val="clear" w:color="auto" w:fill="auto"/>
          </w:tcPr>
          <w:p w:rsidR="00A952DF" w:rsidRPr="001B1389" w:rsidRDefault="00A952DF" w:rsidP="00A952DF">
            <w:pPr>
              <w:pStyle w:val="afc"/>
            </w:pPr>
            <w:r w:rsidRPr="001B1389">
              <w:t xml:space="preserve">Приемный резервуар </w:t>
            </w:r>
            <w:r w:rsidRPr="001B1389">
              <w:rPr>
                <w:lang w:val="en-US"/>
              </w:rPr>
              <w:t>V</w:t>
            </w:r>
            <w:r w:rsidRPr="001B1389">
              <w:t>=25 м3</w:t>
            </w:r>
          </w:p>
          <w:p w:rsidR="00A952DF" w:rsidRPr="001B1389" w:rsidRDefault="00A952DF" w:rsidP="00A952DF">
            <w:pPr>
              <w:pStyle w:val="afc"/>
            </w:pPr>
            <w:r w:rsidRPr="001B1389">
              <w:t>Насос С</w:t>
            </w:r>
            <w:r w:rsidR="00CD6DA5" w:rsidRPr="001B1389">
              <w:t>Ж</w:t>
            </w:r>
            <w:r w:rsidRPr="001B1389">
              <w:t xml:space="preserve"> -</w:t>
            </w:r>
            <w:r w:rsidR="00CD6DA5" w:rsidRPr="001B1389">
              <w:t>100</w:t>
            </w:r>
            <w:r w:rsidRPr="001B1389">
              <w:t>-</w:t>
            </w:r>
            <w:r w:rsidR="00CD6DA5" w:rsidRPr="001B1389">
              <w:t>40</w:t>
            </w:r>
            <w:r w:rsidRPr="001B1389">
              <w:t xml:space="preserve">, </w:t>
            </w:r>
            <w:r w:rsidRPr="001B1389">
              <w:rPr>
                <w:lang w:val="en-US"/>
              </w:rPr>
              <w:t>Q</w:t>
            </w:r>
            <w:r w:rsidRPr="001B1389">
              <w:t>=</w:t>
            </w:r>
            <w:r w:rsidR="00CD6DA5" w:rsidRPr="001B1389">
              <w:t>100</w:t>
            </w:r>
            <w:r w:rsidRPr="001B1389">
              <w:t xml:space="preserve"> м3/час, Н=</w:t>
            </w:r>
            <w:r w:rsidR="00CD6DA5" w:rsidRPr="001B1389">
              <w:t>40</w:t>
            </w:r>
            <w:r w:rsidRPr="001B1389">
              <w:t xml:space="preserve"> м; 1шт</w:t>
            </w:r>
            <w:r w:rsidR="00CD6DA5" w:rsidRPr="001B1389">
              <w:t xml:space="preserve"> – рабочий, 2 </w:t>
            </w:r>
            <w:proofErr w:type="spellStart"/>
            <w:proofErr w:type="gramStart"/>
            <w:r w:rsidR="00CD6DA5" w:rsidRPr="001B1389">
              <w:t>шт</w:t>
            </w:r>
            <w:proofErr w:type="spellEnd"/>
            <w:proofErr w:type="gramEnd"/>
            <w:r w:rsidR="00CD6DA5" w:rsidRPr="001B1389">
              <w:t xml:space="preserve"> - резервный</w:t>
            </w:r>
          </w:p>
          <w:p w:rsidR="001606A0" w:rsidRPr="001B1389" w:rsidRDefault="00A952DF" w:rsidP="00A952DF">
            <w:pPr>
              <w:pStyle w:val="afc"/>
            </w:pPr>
            <w:r w:rsidRPr="001B1389">
              <w:t xml:space="preserve">Насос ГНОМ-25-20, </w:t>
            </w:r>
            <w:r w:rsidRPr="001B1389">
              <w:rPr>
                <w:lang w:val="en-US"/>
              </w:rPr>
              <w:t>Q</w:t>
            </w:r>
            <w:r w:rsidRPr="001B1389">
              <w:t>=25 м3/час, Н=20 м; 1шт</w:t>
            </w:r>
            <w:r w:rsidR="00CD6DA5" w:rsidRPr="001B1389">
              <w:t xml:space="preserve"> - резервный</w:t>
            </w:r>
          </w:p>
        </w:tc>
      </w:tr>
      <w:tr w:rsidR="00CD6DA5" w:rsidRPr="001B1389" w:rsidTr="00A952DF">
        <w:tc>
          <w:tcPr>
            <w:tcW w:w="803" w:type="dxa"/>
            <w:shd w:val="clear" w:color="auto" w:fill="auto"/>
            <w:vAlign w:val="center"/>
          </w:tcPr>
          <w:p w:rsidR="001606A0" w:rsidRPr="001B1389" w:rsidRDefault="001606A0" w:rsidP="00A952DF">
            <w:pPr>
              <w:pStyle w:val="af5"/>
            </w:pPr>
            <w:r w:rsidRPr="001B1389">
              <w:t>3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1606A0" w:rsidRPr="001B1389" w:rsidRDefault="00CD6DA5" w:rsidP="00CD6DA5">
            <w:pPr>
              <w:pStyle w:val="afc"/>
              <w:jc w:val="center"/>
              <w:rPr>
                <w:lang w:val="en-US"/>
              </w:rPr>
            </w:pPr>
            <w:r w:rsidRPr="001B1389">
              <w:t xml:space="preserve">КНС-1 </w:t>
            </w:r>
            <w:proofErr w:type="spellStart"/>
            <w:proofErr w:type="gramStart"/>
            <w:r w:rsidRPr="001B1389">
              <w:t>п</w:t>
            </w:r>
            <w:proofErr w:type="spellEnd"/>
            <w:proofErr w:type="gramEnd"/>
            <w:r w:rsidRPr="001B1389">
              <w:t>/</w:t>
            </w:r>
            <w:proofErr w:type="spellStart"/>
            <w:r w:rsidRPr="001B1389">
              <w:t>п</w:t>
            </w:r>
            <w:proofErr w:type="spellEnd"/>
          </w:p>
        </w:tc>
        <w:tc>
          <w:tcPr>
            <w:tcW w:w="7761" w:type="dxa"/>
            <w:shd w:val="clear" w:color="auto" w:fill="auto"/>
          </w:tcPr>
          <w:p w:rsidR="001606A0" w:rsidRPr="001B1389" w:rsidRDefault="00CD6DA5" w:rsidP="00CD6DA5">
            <w:pPr>
              <w:pStyle w:val="afc"/>
            </w:pPr>
            <w:r w:rsidRPr="001B1389">
              <w:t xml:space="preserve">Работает на нужды компрессорной станции «Таежная» </w:t>
            </w:r>
            <w:r w:rsidRPr="001B1389">
              <w:rPr>
                <w:lang w:val="en-US"/>
              </w:rPr>
              <w:t>Q</w:t>
            </w:r>
            <w:r w:rsidRPr="001B1389">
              <w:t>=30 м3/</w:t>
            </w:r>
            <w:proofErr w:type="spellStart"/>
            <w:r w:rsidRPr="001B1389">
              <w:t>сут</w:t>
            </w:r>
            <w:proofErr w:type="spellEnd"/>
            <w:r w:rsidRPr="001B1389">
              <w:t>. Марка насосного оборудования неизвестна.</w:t>
            </w:r>
          </w:p>
        </w:tc>
      </w:tr>
    </w:tbl>
    <w:p w:rsidR="001606A0" w:rsidRPr="00CD6DA5" w:rsidRDefault="001606A0" w:rsidP="001606A0"/>
    <w:p w:rsidR="00892E84" w:rsidRPr="00CD6DA5" w:rsidRDefault="00233158" w:rsidP="00710D2F">
      <w:pPr>
        <w:pStyle w:val="a7"/>
        <w:spacing w:line="276" w:lineRule="auto"/>
        <w:rPr>
          <w:snapToGrid w:val="0"/>
        </w:rPr>
      </w:pPr>
      <w:r w:rsidRPr="00CD6DA5">
        <w:rPr>
          <w:snapToGrid w:val="0"/>
        </w:rPr>
        <w:t xml:space="preserve">Существующие КНС технически устарели, имеют большой физический износ и не отвечают современным требованиям по категории надежности. </w:t>
      </w:r>
      <w:r w:rsidR="00892E84" w:rsidRPr="00CD6DA5">
        <w:rPr>
          <w:snapToGrid w:val="0"/>
        </w:rPr>
        <w:t>Для дальнейшей эксплуатации насосных станций необходимо выполнить инструментальные обследования, на основании которых должны быть разработаны проекты по капит</w:t>
      </w:r>
      <w:r w:rsidR="00CD6DA5" w:rsidRPr="00CD6DA5">
        <w:rPr>
          <w:snapToGrid w:val="0"/>
        </w:rPr>
        <w:t>а</w:t>
      </w:r>
      <w:r w:rsidR="00892E84" w:rsidRPr="00CD6DA5">
        <w:rPr>
          <w:snapToGrid w:val="0"/>
        </w:rPr>
        <w:t xml:space="preserve">льному ремонту. </w:t>
      </w:r>
    </w:p>
    <w:p w:rsidR="001606A0" w:rsidRPr="003276A2" w:rsidRDefault="001606A0" w:rsidP="001606A0">
      <w:pPr>
        <w:rPr>
          <w:color w:val="4F81BD"/>
        </w:rPr>
      </w:pPr>
    </w:p>
    <w:p w:rsidR="001606A0" w:rsidRDefault="001606A0" w:rsidP="001606A0">
      <w:pPr>
        <w:pStyle w:val="2"/>
        <w:jc w:val="both"/>
      </w:pPr>
      <w:bookmarkStart w:id="18" w:name="_Toc393446168"/>
      <w:r w:rsidRPr="00B12E9B">
        <w:t>Оп</w:t>
      </w:r>
      <w:r w:rsidR="001F4050">
        <w:t xml:space="preserve">исание существующего состояния </w:t>
      </w:r>
      <w:r w:rsidR="001F4050" w:rsidRPr="00B12E9B">
        <w:t>самотечных</w:t>
      </w:r>
      <w:r w:rsidRPr="00B12E9B">
        <w:t xml:space="preserve"> и напорных коллекторов</w:t>
      </w:r>
      <w:bookmarkEnd w:id="18"/>
    </w:p>
    <w:p w:rsidR="001606A0" w:rsidRPr="00B12E9B" w:rsidRDefault="001606A0" w:rsidP="00710D2F">
      <w:pPr>
        <w:pStyle w:val="a7"/>
        <w:spacing w:line="276" w:lineRule="auto"/>
      </w:pPr>
      <w:r w:rsidRPr="00B12E9B">
        <w:t>Сточные воды от потребителей по самотечным коллекторам поступают на насосные станции. Затем по напорным коллекторам</w:t>
      </w:r>
      <w:r w:rsidR="004232DA">
        <w:t xml:space="preserve"> </w:t>
      </w:r>
      <w:r w:rsidRPr="00B12E9B">
        <w:t xml:space="preserve">перекачиваются в </w:t>
      </w:r>
      <w:r w:rsidR="00352006" w:rsidRPr="00B12E9B">
        <w:t>главные</w:t>
      </w:r>
      <w:r w:rsidRPr="00B12E9B">
        <w:t xml:space="preserve"> канализационн</w:t>
      </w:r>
      <w:r w:rsidR="00352006" w:rsidRPr="00B12E9B">
        <w:t>ые</w:t>
      </w:r>
      <w:r w:rsidRPr="00B12E9B">
        <w:t xml:space="preserve"> насосн</w:t>
      </w:r>
      <w:r w:rsidR="00352006" w:rsidRPr="00B12E9B">
        <w:t>ые</w:t>
      </w:r>
      <w:r w:rsidRPr="00B12E9B">
        <w:t xml:space="preserve"> станци</w:t>
      </w:r>
      <w:r w:rsidR="00352006" w:rsidRPr="00B12E9B">
        <w:t>и</w:t>
      </w:r>
      <w:r w:rsidRPr="00B12E9B">
        <w:t>, оттуда подаются на очистные сооружения.</w:t>
      </w:r>
      <w:r w:rsidR="005C2D2F" w:rsidRPr="00B12E9B">
        <w:t xml:space="preserve"> </w:t>
      </w:r>
    </w:p>
    <w:p w:rsidR="00A976FF" w:rsidRPr="001F4050" w:rsidRDefault="00B12E9B" w:rsidP="00A976FF">
      <w:pPr>
        <w:pStyle w:val="a7"/>
        <w:spacing w:line="276" w:lineRule="auto"/>
      </w:pPr>
      <w:r w:rsidRPr="001F4050">
        <w:t>На территории муниципального образования сельское поселение Унъюган</w:t>
      </w:r>
      <w:r w:rsidR="00B01336" w:rsidRPr="001F4050">
        <w:t xml:space="preserve"> самотечные канализацион</w:t>
      </w:r>
      <w:r w:rsidR="001F4050" w:rsidRPr="001F4050">
        <w:t xml:space="preserve">ные сети выполнены из </w:t>
      </w:r>
      <w:r w:rsidR="00725781" w:rsidRPr="001F4050">
        <w:t>стальных и</w:t>
      </w:r>
      <w:r w:rsidR="004232DA">
        <w:t xml:space="preserve"> </w:t>
      </w:r>
      <w:r w:rsidR="001F4050" w:rsidRPr="001F4050">
        <w:t xml:space="preserve">чугунных </w:t>
      </w:r>
      <w:r w:rsidR="00B01336" w:rsidRPr="001F4050">
        <w:t>труб Ø100</w:t>
      </w:r>
      <w:r w:rsidR="00EE677C" w:rsidRPr="001F4050">
        <w:t xml:space="preserve"> </w:t>
      </w:r>
      <w:r w:rsidR="00B01336" w:rsidRPr="001F4050">
        <w:t>-</w:t>
      </w:r>
      <w:r w:rsidR="00EE677C" w:rsidRPr="001F4050">
        <w:t xml:space="preserve"> </w:t>
      </w:r>
      <w:r w:rsidR="001F4050" w:rsidRPr="001F4050">
        <w:t>3</w:t>
      </w:r>
      <w:r w:rsidR="00B01336" w:rsidRPr="001F4050">
        <w:t>00</w:t>
      </w:r>
      <w:r w:rsidR="00EE677C" w:rsidRPr="001F4050">
        <w:t xml:space="preserve"> </w:t>
      </w:r>
      <w:r w:rsidR="00B01336" w:rsidRPr="001F4050">
        <w:t>мм</w:t>
      </w:r>
      <w:r w:rsidR="001F4050">
        <w:t>.</w:t>
      </w:r>
      <w:r w:rsidR="00A976FF">
        <w:t xml:space="preserve"> </w:t>
      </w:r>
      <w:r w:rsidR="00A976FF" w:rsidRPr="001F4050">
        <w:t>Протяженность магистральных самотечных сетей водоотведения в однотрубном исполнении – 7,31 км</w:t>
      </w:r>
      <w:r w:rsidR="00A976FF">
        <w:t>.</w:t>
      </w:r>
    </w:p>
    <w:p w:rsidR="00CB18B8" w:rsidRPr="001F4050" w:rsidRDefault="00B01336" w:rsidP="00CB18B8">
      <w:pPr>
        <w:pStyle w:val="a7"/>
        <w:spacing w:line="276" w:lineRule="auto"/>
      </w:pPr>
      <w:r w:rsidRPr="001F4050">
        <w:t>Напорные коллекторы выполнены в двухтрубном исполнении из стальных</w:t>
      </w:r>
      <w:r w:rsidR="001F4050" w:rsidRPr="001F4050">
        <w:t xml:space="preserve"> и</w:t>
      </w:r>
      <w:r w:rsidR="004232DA">
        <w:t xml:space="preserve"> </w:t>
      </w:r>
      <w:r w:rsidR="001F4050" w:rsidRPr="001F4050">
        <w:t>чугунных труб</w:t>
      </w:r>
      <w:r w:rsidRPr="001F4050">
        <w:t xml:space="preserve"> Ø</w:t>
      </w:r>
      <w:r w:rsidR="001F4050" w:rsidRPr="001F4050">
        <w:t>15</w:t>
      </w:r>
      <w:r w:rsidRPr="001F4050">
        <w:t>0</w:t>
      </w:r>
      <w:r w:rsidR="00EE677C" w:rsidRPr="001F4050">
        <w:t xml:space="preserve"> </w:t>
      </w:r>
      <w:r w:rsidRPr="001F4050">
        <w:t>–</w:t>
      </w:r>
      <w:r w:rsidR="00EE677C" w:rsidRPr="001F4050">
        <w:t xml:space="preserve"> </w:t>
      </w:r>
      <w:r w:rsidR="001F4050" w:rsidRPr="001F4050">
        <w:t>2</w:t>
      </w:r>
      <w:r w:rsidRPr="001F4050">
        <w:t>00</w:t>
      </w:r>
      <w:r w:rsidR="00EE677C" w:rsidRPr="001F4050">
        <w:t xml:space="preserve"> </w:t>
      </w:r>
      <w:r w:rsidRPr="001F4050">
        <w:t>мм</w:t>
      </w:r>
      <w:r w:rsidR="001F4050">
        <w:t>.</w:t>
      </w:r>
      <w:r w:rsidRPr="001F4050">
        <w:t xml:space="preserve"> Износ канализационных сетей составляет </w:t>
      </w:r>
      <w:r w:rsidR="001F4050" w:rsidRPr="001F4050">
        <w:t>80-100</w:t>
      </w:r>
      <w:r w:rsidRPr="001F4050">
        <w:t>%.</w:t>
      </w:r>
      <w:r w:rsidR="00A976FF">
        <w:t xml:space="preserve"> </w:t>
      </w:r>
      <w:r w:rsidR="00CB18B8" w:rsidRPr="001F4050">
        <w:t xml:space="preserve">Протяженность магистральных </w:t>
      </w:r>
      <w:r w:rsidR="00CB18B8">
        <w:t>напорных</w:t>
      </w:r>
      <w:r w:rsidR="00CB18B8" w:rsidRPr="001F4050">
        <w:t xml:space="preserve"> сетей водоотведения в однотрубном</w:t>
      </w:r>
      <w:r w:rsidR="00CB18B8">
        <w:t xml:space="preserve"> и двухтрубном</w:t>
      </w:r>
      <w:r w:rsidR="00CB18B8" w:rsidRPr="001F4050">
        <w:t xml:space="preserve"> исполнении – </w:t>
      </w:r>
      <w:r w:rsidR="00CB18B8">
        <w:t>9,5</w:t>
      </w:r>
      <w:r w:rsidR="00725781">
        <w:t>8</w:t>
      </w:r>
      <w:r w:rsidR="00CB18B8" w:rsidRPr="001F4050">
        <w:t xml:space="preserve"> км</w:t>
      </w:r>
      <w:r w:rsidR="00A976FF">
        <w:t>.</w:t>
      </w:r>
    </w:p>
    <w:p w:rsidR="001606A0" w:rsidRPr="00CB18B8" w:rsidRDefault="001606A0" w:rsidP="00710D2F">
      <w:pPr>
        <w:pStyle w:val="a7"/>
        <w:spacing w:line="276" w:lineRule="auto"/>
      </w:pPr>
      <w:r w:rsidRPr="00CB18B8">
        <w:t>Характеристик</w:t>
      </w:r>
      <w:r w:rsidR="00A976FF">
        <w:t>и</w:t>
      </w:r>
      <w:r w:rsidRPr="00CB18B8">
        <w:t xml:space="preserve"> </w:t>
      </w:r>
      <w:r w:rsidR="00725781">
        <w:t xml:space="preserve">магистральных </w:t>
      </w:r>
      <w:r w:rsidRPr="00CB18B8">
        <w:t>сетей водоотведения приведен</w:t>
      </w:r>
      <w:r w:rsidR="00A976FF">
        <w:t>ы</w:t>
      </w:r>
      <w:r w:rsidRPr="00CB18B8">
        <w:t xml:space="preserve"> </w:t>
      </w:r>
      <w:r w:rsidR="00C60D56" w:rsidRPr="00CB18B8">
        <w:t>ниже (</w:t>
      </w:r>
      <w:r w:rsidR="0055368A">
        <w:fldChar w:fldCharType="begin"/>
      </w:r>
      <w:r w:rsidR="001A66B8">
        <w:instrText xml:space="preserve"> REF _Ref393199429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4</w:t>
      </w:r>
      <w:r w:rsidR="0055368A">
        <w:fldChar w:fldCharType="end"/>
      </w:r>
      <w:r w:rsidR="00C60D56" w:rsidRPr="00CB18B8">
        <w:t>)</w:t>
      </w:r>
      <w:r w:rsidRPr="00CB18B8">
        <w:t>.</w:t>
      </w:r>
    </w:p>
    <w:p w:rsidR="001A66B8" w:rsidRDefault="001A66B8" w:rsidP="001A66B8">
      <w:pPr>
        <w:pStyle w:val="af1"/>
        <w:keepNext/>
        <w:jc w:val="both"/>
      </w:pPr>
      <w:bookmarkStart w:id="19" w:name="_Ref393199429"/>
      <w:r>
        <w:lastRenderedPageBreak/>
        <w:t xml:space="preserve">Таблица </w:t>
      </w:r>
      <w:fldSimple w:instr=" SEQ Таблица \* ARABIC ">
        <w:r w:rsidR="009B7FE2">
          <w:rPr>
            <w:noProof/>
          </w:rPr>
          <w:t>4</w:t>
        </w:r>
      </w:fldSimple>
      <w:bookmarkEnd w:id="19"/>
      <w:r w:rsidRPr="00CB18B8">
        <w:t xml:space="preserve">. Характеристика </w:t>
      </w:r>
      <w:r w:rsidR="00A976FF">
        <w:t>магистральных</w:t>
      </w:r>
      <w:r w:rsidRPr="00CB18B8">
        <w:t xml:space="preserve"> сетей водоотведения муниципального образования сельское поселение Унъюган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3838"/>
        <w:gridCol w:w="3836"/>
      </w:tblGrid>
      <w:tr w:rsidR="001606A0" w:rsidRPr="003276A2" w:rsidTr="00725781">
        <w:trPr>
          <w:tblHeader/>
        </w:trPr>
        <w:tc>
          <w:tcPr>
            <w:tcW w:w="12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06A0" w:rsidRPr="00725781" w:rsidRDefault="001606A0" w:rsidP="0073429F">
            <w:pPr>
              <w:pStyle w:val="af4"/>
              <w:rPr>
                <w:b w:val="0"/>
                <w:sz w:val="22"/>
                <w:szCs w:val="22"/>
              </w:rPr>
            </w:pPr>
            <w:r w:rsidRPr="00725781">
              <w:rPr>
                <w:b w:val="0"/>
                <w:sz w:val="22"/>
                <w:szCs w:val="22"/>
              </w:rPr>
              <w:t xml:space="preserve">Диаметр, </w:t>
            </w:r>
            <w:proofErr w:type="gramStart"/>
            <w:r w:rsidRPr="00725781">
              <w:rPr>
                <w:b w:val="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06A0" w:rsidRPr="00725781" w:rsidRDefault="001606A0" w:rsidP="0073429F">
            <w:pPr>
              <w:pStyle w:val="af4"/>
              <w:rPr>
                <w:b w:val="0"/>
                <w:sz w:val="22"/>
                <w:szCs w:val="22"/>
              </w:rPr>
            </w:pPr>
            <w:r w:rsidRPr="00725781">
              <w:rPr>
                <w:b w:val="0"/>
                <w:sz w:val="22"/>
                <w:szCs w:val="22"/>
              </w:rPr>
              <w:t>Напорные коллекторы</w:t>
            </w: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06A0" w:rsidRPr="00725781" w:rsidRDefault="001606A0" w:rsidP="0073429F">
            <w:pPr>
              <w:pStyle w:val="af4"/>
              <w:rPr>
                <w:b w:val="0"/>
                <w:sz w:val="22"/>
                <w:szCs w:val="22"/>
              </w:rPr>
            </w:pPr>
            <w:r w:rsidRPr="00725781">
              <w:rPr>
                <w:b w:val="0"/>
                <w:sz w:val="22"/>
                <w:szCs w:val="22"/>
              </w:rPr>
              <w:t>Самотечные коллекторы</w:t>
            </w:r>
          </w:p>
        </w:tc>
      </w:tr>
      <w:tr w:rsidR="001606A0" w:rsidRPr="003276A2" w:rsidTr="00725781">
        <w:trPr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06A0" w:rsidRPr="00725781" w:rsidRDefault="001606A0" w:rsidP="0073429F">
            <w:pPr>
              <w:pStyle w:val="af4"/>
              <w:rPr>
                <w:b w:val="0"/>
                <w:sz w:val="22"/>
                <w:szCs w:val="22"/>
              </w:rPr>
            </w:pP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06A0" w:rsidRPr="00725781" w:rsidRDefault="001606A0" w:rsidP="0073429F">
            <w:pPr>
              <w:pStyle w:val="af4"/>
              <w:rPr>
                <w:b w:val="0"/>
                <w:sz w:val="22"/>
                <w:szCs w:val="22"/>
              </w:rPr>
            </w:pPr>
            <w:r w:rsidRPr="00725781">
              <w:rPr>
                <w:b w:val="0"/>
                <w:sz w:val="22"/>
                <w:szCs w:val="22"/>
              </w:rPr>
              <w:t xml:space="preserve">Протяженность, </w:t>
            </w:r>
            <w:proofErr w:type="gramStart"/>
            <w:r w:rsidRPr="00725781">
              <w:rPr>
                <w:b w:val="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606A0" w:rsidRPr="00725781" w:rsidRDefault="001606A0" w:rsidP="0073429F">
            <w:pPr>
              <w:pStyle w:val="af4"/>
              <w:rPr>
                <w:b w:val="0"/>
                <w:sz w:val="22"/>
                <w:szCs w:val="22"/>
              </w:rPr>
            </w:pPr>
            <w:r w:rsidRPr="00725781">
              <w:rPr>
                <w:b w:val="0"/>
                <w:sz w:val="22"/>
                <w:szCs w:val="22"/>
              </w:rPr>
              <w:t xml:space="preserve">Протяженность, </w:t>
            </w:r>
            <w:proofErr w:type="gramStart"/>
            <w:r w:rsidRPr="00725781">
              <w:rPr>
                <w:b w:val="0"/>
                <w:sz w:val="22"/>
                <w:szCs w:val="22"/>
              </w:rPr>
              <w:t>м</w:t>
            </w:r>
            <w:proofErr w:type="gramEnd"/>
          </w:p>
        </w:tc>
      </w:tr>
      <w:tr w:rsidR="001606A0" w:rsidRPr="003276A2" w:rsidTr="00725781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</w:pPr>
            <w:r w:rsidRPr="00725781">
              <w:t>100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CB18B8" w:rsidP="00C60D56">
            <w:pPr>
              <w:pStyle w:val="af5"/>
            </w:pPr>
            <w:r w:rsidRPr="00725781">
              <w:t>245,98</w:t>
            </w:r>
          </w:p>
        </w:tc>
      </w:tr>
      <w:tr w:rsidR="001606A0" w:rsidRPr="003276A2" w:rsidTr="00725781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</w:pPr>
            <w:r w:rsidRPr="00725781">
              <w:t>150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725781" w:rsidP="00C60D56">
            <w:pPr>
              <w:pStyle w:val="af5"/>
              <w:rPr>
                <w:i/>
              </w:rPr>
            </w:pPr>
            <w:r w:rsidRPr="00725781">
              <w:t>8837,81</w:t>
            </w: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CB18B8" w:rsidP="00C60D56">
            <w:pPr>
              <w:pStyle w:val="af5"/>
            </w:pPr>
            <w:r w:rsidRPr="00725781">
              <w:t>2736,37</w:t>
            </w:r>
          </w:p>
        </w:tc>
      </w:tr>
      <w:tr w:rsidR="001606A0" w:rsidRPr="003276A2" w:rsidTr="00725781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</w:pPr>
            <w:r w:rsidRPr="00725781">
              <w:t>200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725781" w:rsidP="00C60D56">
            <w:pPr>
              <w:pStyle w:val="af5"/>
            </w:pPr>
            <w:r>
              <w:t>738,43</w:t>
            </w: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725781" w:rsidP="00C60D56">
            <w:pPr>
              <w:pStyle w:val="af5"/>
            </w:pPr>
            <w:r w:rsidRPr="00725781">
              <w:t>3819,00</w:t>
            </w:r>
          </w:p>
        </w:tc>
      </w:tr>
      <w:tr w:rsidR="001606A0" w:rsidRPr="003276A2" w:rsidTr="00725781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</w:pPr>
            <w:r w:rsidRPr="00725781">
              <w:t>250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725781" w:rsidP="00C60D56">
            <w:pPr>
              <w:pStyle w:val="af5"/>
            </w:pPr>
            <w:r w:rsidRPr="00725781">
              <w:t>392,05</w:t>
            </w:r>
          </w:p>
        </w:tc>
      </w:tr>
      <w:tr w:rsidR="001606A0" w:rsidRPr="003276A2" w:rsidTr="00725781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</w:pPr>
            <w:r w:rsidRPr="00725781">
              <w:t>300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</w:pP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725781" w:rsidP="00C60D56">
            <w:pPr>
              <w:pStyle w:val="af5"/>
            </w:pPr>
            <w:r w:rsidRPr="00725781">
              <w:t>115,45</w:t>
            </w:r>
          </w:p>
        </w:tc>
      </w:tr>
      <w:tr w:rsidR="001606A0" w:rsidRPr="003276A2" w:rsidTr="00725781"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1606A0" w:rsidP="00C60D56">
            <w:pPr>
              <w:pStyle w:val="af5"/>
              <w:rPr>
                <w:b/>
              </w:rPr>
            </w:pPr>
            <w:r w:rsidRPr="00725781">
              <w:rPr>
                <w:b/>
              </w:rPr>
              <w:t>Итого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725781" w:rsidP="00C60D56">
            <w:pPr>
              <w:pStyle w:val="af5"/>
              <w:rPr>
                <w:b/>
              </w:rPr>
            </w:pPr>
            <w:r>
              <w:rPr>
                <w:b/>
              </w:rPr>
              <w:t>9576,24</w:t>
            </w:r>
          </w:p>
        </w:tc>
        <w:tc>
          <w:tcPr>
            <w:tcW w:w="18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606A0" w:rsidRPr="00725781" w:rsidRDefault="00725781" w:rsidP="00C60D56">
            <w:pPr>
              <w:pStyle w:val="af5"/>
              <w:rPr>
                <w:b/>
              </w:rPr>
            </w:pPr>
            <w:r w:rsidRPr="00725781">
              <w:rPr>
                <w:b/>
              </w:rPr>
              <w:t>7308,85</w:t>
            </w:r>
          </w:p>
        </w:tc>
      </w:tr>
    </w:tbl>
    <w:p w:rsidR="00A976FF" w:rsidRDefault="00A976FF" w:rsidP="00725781">
      <w:pPr>
        <w:pStyle w:val="a7"/>
        <w:spacing w:line="276" w:lineRule="auto"/>
      </w:pPr>
    </w:p>
    <w:p w:rsidR="00EE677C" w:rsidRPr="00725781" w:rsidRDefault="00725781" w:rsidP="00725781">
      <w:pPr>
        <w:pStyle w:val="a7"/>
        <w:spacing w:line="276" w:lineRule="auto"/>
      </w:pPr>
      <w:r>
        <w:t>Ориентировочная п</w:t>
      </w:r>
      <w:r w:rsidRPr="001F4050">
        <w:t xml:space="preserve">ротяженность </w:t>
      </w:r>
      <w:r>
        <w:t>распределительных</w:t>
      </w:r>
      <w:r w:rsidRPr="001F4050">
        <w:t xml:space="preserve"> самотечных сетей водоотведения в однотрубном исполнении </w:t>
      </w:r>
      <w:r>
        <w:t xml:space="preserve">из стальных и чугунных труб диаметром 100-150 мм составляет </w:t>
      </w:r>
      <w:r w:rsidRPr="001F4050">
        <w:t xml:space="preserve">– </w:t>
      </w:r>
      <w:r>
        <w:t>3,64</w:t>
      </w:r>
      <w:r w:rsidRPr="001F4050">
        <w:t xml:space="preserve"> км</w:t>
      </w:r>
      <w:r>
        <w:t>.</w:t>
      </w:r>
    </w:p>
    <w:p w:rsidR="00BA2D2F" w:rsidRPr="00725781" w:rsidRDefault="008A6A23" w:rsidP="00BA2D2F">
      <w:pPr>
        <w:pStyle w:val="2"/>
        <w:jc w:val="both"/>
      </w:pPr>
      <w:bookmarkStart w:id="20" w:name="_Toc393446169"/>
      <w:r w:rsidRPr="00725781">
        <w:t>Оценка безопасности</w:t>
      </w:r>
      <w:r w:rsidR="00BA2D2F" w:rsidRPr="00725781">
        <w:t xml:space="preserve"> и надежност</w:t>
      </w:r>
      <w:r w:rsidR="00AF06DA" w:rsidRPr="00725781">
        <w:t>и</w:t>
      </w:r>
      <w:r w:rsidR="00BA2D2F" w:rsidRPr="00725781">
        <w:t xml:space="preserve"> централизованных систем водоотведения</w:t>
      </w:r>
      <w:bookmarkEnd w:id="20"/>
    </w:p>
    <w:p w:rsidR="00C475D1" w:rsidRPr="00725781" w:rsidRDefault="00C475D1" w:rsidP="00710D2F">
      <w:pPr>
        <w:pStyle w:val="a7"/>
        <w:spacing w:line="276" w:lineRule="auto"/>
      </w:pPr>
      <w:r w:rsidRPr="00725781">
        <w:t xml:space="preserve"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составляющих благополучия </w:t>
      </w:r>
      <w:r w:rsidR="00725781" w:rsidRPr="00725781">
        <w:t>населения.</w:t>
      </w:r>
      <w:r w:rsidRPr="00725781">
        <w:t xml:space="preserve"> </w:t>
      </w:r>
    </w:p>
    <w:p w:rsidR="00C475D1" w:rsidRPr="00725781" w:rsidRDefault="00C475D1" w:rsidP="00710D2F">
      <w:pPr>
        <w:pStyle w:val="a7"/>
        <w:spacing w:line="276" w:lineRule="auto"/>
      </w:pPr>
      <w:r w:rsidRPr="00725781">
        <w:t xml:space="preserve"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 </w:t>
      </w:r>
      <w:proofErr w:type="gramStart"/>
      <w:r w:rsidRPr="00725781">
        <w:t>являются</w:t>
      </w:r>
      <w:proofErr w:type="gramEnd"/>
      <w:r w:rsidRPr="00725781">
        <w:t xml:space="preserve">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Поэтому в последние годы особое внимание уделяется ее реконструкции и модернизации.</w:t>
      </w:r>
      <w:r w:rsidRPr="003276A2">
        <w:rPr>
          <w:color w:val="4F81BD"/>
        </w:rPr>
        <w:t xml:space="preserve"> </w:t>
      </w:r>
      <w:r w:rsidRPr="00725781">
        <w:t>В условиях плотной застройки наиболее экономичным решением является применение бестраншейных методов ремонта и восстановления трубопроводов. Освоен новый метод ремонта трубопроводов большого диаметра «труба в трубе», позволяющий вернуть в эксплуатацию потерявшие работоспособность трубопроводы, обеспечить им стабильную пропускную способность на длительный срок (50 лет и более). 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73429F" w:rsidRPr="00725781" w:rsidRDefault="00C475D1" w:rsidP="00710D2F">
      <w:pPr>
        <w:pStyle w:val="a7"/>
        <w:spacing w:line="276" w:lineRule="auto"/>
      </w:pPr>
      <w:r w:rsidRPr="00725781">
        <w:t xml:space="preserve">При эксплуатации биологических очистных сооружений канализации наиболее чувствительными к различным дестабилизирующим факторам являются </w:t>
      </w:r>
      <w:r w:rsidR="008206A0" w:rsidRPr="00725781">
        <w:t>сооружения биологической очистки</w:t>
      </w:r>
      <w:r w:rsidRPr="00725781">
        <w:t>. Основные причины, приводящие к нарушению биохимических процессов при эксплуатации канализационных очистных сооружений:</w:t>
      </w:r>
    </w:p>
    <w:p w:rsidR="0073429F" w:rsidRPr="00725781" w:rsidRDefault="00C475D1" w:rsidP="00710D2F">
      <w:pPr>
        <w:pStyle w:val="a4"/>
        <w:spacing w:line="276" w:lineRule="auto"/>
      </w:pPr>
      <w:r w:rsidRPr="00725781">
        <w:t>перебои в энергоснабжении;</w:t>
      </w:r>
    </w:p>
    <w:p w:rsidR="0073429F" w:rsidRPr="00725781" w:rsidRDefault="00C475D1" w:rsidP="00710D2F">
      <w:pPr>
        <w:pStyle w:val="a4"/>
        <w:spacing w:line="276" w:lineRule="auto"/>
      </w:pPr>
      <w:r w:rsidRPr="00725781">
        <w:t>поступление токсичных веществ, ингибирующих процесс биологической очистки</w:t>
      </w:r>
      <w:r w:rsidR="0073429F" w:rsidRPr="00725781">
        <w:t>.</w:t>
      </w:r>
    </w:p>
    <w:p w:rsidR="00C475D1" w:rsidRPr="00725781" w:rsidRDefault="00C475D1" w:rsidP="00710D2F">
      <w:pPr>
        <w:pStyle w:val="a7"/>
        <w:spacing w:line="276" w:lineRule="auto"/>
      </w:pPr>
      <w:r w:rsidRPr="00725781">
        <w:t xml:space="preserve">Опыт эксплуатации сооружений в различных условиях позволяет оценить воздействие вышеперечисленных факторов и принять меры, обеспечивающие надежность работы очистных сооружений. Важным способом повышения надежности очистных сооружений (особенно в </w:t>
      </w:r>
      <w:r w:rsidRPr="00725781">
        <w:lastRenderedPageBreak/>
        <w:t>условиях экономии энергоресурсов) является внедрение автоматического регулирования технологического процесса.</w:t>
      </w:r>
    </w:p>
    <w:p w:rsidR="00C475D1" w:rsidRPr="003276A2" w:rsidRDefault="00C475D1" w:rsidP="00710D2F">
      <w:pPr>
        <w:pStyle w:val="a7"/>
        <w:spacing w:line="276" w:lineRule="auto"/>
        <w:rPr>
          <w:color w:val="4F81BD"/>
        </w:rPr>
      </w:pPr>
      <w:r w:rsidRPr="00725781">
        <w:t>Реализуя комплекс мероприятий, направленных на повышение надежности системы водоотведения, обеспечивается устойчивая работа системы канализации</w:t>
      </w:r>
      <w:r w:rsidRPr="003276A2">
        <w:rPr>
          <w:color w:val="4F81BD"/>
        </w:rPr>
        <w:t xml:space="preserve"> </w:t>
      </w:r>
      <w:r w:rsidR="00725781" w:rsidRPr="00725781">
        <w:t>населенного пункта</w:t>
      </w:r>
      <w:r w:rsidRPr="00725781">
        <w:t>.</w:t>
      </w:r>
    </w:p>
    <w:p w:rsidR="000E3A29" w:rsidRPr="003276A2" w:rsidRDefault="000E3A29" w:rsidP="00710D2F">
      <w:pPr>
        <w:pStyle w:val="a7"/>
        <w:spacing w:line="276" w:lineRule="auto"/>
        <w:rPr>
          <w:color w:val="4F81BD"/>
        </w:rPr>
      </w:pPr>
    </w:p>
    <w:p w:rsidR="00933D75" w:rsidRPr="00725781" w:rsidRDefault="00933D75" w:rsidP="00933D75">
      <w:pPr>
        <w:pStyle w:val="2"/>
        <w:jc w:val="both"/>
      </w:pPr>
      <w:bookmarkStart w:id="21" w:name="_Toc393446170"/>
      <w:bookmarkStart w:id="22" w:name="_Toc304890989"/>
      <w:bookmarkStart w:id="23" w:name="_Toc304890983"/>
      <w:r w:rsidRPr="00725781">
        <w:t>Управляемость централизованных систем водоотведения</w:t>
      </w:r>
      <w:bookmarkEnd w:id="21"/>
    </w:p>
    <w:p w:rsidR="00E91668" w:rsidRPr="00725781" w:rsidRDefault="00E91668" w:rsidP="00710D2F">
      <w:pPr>
        <w:pStyle w:val="a7"/>
        <w:spacing w:line="276" w:lineRule="auto"/>
      </w:pPr>
      <w:r w:rsidRPr="00725781">
        <w:t>От оперативности и точности контроля работы объектов водоотведения напрямую зависит и безопасность жизнедеятельности населения, и успешность многих производственных процессов, связанных с потреблением и переработкой больших объемов сточных вод.</w:t>
      </w:r>
    </w:p>
    <w:p w:rsidR="00306E0F" w:rsidRPr="00BD555C" w:rsidRDefault="00306E0F" w:rsidP="00710D2F">
      <w:pPr>
        <w:pStyle w:val="a7"/>
        <w:spacing w:line="276" w:lineRule="auto"/>
      </w:pPr>
      <w:r w:rsidRPr="00725781">
        <w:t>Вследствие подвижки грунтов или других внешних динамических и статических нагрузок большинство трубопроводов при</w:t>
      </w:r>
      <w:r w:rsidR="00564F97" w:rsidRPr="00725781">
        <w:t>ходят</w:t>
      </w:r>
      <w:r w:rsidRPr="00725781">
        <w:t xml:space="preserve"> в негодность и не имеют должной пропускной способности. Перегруженность систем водоотведения приводит к подтоплению</w:t>
      </w:r>
      <w:r w:rsidRPr="003276A2">
        <w:rPr>
          <w:color w:val="4F81BD"/>
        </w:rPr>
        <w:t xml:space="preserve"> </w:t>
      </w:r>
      <w:r w:rsidR="00725781" w:rsidRPr="00BD555C">
        <w:t xml:space="preserve">застроенной </w:t>
      </w:r>
      <w:r w:rsidRPr="00BD555C">
        <w:t xml:space="preserve">территории. С другой стороны, по мере развития </w:t>
      </w:r>
      <w:r w:rsidR="00725781" w:rsidRPr="00BD555C">
        <w:t>территории сельского поселения</w:t>
      </w:r>
      <w:r w:rsidRPr="00BD555C">
        <w:t xml:space="preserve"> и жилищного строительства</w:t>
      </w:r>
      <w:r w:rsidR="00BD555C">
        <w:rPr>
          <w:color w:val="4F81BD"/>
        </w:rPr>
        <w:t>,</w:t>
      </w:r>
      <w:r w:rsidRPr="003276A2">
        <w:rPr>
          <w:color w:val="4F81BD"/>
        </w:rPr>
        <w:t xml:space="preserve"> </w:t>
      </w:r>
      <w:r w:rsidRPr="00BD555C">
        <w:t xml:space="preserve">нагрузки на систему водоотведения существенно увеличились и в большинстве случаев не соответствуют </w:t>
      </w:r>
      <w:proofErr w:type="gramStart"/>
      <w:r w:rsidRPr="00BD555C">
        <w:t>проектным</w:t>
      </w:r>
      <w:proofErr w:type="gramEnd"/>
      <w:r w:rsidRPr="00BD555C">
        <w:t>. В результате таких изменений одни коллекторы стали недогруженными, а другие перегруженными и даже работают в напорном режиме, что приводит к попаданию стоков в грунт. И потому особенно актуальной становится задача интенсификации работы системы водоотведения, которая заключается в рациональном перераспределении потоков сточной жидкости с целью максимального использования пропускной способности всех сооружений и трубопроводов.</w:t>
      </w:r>
    </w:p>
    <w:p w:rsidR="009F6845" w:rsidRPr="00BD555C" w:rsidRDefault="00306E0F" w:rsidP="00710D2F">
      <w:pPr>
        <w:pStyle w:val="a7"/>
        <w:spacing w:line="276" w:lineRule="auto"/>
      </w:pPr>
      <w:r w:rsidRPr="00BD555C">
        <w:t>В связи с этим сегодня особенно важным представляется наличие на объектах водоотведения автоматизированных систем управления, способных своевременно и точно дать необходимую информацию, осуществить оптимальное решение по ликвидации оперативных проблем.</w:t>
      </w:r>
      <w:r w:rsidR="004232DA">
        <w:t xml:space="preserve"> </w:t>
      </w:r>
    </w:p>
    <w:p w:rsidR="009F6845" w:rsidRPr="00BD555C" w:rsidRDefault="009F6845" w:rsidP="00710D2F">
      <w:pPr>
        <w:pStyle w:val="a7"/>
        <w:spacing w:line="276" w:lineRule="auto"/>
      </w:pPr>
      <w:r w:rsidRPr="00BD555C">
        <w:t>Целями внедрения автоматизированных систем управления являются:</w:t>
      </w:r>
    </w:p>
    <w:p w:rsidR="009F6845" w:rsidRPr="00BD555C" w:rsidRDefault="009F6845" w:rsidP="00710D2F">
      <w:pPr>
        <w:pStyle w:val="a4"/>
        <w:spacing w:line="276" w:lineRule="auto"/>
      </w:pPr>
      <w:r w:rsidRPr="00BD555C">
        <w:t>снижение материальных затрат на обслуживание КНС в связи с исключением дежурного персонала;</w:t>
      </w:r>
    </w:p>
    <w:p w:rsidR="009F6845" w:rsidRPr="00BD555C" w:rsidRDefault="009F6845" w:rsidP="00710D2F">
      <w:pPr>
        <w:pStyle w:val="a4"/>
        <w:spacing w:line="276" w:lineRule="auto"/>
      </w:pPr>
      <w:r w:rsidRPr="00BD555C">
        <w:t>технический учет стоков и электроэнергии;</w:t>
      </w:r>
    </w:p>
    <w:p w:rsidR="009F6845" w:rsidRPr="00BD555C" w:rsidRDefault="009F6845" w:rsidP="00710D2F">
      <w:pPr>
        <w:pStyle w:val="a4"/>
        <w:spacing w:line="276" w:lineRule="auto"/>
      </w:pPr>
      <w:r w:rsidRPr="00BD555C">
        <w:t>повышение надежности системы управления КНС и КОС;</w:t>
      </w:r>
    </w:p>
    <w:p w:rsidR="009F6845" w:rsidRPr="00BD555C" w:rsidRDefault="009F6845" w:rsidP="00710D2F">
      <w:pPr>
        <w:pStyle w:val="a4"/>
        <w:spacing w:line="276" w:lineRule="auto"/>
      </w:pPr>
      <w:r w:rsidRPr="00BD555C">
        <w:t>повышение качества ведения технологического режима и его безопасности за счет точности измерения и регулирования технологических параметров;</w:t>
      </w:r>
    </w:p>
    <w:p w:rsidR="009F6845" w:rsidRPr="00BD555C" w:rsidRDefault="009F6845" w:rsidP="00710D2F">
      <w:pPr>
        <w:pStyle w:val="a4"/>
        <w:spacing w:line="276" w:lineRule="auto"/>
      </w:pPr>
      <w:r w:rsidRPr="00BD555C">
        <w:t>повышение оперативности действий персонала.</w:t>
      </w:r>
    </w:p>
    <w:p w:rsidR="005B214C" w:rsidRPr="00BD555C" w:rsidRDefault="005B214C" w:rsidP="00710D2F">
      <w:pPr>
        <w:pStyle w:val="a7"/>
        <w:spacing w:line="276" w:lineRule="auto"/>
      </w:pPr>
      <w:r w:rsidRPr="00BD555C">
        <w:t>Автоматизированные системы управления выполняют следующие функции:</w:t>
      </w:r>
    </w:p>
    <w:p w:rsidR="005B214C" w:rsidRPr="00BD555C" w:rsidRDefault="005B214C" w:rsidP="00710D2F">
      <w:pPr>
        <w:pStyle w:val="a4"/>
        <w:spacing w:line="276" w:lineRule="auto"/>
      </w:pPr>
      <w:r w:rsidRPr="00BD555C">
        <w:t>автоматическое ведение технологического режима (сбор информации, технологические защиты и блокировки) в соответствии с технологическим регламентом водоотведения;</w:t>
      </w:r>
    </w:p>
    <w:p w:rsidR="005B214C" w:rsidRPr="00BD555C" w:rsidRDefault="005B214C" w:rsidP="00710D2F">
      <w:pPr>
        <w:pStyle w:val="a4"/>
        <w:spacing w:line="276" w:lineRule="auto"/>
      </w:pPr>
      <w:r w:rsidRPr="00BD555C">
        <w:t>дистанционное наблюдение и управление работой КНС</w:t>
      </w:r>
      <w:r w:rsidR="00EE72A1" w:rsidRPr="00BD555C">
        <w:t>, КОС</w:t>
      </w:r>
      <w:r w:rsidRPr="00BD555C">
        <w:t>;</w:t>
      </w:r>
    </w:p>
    <w:p w:rsidR="005B214C" w:rsidRPr="00BD555C" w:rsidRDefault="005B214C" w:rsidP="00710D2F">
      <w:pPr>
        <w:pStyle w:val="a4"/>
        <w:spacing w:line="276" w:lineRule="auto"/>
      </w:pPr>
      <w:r w:rsidRPr="00BD555C">
        <w:t>архивирование информации с целью последующего использования для анализа работы КНС</w:t>
      </w:r>
      <w:r w:rsidR="00EE72A1" w:rsidRPr="00BD555C">
        <w:t>, КОС</w:t>
      </w:r>
      <w:r w:rsidRPr="00BD555C">
        <w:t xml:space="preserve"> и фор</w:t>
      </w:r>
      <w:r w:rsidR="003F3D0B" w:rsidRPr="00BD555C">
        <w:t>мирования отчетной документации;</w:t>
      </w:r>
    </w:p>
    <w:p w:rsidR="003F3D0B" w:rsidRPr="00BD555C" w:rsidRDefault="003F3D0B" w:rsidP="00710D2F">
      <w:pPr>
        <w:pStyle w:val="a4"/>
        <w:spacing w:line="276" w:lineRule="auto"/>
      </w:pPr>
      <w:r w:rsidRPr="00BD555C">
        <w:lastRenderedPageBreak/>
        <w:t>автоматическое поддержание т</w:t>
      </w:r>
      <w:r w:rsidR="00C75790">
        <w:t xml:space="preserve">емпературы рабочей среды в </w:t>
      </w:r>
      <w:proofErr w:type="spellStart"/>
      <w:r w:rsidR="00C75790">
        <w:t>аэротенке</w:t>
      </w:r>
      <w:proofErr w:type="spellEnd"/>
      <w:r w:rsidRPr="00BD555C">
        <w:t xml:space="preserve"> - отстойнике и аэрационном стабилизаторе ила, а так же осуществления непрерывного процесса переработки и очистки стоков и обеспечения жизнедеятельности бактерий в активном иле;</w:t>
      </w:r>
    </w:p>
    <w:p w:rsidR="003F3D0B" w:rsidRPr="00BD555C" w:rsidRDefault="003F3D0B" w:rsidP="00710D2F">
      <w:pPr>
        <w:pStyle w:val="a4"/>
        <w:spacing w:line="276" w:lineRule="auto"/>
      </w:pPr>
      <w:r w:rsidRPr="00BD555C">
        <w:t xml:space="preserve">автоматическое управление задвижкой </w:t>
      </w:r>
      <w:proofErr w:type="spellStart"/>
      <w:r w:rsidRPr="00BD555C">
        <w:t>аэротенк</w:t>
      </w:r>
      <w:r w:rsidR="00C75790">
        <w:t>а</w:t>
      </w:r>
      <w:proofErr w:type="spellEnd"/>
      <w:r w:rsidR="00C75790">
        <w:t xml:space="preserve"> </w:t>
      </w:r>
      <w:r w:rsidRPr="00BD555C">
        <w:t>-</w:t>
      </w:r>
      <w:r w:rsidR="00C75790">
        <w:t xml:space="preserve"> </w:t>
      </w:r>
      <w:r w:rsidRPr="00BD555C">
        <w:t>отстойника для сброса избытка активного ила в модуль аэрационной стабилизации при достижении верхнего рабочего уровня в модуле;</w:t>
      </w:r>
    </w:p>
    <w:p w:rsidR="003F3D0B" w:rsidRPr="00BD555C" w:rsidRDefault="003F3D0B" w:rsidP="00710D2F">
      <w:pPr>
        <w:pStyle w:val="a4"/>
        <w:spacing w:line="276" w:lineRule="auto"/>
      </w:pPr>
      <w:r w:rsidRPr="00BD555C">
        <w:t>автоматическое поддержание заданного предела давления воздуха для осуществления непрерывного процесса переработки и очистки стоков и обеспечения жизнедеятельности бактерий в активном иле;</w:t>
      </w:r>
    </w:p>
    <w:p w:rsidR="003F3D0B" w:rsidRPr="00BD555C" w:rsidRDefault="003F3D0B" w:rsidP="00710D2F">
      <w:pPr>
        <w:pStyle w:val="a4"/>
        <w:spacing w:line="276" w:lineRule="auto"/>
      </w:pPr>
      <w:r w:rsidRPr="00BD555C">
        <w:t>местная светодиодная и звуковая сигнализация в помещении КОС при возникновении нештатных ситуациях, в том числе при падении давления охлаждающей воды, при исчезновении напряжения в сети электропитания в компрессорной станции, а так же при прекращении расхода рабочей среды через расходомер в трубопроводе очищенных стоков;</w:t>
      </w:r>
    </w:p>
    <w:p w:rsidR="003F3D0B" w:rsidRPr="00BD555C" w:rsidRDefault="003F3D0B" w:rsidP="00710D2F">
      <w:pPr>
        <w:pStyle w:val="a4"/>
        <w:spacing w:line="276" w:lineRule="auto"/>
      </w:pPr>
      <w:r w:rsidRPr="00BD555C">
        <w:t>дистанционный мониторинг хода работы КОС и КНС, а так же ручное управление и настройка алгоритма работы из диспетчерского пункта;</w:t>
      </w:r>
    </w:p>
    <w:p w:rsidR="005F7139" w:rsidRPr="00BD555C" w:rsidRDefault="005F7139" w:rsidP="00710D2F">
      <w:pPr>
        <w:pStyle w:val="a4"/>
        <w:spacing w:line="276" w:lineRule="auto"/>
      </w:pPr>
      <w:r w:rsidRPr="00BD555C">
        <w:t xml:space="preserve">автоматическое и дистанционное управление оборудованием павильонов КНС, в том числе насосным оборудованием, системой обогрева и </w:t>
      </w:r>
      <w:proofErr w:type="spellStart"/>
      <w:r w:rsidRPr="00BD555C">
        <w:t>электрозадвижками</w:t>
      </w:r>
      <w:proofErr w:type="spellEnd"/>
      <w:r w:rsidRPr="00BD555C">
        <w:t xml:space="preserve">; контроль уровней стоков, сети питания, тока насосов, </w:t>
      </w:r>
      <w:r w:rsidR="00F27EC2" w:rsidRPr="00BD555C">
        <w:t>датчиков</w:t>
      </w:r>
      <w:r w:rsidR="00564F97" w:rsidRPr="00BD555C">
        <w:t xml:space="preserve"> </w:t>
      </w:r>
      <w:r w:rsidRPr="00BD555C">
        <w:t xml:space="preserve">температуры, </w:t>
      </w:r>
      <w:r w:rsidR="00564F97" w:rsidRPr="00BD555C">
        <w:t xml:space="preserve">загазованности и </w:t>
      </w:r>
      <w:r w:rsidRPr="00BD555C">
        <w:t xml:space="preserve">затопления, датчика охраны и пожарного датчика; считывание показаний со счетчика электроэнергии и расходомера; передача данных в диспетчерский пункт; индикация параметров работы на ЖК-дисплеях; </w:t>
      </w:r>
    </w:p>
    <w:p w:rsidR="00306E0F" w:rsidRPr="00BD555C" w:rsidRDefault="005F7139" w:rsidP="00710D2F">
      <w:pPr>
        <w:pStyle w:val="a4"/>
        <w:spacing w:line="276" w:lineRule="auto"/>
      </w:pPr>
      <w:r w:rsidRPr="00BD555C">
        <w:t>автоматическое и дистанционное управление оборудованием КОС, в том чис</w:t>
      </w:r>
      <w:r w:rsidR="00564F97" w:rsidRPr="00BD555C">
        <w:t>л</w:t>
      </w:r>
      <w:r w:rsidRPr="00BD555C">
        <w:t xml:space="preserve">е обеззараживающей установкой, системой подогрева и компрессорами; автоматическое координирование работы сети канализационных насосных станций; передача данных в диспетчерский пункт; индикация </w:t>
      </w:r>
      <w:r w:rsidR="0048361F" w:rsidRPr="00BD555C">
        <w:t>параметров работы на ЖК-дисплее;</w:t>
      </w:r>
    </w:p>
    <w:p w:rsidR="0048361F" w:rsidRPr="00BD555C" w:rsidRDefault="0048361F" w:rsidP="00710D2F">
      <w:pPr>
        <w:pStyle w:val="a4"/>
        <w:spacing w:line="276" w:lineRule="auto"/>
      </w:pPr>
      <w:r w:rsidRPr="00BD555C">
        <w:t>при помощи современной автоматики с наличием GSM/GPRS модема, подключенного к контроллеру, можно осуществлять диспетчеризаци</w:t>
      </w:r>
      <w:r w:rsidR="00EE72A1" w:rsidRPr="00BD555C">
        <w:t>ю</w:t>
      </w:r>
      <w:r w:rsidRPr="00BD555C">
        <w:t xml:space="preserve"> работы КНС</w:t>
      </w:r>
      <w:r w:rsidR="00EE72A1" w:rsidRPr="00BD555C">
        <w:t>, КОС</w:t>
      </w:r>
      <w:r w:rsidRPr="00BD555C">
        <w:t>. Модем отсылает СМС сообщение с кодом аварии диспетчерам</w:t>
      </w:r>
      <w:r w:rsidRPr="003276A2">
        <w:rPr>
          <w:color w:val="4F81BD"/>
        </w:rPr>
        <w:t xml:space="preserve"> </w:t>
      </w:r>
      <w:r w:rsidR="00BD555C" w:rsidRPr="00BD555C">
        <w:t>аварийной службы</w:t>
      </w:r>
      <w:r w:rsidRPr="00BD555C">
        <w:t xml:space="preserve"> при возникновении аварийной ситуации. Также диспетчер может сам отправить СМС сообщение на станцию, чтобы включить систему или выключить один из насосов. </w:t>
      </w:r>
    </w:p>
    <w:p w:rsidR="00933D75" w:rsidRPr="003276A2" w:rsidRDefault="00933D75" w:rsidP="00710D2F">
      <w:pPr>
        <w:pStyle w:val="a4"/>
        <w:numPr>
          <w:ilvl w:val="0"/>
          <w:numId w:val="0"/>
        </w:numPr>
        <w:spacing w:line="276" w:lineRule="auto"/>
        <w:ind w:left="143" w:firstLine="567"/>
        <w:rPr>
          <w:color w:val="4F81BD"/>
        </w:rPr>
      </w:pPr>
    </w:p>
    <w:p w:rsidR="00933D75" w:rsidRPr="00BD555C" w:rsidRDefault="00933D75" w:rsidP="00933D75">
      <w:pPr>
        <w:pStyle w:val="2"/>
        <w:jc w:val="both"/>
      </w:pPr>
      <w:bookmarkStart w:id="24" w:name="_Toc393446171"/>
      <w:r w:rsidRPr="00BD555C">
        <w:t xml:space="preserve">Оценка воздействия сбросов сточных вод через централизованную систему водоотведения </w:t>
      </w:r>
      <w:bookmarkEnd w:id="22"/>
      <w:r w:rsidRPr="00BD555C">
        <w:t>на окружающую среду</w:t>
      </w:r>
      <w:bookmarkEnd w:id="24"/>
    </w:p>
    <w:p w:rsidR="00933D75" w:rsidRPr="00BD555C" w:rsidRDefault="00933D75" w:rsidP="00710D2F">
      <w:pPr>
        <w:pStyle w:val="a7"/>
        <w:spacing w:line="276" w:lineRule="auto"/>
        <w:rPr>
          <w:rFonts w:eastAsia="TimesNewRomanPSMT"/>
        </w:rPr>
      </w:pPr>
      <w:r w:rsidRPr="00BD555C">
        <w:rPr>
          <w:rFonts w:eastAsia="TimesNewRomanPSMT"/>
        </w:rPr>
        <w:t xml:space="preserve">Одним из основных источников загрязнения поверхностных водных объектов являются неочищенные (недостаточно очищенные) сточные воды, ливневые стоки с промышленных и жилых территорий и талые воды. Химическая специфика загрязняющих веществ характерна для названных источников загрязнения – это нефтепродукты, аммонийный и нитратный азот, </w:t>
      </w:r>
      <w:proofErr w:type="spellStart"/>
      <w:r w:rsidRPr="00BD555C">
        <w:rPr>
          <w:rFonts w:eastAsia="TimesNewRomanPSMT"/>
        </w:rPr>
        <w:t>анионоактивные</w:t>
      </w:r>
      <w:proofErr w:type="spellEnd"/>
      <w:r w:rsidRPr="00BD555C">
        <w:rPr>
          <w:rFonts w:eastAsia="TimesNewRomanPSMT"/>
        </w:rPr>
        <w:t xml:space="preserve"> поверхностно-активные вещества (АПАВ). В настоящее время канализационные очистные сооружения перегружены по гидравлике, в </w:t>
      </w:r>
      <w:proofErr w:type="gramStart"/>
      <w:r w:rsidRPr="00BD555C">
        <w:rPr>
          <w:rFonts w:eastAsia="TimesNewRomanPSMT"/>
        </w:rPr>
        <w:t>связи</w:t>
      </w:r>
      <w:proofErr w:type="gramEnd"/>
      <w:r w:rsidRPr="00BD555C">
        <w:rPr>
          <w:rFonts w:eastAsia="TimesNewRomanPSMT"/>
        </w:rPr>
        <w:t xml:space="preserve"> с чем нарушается</w:t>
      </w:r>
      <w:r w:rsidRPr="003276A2">
        <w:rPr>
          <w:rFonts w:eastAsia="TimesNewRomanPSMT"/>
          <w:color w:val="4F81BD"/>
        </w:rPr>
        <w:t xml:space="preserve"> </w:t>
      </w:r>
      <w:r w:rsidRPr="00BD555C">
        <w:rPr>
          <w:rFonts w:eastAsia="TimesNewRomanPSMT"/>
        </w:rPr>
        <w:t xml:space="preserve">технология очистки и ухудшается эффективность очистки. Количественная характеристика загрязняющих веществ поступающих с КОС приведена </w:t>
      </w:r>
      <w:r w:rsidR="00C60D56" w:rsidRPr="00BD555C">
        <w:rPr>
          <w:rFonts w:eastAsia="TimesNewRomanPSMT"/>
        </w:rPr>
        <w:t>ниже (</w:t>
      </w:r>
      <w:r w:rsidR="0055368A">
        <w:rPr>
          <w:rFonts w:eastAsia="TimesNewRomanPSMT"/>
        </w:rPr>
        <w:fldChar w:fldCharType="begin"/>
      </w:r>
      <w:r w:rsidR="001A66B8">
        <w:rPr>
          <w:rFonts w:eastAsia="TimesNewRomanPSMT"/>
        </w:rPr>
        <w:instrText xml:space="preserve"> REF _Ref393199467 \h </w:instrText>
      </w:r>
      <w:r w:rsidR="0055368A">
        <w:rPr>
          <w:rFonts w:eastAsia="TimesNewRomanPSMT"/>
        </w:rPr>
      </w:r>
      <w:r w:rsidR="0055368A">
        <w:rPr>
          <w:rFonts w:eastAsia="TimesNewRomanPSMT"/>
        </w:rPr>
        <w:fldChar w:fldCharType="separate"/>
      </w:r>
      <w:r w:rsidR="009B7FE2">
        <w:t xml:space="preserve">Таблица </w:t>
      </w:r>
      <w:r w:rsidR="009B7FE2">
        <w:rPr>
          <w:noProof/>
        </w:rPr>
        <w:t>5</w:t>
      </w:r>
      <w:r w:rsidR="0055368A">
        <w:rPr>
          <w:rFonts w:eastAsia="TimesNewRomanPSMT"/>
        </w:rPr>
        <w:fldChar w:fldCharType="end"/>
      </w:r>
      <w:r w:rsidR="00C60D56" w:rsidRPr="00BD555C">
        <w:rPr>
          <w:rFonts w:eastAsia="TimesNewRomanPSMT"/>
        </w:rPr>
        <w:t>).</w:t>
      </w:r>
      <w:r w:rsidRPr="00BD555C">
        <w:rPr>
          <w:rFonts w:eastAsia="TimesNewRomanPSMT"/>
        </w:rPr>
        <w:t xml:space="preserve"> </w:t>
      </w:r>
    </w:p>
    <w:p w:rsidR="001A66B8" w:rsidRDefault="001A66B8" w:rsidP="001A66B8">
      <w:pPr>
        <w:pStyle w:val="af1"/>
        <w:keepNext/>
        <w:jc w:val="both"/>
      </w:pPr>
      <w:bookmarkStart w:id="25" w:name="_Ref393199467"/>
      <w:r>
        <w:lastRenderedPageBreak/>
        <w:t xml:space="preserve">Таблица </w:t>
      </w:r>
      <w:fldSimple w:instr=" SEQ Таблица \* ARABIC ">
        <w:r w:rsidR="009B7FE2">
          <w:rPr>
            <w:noProof/>
          </w:rPr>
          <w:t>5</w:t>
        </w:r>
      </w:fldSimple>
      <w:bookmarkEnd w:id="25"/>
      <w:r w:rsidRPr="004276DE">
        <w:t>. Количественная характеристика загрязняющих веществ поступающих с</w:t>
      </w:r>
      <w:r>
        <w:t xml:space="preserve"> </w:t>
      </w:r>
      <w:r w:rsidRPr="004276DE">
        <w:t>КОС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2387"/>
        <w:gridCol w:w="2387"/>
        <w:gridCol w:w="2386"/>
      </w:tblGrid>
      <w:tr w:rsidR="00AC2735" w:rsidRPr="00C75790" w:rsidTr="00C75790">
        <w:trPr>
          <w:tblHeader/>
        </w:trPr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4"/>
              <w:rPr>
                <w:sz w:val="22"/>
                <w:szCs w:val="22"/>
              </w:rPr>
            </w:pPr>
            <w:r w:rsidRPr="00C75790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4"/>
              <w:rPr>
                <w:sz w:val="22"/>
                <w:szCs w:val="22"/>
              </w:rPr>
            </w:pPr>
            <w:r w:rsidRPr="00C75790">
              <w:rPr>
                <w:sz w:val="22"/>
                <w:szCs w:val="22"/>
              </w:rPr>
              <w:t xml:space="preserve">Ед. </w:t>
            </w:r>
            <w:proofErr w:type="spellStart"/>
            <w:r w:rsidRPr="00C75790">
              <w:rPr>
                <w:sz w:val="22"/>
                <w:szCs w:val="22"/>
              </w:rPr>
              <w:t>изм</w:t>
            </w:r>
            <w:proofErr w:type="spellEnd"/>
            <w:r w:rsidRPr="00C75790">
              <w:rPr>
                <w:sz w:val="22"/>
                <w:szCs w:val="22"/>
              </w:rPr>
              <w:t>.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BD555C">
            <w:pPr>
              <w:pStyle w:val="af4"/>
              <w:rPr>
                <w:sz w:val="22"/>
                <w:szCs w:val="22"/>
              </w:rPr>
            </w:pPr>
            <w:r w:rsidRPr="00C75790">
              <w:rPr>
                <w:sz w:val="22"/>
                <w:szCs w:val="22"/>
              </w:rPr>
              <w:t>КОС-400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BD555C">
            <w:pPr>
              <w:pStyle w:val="af4"/>
              <w:rPr>
                <w:sz w:val="22"/>
                <w:szCs w:val="22"/>
              </w:rPr>
            </w:pPr>
            <w:r w:rsidRPr="00C75790">
              <w:rPr>
                <w:sz w:val="22"/>
                <w:szCs w:val="22"/>
              </w:rPr>
              <w:t>КОС-800</w:t>
            </w:r>
          </w:p>
        </w:tc>
      </w:tr>
      <w:tr w:rsidR="00AC2735" w:rsidRPr="00C75790" w:rsidTr="00C75790"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35" w:rsidRPr="00C75790" w:rsidRDefault="00AC2735" w:rsidP="00BF6318">
            <w:pPr>
              <w:pStyle w:val="af5"/>
            </w:pPr>
            <w:r w:rsidRPr="00C75790">
              <w:t>Взвешенные вещества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т/год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1,23</w:t>
            </w:r>
          </w:p>
        </w:tc>
        <w:tc>
          <w:tcPr>
            <w:tcW w:w="11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2735" w:rsidRPr="00C75790" w:rsidRDefault="00AC2735" w:rsidP="00C75790">
            <w:pPr>
              <w:pStyle w:val="af5"/>
            </w:pPr>
            <w:r w:rsidRPr="00C75790">
              <w:t>Данные отсутствуют</w:t>
            </w:r>
          </w:p>
        </w:tc>
      </w:tr>
      <w:tr w:rsidR="00AC2735" w:rsidRPr="00C75790" w:rsidTr="00C75790"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35" w:rsidRPr="00C75790" w:rsidRDefault="00AC2735" w:rsidP="00BF6318">
            <w:pPr>
              <w:pStyle w:val="af5"/>
            </w:pPr>
            <w:r w:rsidRPr="00C75790">
              <w:t>БПК</w:t>
            </w:r>
            <w:r w:rsidRPr="00C75790">
              <w:rPr>
                <w:vertAlign w:val="subscript"/>
              </w:rPr>
              <w:t xml:space="preserve"> </w:t>
            </w:r>
            <w:proofErr w:type="spellStart"/>
            <w:proofErr w:type="gramStart"/>
            <w:r w:rsidRPr="00C75790">
              <w:rPr>
                <w:vertAlign w:val="subscript"/>
              </w:rPr>
              <w:t>полн</w:t>
            </w:r>
            <w:proofErr w:type="spellEnd"/>
            <w:proofErr w:type="gramEnd"/>
            <w:r w:rsidRPr="00C75790">
              <w:rPr>
                <w:vertAlign w:val="subscript"/>
              </w:rPr>
              <w:t xml:space="preserve"> </w:t>
            </w:r>
            <w:r w:rsidRPr="00C75790">
              <w:t>(3:0,68=4,41)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т/год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1,08</w:t>
            </w:r>
          </w:p>
        </w:tc>
        <w:tc>
          <w:tcPr>
            <w:tcW w:w="117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</w:p>
        </w:tc>
      </w:tr>
      <w:tr w:rsidR="00AC2735" w:rsidRPr="00C75790" w:rsidTr="00C75790"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35" w:rsidRPr="00C75790" w:rsidRDefault="00AC2735" w:rsidP="00BF6318">
            <w:pPr>
              <w:pStyle w:val="af5"/>
            </w:pPr>
            <w:r w:rsidRPr="00C75790">
              <w:t>Нитриты по азоту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т/год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0,005</w:t>
            </w:r>
          </w:p>
        </w:tc>
        <w:tc>
          <w:tcPr>
            <w:tcW w:w="117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</w:p>
        </w:tc>
      </w:tr>
      <w:tr w:rsidR="00AC2735" w:rsidRPr="00C75790" w:rsidTr="00C75790"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35" w:rsidRPr="00C75790" w:rsidRDefault="00AC2735" w:rsidP="00BF6318">
            <w:pPr>
              <w:pStyle w:val="af5"/>
            </w:pPr>
            <w:r w:rsidRPr="00C75790">
              <w:t>Нитраты по азоту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т/год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2,23</w:t>
            </w:r>
          </w:p>
        </w:tc>
        <w:tc>
          <w:tcPr>
            <w:tcW w:w="117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</w:p>
        </w:tc>
      </w:tr>
      <w:tr w:rsidR="00AC2735" w:rsidRPr="00C75790" w:rsidTr="00C75790"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35" w:rsidRPr="00C75790" w:rsidRDefault="00AC2735" w:rsidP="00BF6318">
            <w:pPr>
              <w:pStyle w:val="af5"/>
            </w:pPr>
            <w:r w:rsidRPr="00C75790">
              <w:t>Фосфаты (по Р)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т/год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0,37</w:t>
            </w:r>
          </w:p>
        </w:tc>
        <w:tc>
          <w:tcPr>
            <w:tcW w:w="117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</w:p>
        </w:tc>
      </w:tr>
      <w:tr w:rsidR="00AC2735" w:rsidRPr="00C75790" w:rsidTr="00C75790"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35" w:rsidRPr="00C75790" w:rsidRDefault="00AC2735" w:rsidP="00BF6318">
            <w:pPr>
              <w:pStyle w:val="af5"/>
            </w:pPr>
            <w:r w:rsidRPr="00C75790">
              <w:t>Нефтепродукты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т/год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0,012</w:t>
            </w:r>
          </w:p>
        </w:tc>
        <w:tc>
          <w:tcPr>
            <w:tcW w:w="1177" w:type="pct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</w:p>
        </w:tc>
      </w:tr>
      <w:tr w:rsidR="00AC2735" w:rsidRPr="00C75790" w:rsidTr="00C75790">
        <w:tc>
          <w:tcPr>
            <w:tcW w:w="14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735" w:rsidRPr="00C75790" w:rsidRDefault="00AC2735" w:rsidP="00BF6318">
            <w:pPr>
              <w:pStyle w:val="af5"/>
            </w:pPr>
            <w:r w:rsidRPr="00C75790">
              <w:t>Азот аммонийный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  <w:r w:rsidRPr="00C75790">
              <w:t>т/год</w:t>
            </w:r>
          </w:p>
        </w:tc>
        <w:tc>
          <w:tcPr>
            <w:tcW w:w="11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AC2735">
            <w:pPr>
              <w:pStyle w:val="af5"/>
            </w:pPr>
            <w:r w:rsidRPr="00C75790">
              <w:t>0,12</w:t>
            </w:r>
          </w:p>
        </w:tc>
        <w:tc>
          <w:tcPr>
            <w:tcW w:w="11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735" w:rsidRPr="00C75790" w:rsidRDefault="00AC2735" w:rsidP="00C60D56">
            <w:pPr>
              <w:pStyle w:val="af5"/>
            </w:pPr>
          </w:p>
        </w:tc>
      </w:tr>
    </w:tbl>
    <w:p w:rsidR="00933D75" w:rsidRPr="003276A2" w:rsidRDefault="00933D75" w:rsidP="00933D75">
      <w:pPr>
        <w:ind w:firstLine="720"/>
        <w:rPr>
          <w:color w:val="4F81BD"/>
          <w:lang w:val="en-US"/>
        </w:rPr>
      </w:pPr>
    </w:p>
    <w:p w:rsidR="00933D75" w:rsidRPr="004276DE" w:rsidRDefault="00933D75" w:rsidP="00710D2F">
      <w:pPr>
        <w:pStyle w:val="a7"/>
        <w:spacing w:line="276" w:lineRule="auto"/>
      </w:pPr>
      <w:r w:rsidRPr="004276DE">
        <w:t>Приемник</w:t>
      </w:r>
      <w:r w:rsidR="00AC2735" w:rsidRPr="004276DE">
        <w:t>ом</w:t>
      </w:r>
      <w:r w:rsidRPr="004276DE">
        <w:t xml:space="preserve"> сточных вод являются </w:t>
      </w:r>
      <w:r w:rsidR="00AC2735" w:rsidRPr="004276DE">
        <w:t>водоемы на территории сельского поселения</w:t>
      </w:r>
      <w:r w:rsidR="00CE3523" w:rsidRPr="004276DE">
        <w:t>. Очищенные стоки от</w:t>
      </w:r>
      <w:r w:rsidRPr="004276DE">
        <w:t> КОС-</w:t>
      </w:r>
      <w:r w:rsidR="00AC2735" w:rsidRPr="004276DE">
        <w:t>4</w:t>
      </w:r>
      <w:r w:rsidRPr="004276DE">
        <w:t xml:space="preserve">00 сбрасываются </w:t>
      </w:r>
      <w:r w:rsidR="00AC2735" w:rsidRPr="004276DE">
        <w:t>на рельеф</w:t>
      </w:r>
      <w:r w:rsidRPr="004276DE">
        <w:t>, от</w:t>
      </w:r>
      <w:r w:rsidR="00CE3523" w:rsidRPr="004276DE">
        <w:t xml:space="preserve"> КОС-</w:t>
      </w:r>
      <w:r w:rsidR="00AC2735" w:rsidRPr="004276DE">
        <w:t>8</w:t>
      </w:r>
      <w:r w:rsidR="00CE3523" w:rsidRPr="004276DE">
        <w:t>00 в р</w:t>
      </w:r>
      <w:r w:rsidR="00AC2735" w:rsidRPr="004276DE">
        <w:t>уч</w:t>
      </w:r>
      <w:r w:rsidR="00C75790">
        <w:t>ей</w:t>
      </w:r>
      <w:r w:rsidR="00CE3523" w:rsidRPr="004276DE">
        <w:t xml:space="preserve"> </w:t>
      </w:r>
      <w:r w:rsidR="00AC2735" w:rsidRPr="004276DE">
        <w:t>Средний, приток р</w:t>
      </w:r>
      <w:r w:rsidR="00C75790">
        <w:t>еки</w:t>
      </w:r>
      <w:r w:rsidR="00AC2735" w:rsidRPr="004276DE">
        <w:t xml:space="preserve"> </w:t>
      </w:r>
      <w:proofErr w:type="spellStart"/>
      <w:r w:rsidR="00AC2735" w:rsidRPr="004276DE">
        <w:t>Нягынъюган</w:t>
      </w:r>
      <w:proofErr w:type="spellEnd"/>
      <w:r w:rsidR="00AC2735" w:rsidRPr="004276DE">
        <w:t>.</w:t>
      </w:r>
      <w:r w:rsidRPr="004276DE">
        <w:t xml:space="preserve"> Другим источником загрязнения водоемов является неорганизованный сток поверхностных талых и ливневых вод с территорий жилой и промышленной застройки.</w:t>
      </w:r>
    </w:p>
    <w:p w:rsidR="00933D75" w:rsidRPr="005E74E5" w:rsidRDefault="00933D75" w:rsidP="00710D2F">
      <w:pPr>
        <w:pStyle w:val="a7"/>
        <w:spacing w:line="276" w:lineRule="auto"/>
      </w:pPr>
      <w:r w:rsidRPr="005E74E5">
        <w:t xml:space="preserve">КОС </w:t>
      </w:r>
      <w:r w:rsidR="00AC2735" w:rsidRPr="005E74E5">
        <w:t xml:space="preserve">на территории муниципального образования сельское поселение </w:t>
      </w:r>
      <w:r w:rsidR="004276DE" w:rsidRPr="005E74E5">
        <w:t>Унъюган</w:t>
      </w:r>
      <w:r w:rsidR="00AC2735" w:rsidRPr="005E74E5">
        <w:t xml:space="preserve"> </w:t>
      </w:r>
      <w:r w:rsidRPr="005E74E5">
        <w:t xml:space="preserve">работают </w:t>
      </w:r>
      <w:r w:rsidR="004276DE" w:rsidRPr="005E74E5">
        <w:t xml:space="preserve">с большим резервом, так как часть территории п. Унъюган не </w:t>
      </w:r>
      <w:r w:rsidR="00C75790" w:rsidRPr="005E74E5">
        <w:t>подключена к ц</w:t>
      </w:r>
      <w:r w:rsidR="004276DE" w:rsidRPr="005E74E5">
        <w:t>ентрализованн</w:t>
      </w:r>
      <w:r w:rsidR="005E74E5" w:rsidRPr="005E74E5">
        <w:t>ой</w:t>
      </w:r>
      <w:r w:rsidR="004276DE" w:rsidRPr="005E74E5">
        <w:t xml:space="preserve"> систем</w:t>
      </w:r>
      <w:r w:rsidR="005E74E5" w:rsidRPr="005E74E5">
        <w:t>е</w:t>
      </w:r>
      <w:r w:rsidR="004276DE" w:rsidRPr="005E74E5">
        <w:t xml:space="preserve"> водоотведения</w:t>
      </w:r>
      <w:r w:rsidRPr="005E74E5">
        <w:t xml:space="preserve">. </w:t>
      </w:r>
      <w:r w:rsidR="00C75790" w:rsidRPr="005E74E5">
        <w:t>Однако п</w:t>
      </w:r>
      <w:r w:rsidRPr="005E74E5">
        <w:t xml:space="preserve">одключение </w:t>
      </w:r>
      <w:r w:rsidR="00C75790" w:rsidRPr="005E74E5">
        <w:t xml:space="preserve">значительного количества </w:t>
      </w:r>
      <w:r w:rsidRPr="005E74E5">
        <w:t xml:space="preserve">новых потребителей к </w:t>
      </w:r>
      <w:r w:rsidR="00C75790" w:rsidRPr="005E74E5">
        <w:t>централизованной</w:t>
      </w:r>
      <w:r w:rsidRPr="005E74E5">
        <w:t xml:space="preserve"> системе может привести к перегрузке КОС и, следовательно, к снижению эффективности очистки стоков, что </w:t>
      </w:r>
      <w:r w:rsidR="00C75790" w:rsidRPr="005E74E5">
        <w:t xml:space="preserve">в свою очередь </w:t>
      </w:r>
      <w:r w:rsidRPr="005E74E5">
        <w:t>повлечет за собой загрязнение окружающей среды.</w:t>
      </w:r>
    </w:p>
    <w:p w:rsidR="00AC2735" w:rsidRPr="003276A2" w:rsidRDefault="00AC2735" w:rsidP="00710D2F">
      <w:pPr>
        <w:pStyle w:val="a7"/>
        <w:spacing w:line="276" w:lineRule="auto"/>
        <w:rPr>
          <w:color w:val="4F81BD"/>
        </w:rPr>
      </w:pPr>
    </w:p>
    <w:p w:rsidR="00933D75" w:rsidRDefault="00933D75" w:rsidP="00933D75">
      <w:pPr>
        <w:pStyle w:val="2"/>
      </w:pPr>
      <w:bookmarkStart w:id="26" w:name="_Toc393446172"/>
      <w:r w:rsidRPr="004276DE">
        <w:t>Существующие технические и технологические проблемы в централизованных системах водоотведения</w:t>
      </w:r>
      <w:bookmarkEnd w:id="26"/>
    </w:p>
    <w:p w:rsidR="003E5AFF" w:rsidRDefault="00D035FD" w:rsidP="003E5AFF">
      <w:pPr>
        <w:pStyle w:val="a7"/>
        <w:spacing w:line="276" w:lineRule="auto"/>
        <w:rPr>
          <w:rFonts w:eastAsia="Calibri"/>
        </w:rPr>
      </w:pPr>
      <w:r w:rsidRPr="004276DE">
        <w:rPr>
          <w:rFonts w:eastAsia="Calibri"/>
        </w:rPr>
        <w:t>О</w:t>
      </w:r>
      <w:r w:rsidR="00933D75" w:rsidRPr="004276DE">
        <w:rPr>
          <w:rFonts w:eastAsia="Calibri"/>
        </w:rPr>
        <w:t xml:space="preserve">ценка существующих мощностей системы водоотведения, а также масштабов строительства жилых домов показала, что </w:t>
      </w:r>
      <w:r w:rsidR="004276DE" w:rsidRPr="004276DE">
        <w:rPr>
          <w:rFonts w:eastAsia="Calibri"/>
        </w:rPr>
        <w:t>при переходе на централизованное водоснабжение и водоотведение,</w:t>
      </w:r>
      <w:r w:rsidR="00933D75" w:rsidRPr="004276DE">
        <w:rPr>
          <w:rFonts w:eastAsia="Calibri"/>
        </w:rPr>
        <w:t xml:space="preserve"> </w:t>
      </w:r>
      <w:r w:rsidR="004276DE" w:rsidRPr="004276DE">
        <w:rPr>
          <w:rFonts w:eastAsia="Calibri"/>
        </w:rPr>
        <w:t xml:space="preserve">производственной мощности </w:t>
      </w:r>
      <w:r w:rsidR="00933D75" w:rsidRPr="004276DE">
        <w:rPr>
          <w:rFonts w:eastAsia="Calibri"/>
        </w:rPr>
        <w:t>КОС</w:t>
      </w:r>
      <w:r w:rsidR="004276DE" w:rsidRPr="004276DE">
        <w:rPr>
          <w:rFonts w:eastAsia="Calibri"/>
        </w:rPr>
        <w:t>-400</w:t>
      </w:r>
      <w:r w:rsidR="00933D75" w:rsidRPr="004276DE">
        <w:rPr>
          <w:rFonts w:eastAsia="Calibri"/>
        </w:rPr>
        <w:t xml:space="preserve"> </w:t>
      </w:r>
      <w:r w:rsidR="004276DE" w:rsidRPr="004276DE">
        <w:rPr>
          <w:rFonts w:eastAsia="Calibri"/>
        </w:rPr>
        <w:t>недостаточно, в связи</w:t>
      </w:r>
      <w:r w:rsidRPr="004276DE">
        <w:rPr>
          <w:rFonts w:eastAsia="Calibri"/>
        </w:rPr>
        <w:t xml:space="preserve"> с чем</w:t>
      </w:r>
      <w:r w:rsidR="005E74E5">
        <w:rPr>
          <w:rFonts w:eastAsia="Calibri"/>
        </w:rPr>
        <w:t>,</w:t>
      </w:r>
      <w:r w:rsidRPr="004276DE">
        <w:rPr>
          <w:rFonts w:eastAsia="Calibri"/>
        </w:rPr>
        <w:t xml:space="preserve"> </w:t>
      </w:r>
      <w:r w:rsidR="00933D75" w:rsidRPr="004276DE">
        <w:rPr>
          <w:rFonts w:eastAsia="Calibri"/>
        </w:rPr>
        <w:t>требуется увеличение производительности очист</w:t>
      </w:r>
      <w:r w:rsidRPr="004276DE">
        <w:rPr>
          <w:rFonts w:eastAsia="Calibri"/>
        </w:rPr>
        <w:t>ных сооружений</w:t>
      </w:r>
      <w:r w:rsidR="00F6332A">
        <w:rPr>
          <w:rFonts w:eastAsia="Calibri"/>
        </w:rPr>
        <w:t xml:space="preserve"> </w:t>
      </w:r>
      <w:r w:rsidR="00933D75" w:rsidRPr="004276DE">
        <w:rPr>
          <w:rFonts w:eastAsia="Calibri"/>
        </w:rPr>
        <w:t>для обеспечения прогнозного объема водоотведения и требуемого запаса мощности</w:t>
      </w:r>
      <w:r w:rsidR="003E5AFF">
        <w:rPr>
          <w:rFonts w:eastAsia="Calibri"/>
        </w:rPr>
        <w:t>.</w:t>
      </w:r>
    </w:p>
    <w:p w:rsidR="003E5AFF" w:rsidRDefault="00D035FD" w:rsidP="003E5AFF">
      <w:pPr>
        <w:pStyle w:val="a7"/>
        <w:spacing w:line="276" w:lineRule="auto"/>
        <w:rPr>
          <w:rFonts w:eastAsia="Calibri"/>
          <w:lang w:eastAsia="en-US"/>
        </w:rPr>
      </w:pPr>
      <w:r w:rsidRPr="004276DE">
        <w:rPr>
          <w:rFonts w:eastAsia="Calibri"/>
          <w:lang w:eastAsia="en-US"/>
        </w:rPr>
        <w:t xml:space="preserve">Высокий износ канализационных сетей и </w:t>
      </w:r>
      <w:r w:rsidR="005E74E5">
        <w:rPr>
          <w:rFonts w:eastAsia="Calibri"/>
          <w:lang w:eastAsia="en-US"/>
        </w:rPr>
        <w:t>КНС</w:t>
      </w:r>
      <w:r w:rsidR="004232DA">
        <w:rPr>
          <w:rFonts w:eastAsia="Calibri"/>
          <w:lang w:eastAsia="en-US"/>
        </w:rPr>
        <w:t xml:space="preserve"> </w:t>
      </w:r>
      <w:r w:rsidRPr="004276DE">
        <w:rPr>
          <w:rFonts w:eastAsia="Calibri"/>
          <w:lang w:eastAsia="en-US"/>
        </w:rPr>
        <w:t>увеличивает вероятность появления на них аварий, что приведет к экологическому загрязнению окружающей среды.</w:t>
      </w:r>
      <w:r w:rsidR="00F05245" w:rsidRPr="004276DE">
        <w:rPr>
          <w:rFonts w:eastAsia="Calibri"/>
          <w:lang w:eastAsia="en-US"/>
        </w:rPr>
        <w:t xml:space="preserve"> Зарастание внутренней поверхности продуктами коррозии или</w:t>
      </w:r>
      <w:r w:rsidR="004232DA">
        <w:rPr>
          <w:rFonts w:eastAsia="Calibri"/>
          <w:lang w:eastAsia="en-US"/>
        </w:rPr>
        <w:t xml:space="preserve"> </w:t>
      </w:r>
      <w:r w:rsidR="00F05245" w:rsidRPr="004276DE">
        <w:rPr>
          <w:rFonts w:eastAsia="Calibri"/>
          <w:lang w:eastAsia="en-US"/>
        </w:rPr>
        <w:t>отложениями приводит к снижению пропускной способности трубопроводов, повышению затрат электроэнергии на транспортирование сточных вод. Внутренняя поверхность металлических трубопроводов водоотведения, не имеющая защитного покрытия</w:t>
      </w:r>
      <w:r w:rsidR="004232DA">
        <w:rPr>
          <w:rFonts w:eastAsia="Calibri"/>
          <w:lang w:eastAsia="en-US"/>
        </w:rPr>
        <w:t xml:space="preserve"> </w:t>
      </w:r>
      <w:r w:rsidR="00F05245" w:rsidRPr="004276DE">
        <w:rPr>
          <w:rFonts w:eastAsia="Calibri"/>
          <w:lang w:eastAsia="en-US"/>
        </w:rPr>
        <w:t>в условиях агрессивности сточных вод, подвергается коррозии.</w:t>
      </w:r>
      <w:r w:rsidR="001052E3" w:rsidRPr="004276DE">
        <w:rPr>
          <w:rFonts w:eastAsia="Calibri"/>
          <w:lang w:eastAsia="en-US"/>
        </w:rPr>
        <w:t xml:space="preserve"> Большинство трубопроводов канализационной сети были построены и введены в эксплуатацию десятки лет назад, без учета требований надежности по применяемым материалам и организационно-техническим возможностям эксплуатирующей организации и в настоящее время имеют значительный физический износ (порядка 80%).</w:t>
      </w:r>
    </w:p>
    <w:p w:rsidR="00527795" w:rsidRPr="00527795" w:rsidRDefault="00527795" w:rsidP="003E5AFF">
      <w:pPr>
        <w:pStyle w:val="a7"/>
        <w:spacing w:line="276" w:lineRule="auto"/>
        <w:rPr>
          <w:rFonts w:eastAsia="Calibri"/>
        </w:rPr>
      </w:pPr>
      <w:r w:rsidRPr="00527795">
        <w:rPr>
          <w:rFonts w:eastAsia="Calibri"/>
          <w:lang w:eastAsia="en-US"/>
        </w:rPr>
        <w:t>Эффективность работы канализационной сети снижается за счет возникающих засоров, обусловленных двумя факторами:</w:t>
      </w:r>
    </w:p>
    <w:p w:rsidR="00527795" w:rsidRPr="001A66B8" w:rsidRDefault="00527795" w:rsidP="001A66B8">
      <w:pPr>
        <w:pStyle w:val="a4"/>
        <w:spacing w:line="276" w:lineRule="auto"/>
      </w:pPr>
      <w:r w:rsidRPr="001A66B8">
        <w:t>неправильное исп</w:t>
      </w:r>
      <w:r w:rsidR="0078383B" w:rsidRPr="001A66B8">
        <w:t xml:space="preserve">ользование канализации жителями, </w:t>
      </w:r>
      <w:r w:rsidRPr="001A66B8">
        <w:t>попадание в канализацию посторонних предметов;</w:t>
      </w:r>
    </w:p>
    <w:p w:rsidR="00527795" w:rsidRDefault="00527795" w:rsidP="001A66B8">
      <w:pPr>
        <w:pStyle w:val="a4"/>
        <w:spacing w:line="276" w:lineRule="auto"/>
        <w:rPr>
          <w:rFonts w:eastAsia="Calibri"/>
          <w:lang w:eastAsia="en-US"/>
        </w:rPr>
      </w:pPr>
      <w:r w:rsidRPr="001A66B8">
        <w:t>образование жировых</w:t>
      </w:r>
      <w:r w:rsidRPr="00527795">
        <w:rPr>
          <w:rFonts w:eastAsia="Calibri"/>
          <w:lang w:eastAsia="en-US"/>
        </w:rPr>
        <w:t xml:space="preserve"> пробок.</w:t>
      </w:r>
    </w:p>
    <w:p w:rsidR="004276DE" w:rsidRDefault="00527795" w:rsidP="004276DE">
      <w:pPr>
        <w:pStyle w:val="13"/>
        <w:numPr>
          <w:ilvl w:val="0"/>
          <w:numId w:val="0"/>
        </w:numPr>
        <w:ind w:firstLine="567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Для более эффективного и быстрого устранения засоров канализации бригады сантехников снабжены приспособлением, которое дает устранять засоры с поверхности земли.</w:t>
      </w:r>
    </w:p>
    <w:p w:rsidR="003E5AFF" w:rsidRDefault="003E5AFF" w:rsidP="003E5AFF">
      <w:pPr>
        <w:pStyle w:val="a7"/>
        <w:spacing w:line="276" w:lineRule="auto"/>
        <w:rPr>
          <w:rFonts w:eastAsia="Calibri"/>
          <w:szCs w:val="22"/>
          <w:lang w:eastAsia="en-US"/>
        </w:rPr>
      </w:pPr>
      <w:r>
        <w:rPr>
          <w:rFonts w:eastAsia="Calibri"/>
          <w:szCs w:val="22"/>
          <w:lang w:eastAsia="en-US"/>
        </w:rPr>
        <w:t>Таким образом, анализ текущего состояния систем водоотведения позволил выделить следующие основные</w:t>
      </w:r>
      <w:r w:rsidRPr="004276DE">
        <w:rPr>
          <w:rFonts w:eastAsia="Calibri"/>
          <w:szCs w:val="22"/>
          <w:lang w:eastAsia="en-US"/>
        </w:rPr>
        <w:t xml:space="preserve"> технические и технологические проблемы</w:t>
      </w:r>
      <w:r>
        <w:rPr>
          <w:rFonts w:eastAsia="Calibri"/>
          <w:szCs w:val="22"/>
          <w:lang w:eastAsia="en-US"/>
        </w:rPr>
        <w:t>:</w:t>
      </w:r>
    </w:p>
    <w:p w:rsidR="003E5AFF" w:rsidRPr="00FB01B9" w:rsidRDefault="00FB01B9" w:rsidP="00FB01B9">
      <w:pPr>
        <w:pStyle w:val="a4"/>
        <w:spacing w:line="276" w:lineRule="auto"/>
      </w:pPr>
      <w:r w:rsidRPr="003E5AFF">
        <w:t>недостаточная</w:t>
      </w:r>
      <w:r w:rsidR="003E5AFF" w:rsidRPr="003E5AFF">
        <w:t xml:space="preserve"> на перспекти</w:t>
      </w:r>
      <w:r w:rsidR="003E5AFF">
        <w:t>ву мощность очистных сооружений</w:t>
      </w:r>
      <w:r w:rsidRPr="00FB01B9">
        <w:t>;</w:t>
      </w:r>
    </w:p>
    <w:p w:rsidR="003E5AFF" w:rsidRPr="003E5AFF" w:rsidRDefault="003E5AFF" w:rsidP="003E5AFF">
      <w:pPr>
        <w:pStyle w:val="a4"/>
        <w:spacing w:line="276" w:lineRule="auto"/>
      </w:pPr>
      <w:r w:rsidRPr="003E5AFF">
        <w:t>высокий износ КНС</w:t>
      </w:r>
      <w:r>
        <w:t>;</w:t>
      </w:r>
    </w:p>
    <w:p w:rsidR="003E5AFF" w:rsidRPr="00436536" w:rsidRDefault="003E5AFF" w:rsidP="003E5AFF">
      <w:pPr>
        <w:pStyle w:val="a4"/>
        <w:spacing w:line="276" w:lineRule="auto"/>
      </w:pPr>
      <w:r w:rsidRPr="003E5AFF">
        <w:t>высокий износ канализационных сетей</w:t>
      </w:r>
      <w:r>
        <w:t>.</w:t>
      </w:r>
    </w:p>
    <w:p w:rsidR="003E5AFF" w:rsidRPr="00527795" w:rsidRDefault="003E5AFF" w:rsidP="004276DE">
      <w:pPr>
        <w:pStyle w:val="13"/>
        <w:numPr>
          <w:ilvl w:val="0"/>
          <w:numId w:val="0"/>
        </w:numPr>
        <w:ind w:firstLine="567"/>
        <w:rPr>
          <w:rFonts w:eastAsia="Calibri"/>
          <w:lang w:eastAsia="en-US"/>
        </w:rPr>
      </w:pPr>
    </w:p>
    <w:p w:rsidR="003E13A4" w:rsidRPr="004276DE" w:rsidRDefault="009779F4" w:rsidP="00084DEF">
      <w:pPr>
        <w:pStyle w:val="12"/>
        <w:ind w:left="426"/>
      </w:pPr>
      <w:bookmarkStart w:id="27" w:name="_Toc393446173"/>
      <w:bookmarkEnd w:id="23"/>
      <w:r w:rsidRPr="004276DE">
        <w:lastRenderedPageBreak/>
        <w:t>Балансы сточных вод в системе водоотведения</w:t>
      </w:r>
      <w:bookmarkEnd w:id="27"/>
    </w:p>
    <w:p w:rsidR="0001078F" w:rsidRPr="004276DE" w:rsidRDefault="003B0C87" w:rsidP="0001078F">
      <w:pPr>
        <w:pStyle w:val="2"/>
        <w:jc w:val="both"/>
      </w:pPr>
      <w:bookmarkStart w:id="28" w:name="_Toc393446174"/>
      <w:bookmarkStart w:id="29" w:name="_Ref385259804"/>
      <w:r>
        <w:t xml:space="preserve">Общий </w:t>
      </w:r>
      <w:r w:rsidRPr="004276DE">
        <w:t>баланс</w:t>
      </w:r>
      <w:r w:rsidR="0001078F" w:rsidRPr="004276DE">
        <w:t xml:space="preserve"> </w:t>
      </w:r>
      <w:r w:rsidR="00124B0B" w:rsidRPr="004276DE">
        <w:t>притока сточных вод</w:t>
      </w:r>
      <w:bookmarkEnd w:id="28"/>
      <w:r w:rsidR="00B422E3" w:rsidRPr="004276DE">
        <w:t xml:space="preserve"> </w:t>
      </w:r>
    </w:p>
    <w:p w:rsidR="00AF06DA" w:rsidRPr="0078383B" w:rsidRDefault="00AF06DA" w:rsidP="00710D2F">
      <w:pPr>
        <w:pStyle w:val="a7"/>
        <w:spacing w:line="276" w:lineRule="auto"/>
      </w:pPr>
      <w:bookmarkStart w:id="30" w:name="_Toc304890979"/>
      <w:bookmarkEnd w:id="29"/>
      <w:r w:rsidRPr="0078383B">
        <w:t>Учет стоков на очистных сооружениях осуществляется в начале сооружений – по рейке на лотке с водосливом, на выпуске – в коллекторе сбросного коллектора</w:t>
      </w:r>
      <w:bookmarkStart w:id="31" w:name="_Ref278024084"/>
      <w:r w:rsidRPr="0078383B">
        <w:t>.</w:t>
      </w:r>
    </w:p>
    <w:bookmarkEnd w:id="31"/>
    <w:p w:rsidR="00AF06DA" w:rsidRPr="0078383B" w:rsidRDefault="00AF06DA" w:rsidP="00710D2F">
      <w:pPr>
        <w:pStyle w:val="a7"/>
        <w:spacing w:line="276" w:lineRule="auto"/>
      </w:pPr>
      <w:r w:rsidRPr="0078383B">
        <w:t xml:space="preserve">При составлении баланса поступления сточных вод в централизованную систему водоотведения, необходимо выделить бассейны </w:t>
      </w:r>
      <w:proofErr w:type="spellStart"/>
      <w:r w:rsidRPr="0078383B">
        <w:t>канализования</w:t>
      </w:r>
      <w:proofErr w:type="spellEnd"/>
      <w:r w:rsidRPr="0078383B">
        <w:t>.</w:t>
      </w:r>
      <w:r w:rsidR="00DA0E4E" w:rsidRPr="0078383B">
        <w:t xml:space="preserve"> </w:t>
      </w:r>
      <w:r w:rsidR="00A47900" w:rsidRPr="0078383B">
        <w:t>Общий б</w:t>
      </w:r>
      <w:r w:rsidR="00CA5501" w:rsidRPr="0078383B">
        <w:t xml:space="preserve">аланс притока сточных вод </w:t>
      </w:r>
      <w:r w:rsidR="00A47900" w:rsidRPr="0078383B">
        <w:t xml:space="preserve">на </w:t>
      </w:r>
      <w:r w:rsidR="0078383B" w:rsidRPr="0078383B">
        <w:t>территории муниципального образования сельское поселение Унъюган</w:t>
      </w:r>
      <w:r w:rsidR="00CA5501" w:rsidRPr="0078383B">
        <w:t xml:space="preserve"> </w:t>
      </w:r>
      <w:r w:rsidRPr="0078383B">
        <w:t>приведен</w:t>
      </w:r>
      <w:r w:rsidR="00CA5501" w:rsidRPr="0078383B">
        <w:t>ы</w:t>
      </w:r>
      <w:r w:rsidRPr="0078383B">
        <w:t xml:space="preserve"> ниже (</w:t>
      </w:r>
      <w:r w:rsidR="0055368A">
        <w:fldChar w:fldCharType="begin"/>
      </w:r>
      <w:r w:rsidR="00BC0D0C">
        <w:instrText xml:space="preserve"> REF _Ref393199534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6</w:t>
      </w:r>
      <w:r w:rsidR="0055368A">
        <w:fldChar w:fldCharType="end"/>
      </w:r>
      <w:r w:rsidRPr="0078383B">
        <w:t>).</w:t>
      </w:r>
      <w:bookmarkStart w:id="32" w:name="_Ref343086085"/>
    </w:p>
    <w:p w:rsidR="00BC0D0C" w:rsidRDefault="00BC0D0C" w:rsidP="00BC0D0C">
      <w:pPr>
        <w:pStyle w:val="af1"/>
        <w:keepNext/>
        <w:jc w:val="both"/>
      </w:pPr>
      <w:bookmarkStart w:id="33" w:name="_Ref393199534"/>
      <w:r>
        <w:t xml:space="preserve">Таблица </w:t>
      </w:r>
      <w:fldSimple w:instr=" SEQ Таблица \* ARABIC ">
        <w:r w:rsidR="009B7FE2">
          <w:rPr>
            <w:noProof/>
          </w:rPr>
          <w:t>6</w:t>
        </w:r>
      </w:fldSimple>
      <w:bookmarkEnd w:id="33"/>
      <w:r w:rsidRPr="0078383B">
        <w:t>. Общий баланс притока сточных вод на территории муниципального образования сельское поселение Унъюган</w:t>
      </w:r>
    </w:p>
    <w:tbl>
      <w:tblPr>
        <w:tblW w:w="4897" w:type="pct"/>
        <w:tblInd w:w="108" w:type="dxa"/>
        <w:tblLook w:val="04A0"/>
      </w:tblPr>
      <w:tblGrid>
        <w:gridCol w:w="739"/>
        <w:gridCol w:w="4090"/>
        <w:gridCol w:w="1654"/>
        <w:gridCol w:w="1211"/>
        <w:gridCol w:w="1237"/>
        <w:gridCol w:w="997"/>
      </w:tblGrid>
      <w:tr w:rsidR="0001078F" w:rsidRPr="003276A2" w:rsidTr="00DE3346">
        <w:trPr>
          <w:trHeight w:val="289"/>
          <w:tblHeader/>
        </w:trPr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4"/>
              <w:spacing w:before="100" w:beforeAutospacing="1" w:after="100" w:afterAutospacing="1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E3346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E3346">
              <w:rPr>
                <w:sz w:val="22"/>
                <w:szCs w:val="22"/>
              </w:rPr>
              <w:t>/</w:t>
            </w:r>
            <w:proofErr w:type="spellStart"/>
            <w:r w:rsidRPr="00DE3346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4"/>
              <w:spacing w:before="100" w:beforeAutospacing="1" w:after="100" w:afterAutospacing="1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4"/>
              <w:spacing w:before="100" w:beforeAutospacing="1" w:after="100" w:afterAutospacing="1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 xml:space="preserve">Ед. </w:t>
            </w:r>
            <w:proofErr w:type="spellStart"/>
            <w:r w:rsidRPr="00DE3346">
              <w:rPr>
                <w:sz w:val="22"/>
                <w:szCs w:val="22"/>
              </w:rPr>
              <w:t>изм</w:t>
            </w:r>
            <w:proofErr w:type="spellEnd"/>
            <w:r w:rsidRPr="00DE3346">
              <w:rPr>
                <w:sz w:val="22"/>
                <w:szCs w:val="22"/>
              </w:rPr>
              <w:t>.</w:t>
            </w:r>
          </w:p>
        </w:tc>
        <w:tc>
          <w:tcPr>
            <w:tcW w:w="6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4"/>
              <w:spacing w:before="100" w:beforeAutospacing="1" w:after="100" w:afterAutospacing="1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>20</w:t>
            </w:r>
            <w:r w:rsidR="00DE3346">
              <w:rPr>
                <w:sz w:val="22"/>
                <w:szCs w:val="22"/>
              </w:rPr>
              <w:t>11</w:t>
            </w:r>
          </w:p>
        </w:tc>
        <w:tc>
          <w:tcPr>
            <w:tcW w:w="6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4"/>
              <w:spacing w:before="100" w:beforeAutospacing="1" w:after="100" w:afterAutospacing="1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>20</w:t>
            </w:r>
            <w:r w:rsidR="00DE3346">
              <w:rPr>
                <w:sz w:val="22"/>
                <w:szCs w:val="22"/>
              </w:rPr>
              <w:t>12</w:t>
            </w:r>
          </w:p>
        </w:tc>
        <w:tc>
          <w:tcPr>
            <w:tcW w:w="5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4"/>
              <w:spacing w:before="100" w:beforeAutospacing="1" w:after="100" w:afterAutospacing="1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>201</w:t>
            </w:r>
            <w:r w:rsidR="00DE3346">
              <w:rPr>
                <w:sz w:val="22"/>
                <w:szCs w:val="22"/>
              </w:rPr>
              <w:t>3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t>1.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c"/>
              <w:spacing w:before="100" w:beforeAutospacing="1" w:after="100" w:afterAutospacing="1"/>
            </w:pPr>
            <w:r w:rsidRPr="00DE3346">
              <w:t xml:space="preserve">Объем принятых стоков </w:t>
            </w:r>
            <w:proofErr w:type="gramStart"/>
            <w:r w:rsidRPr="00DE3346">
              <w:t>на</w:t>
            </w:r>
            <w:proofErr w:type="gramEnd"/>
            <w:r w:rsidRPr="00DE3346">
              <w:t xml:space="preserve"> КОС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rPr>
                <w:bCs/>
              </w:rPr>
              <w:t>тыс</w:t>
            </w:r>
            <w:proofErr w:type="gramStart"/>
            <w:r w:rsidRPr="00DE3346">
              <w:rPr>
                <w:bCs/>
              </w:rPr>
              <w:t>.м</w:t>
            </w:r>
            <w:proofErr w:type="gramEnd"/>
            <w:r w:rsidRPr="00DE3346">
              <w:rPr>
                <w:vertAlign w:val="superscript"/>
              </w:rPr>
              <w:t>3</w:t>
            </w:r>
            <w:r w:rsidRPr="00DE3346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E1117A" w:rsidP="003B0C87">
            <w:pPr>
              <w:pStyle w:val="af5"/>
              <w:spacing w:before="100" w:beforeAutospacing="1" w:after="100" w:afterAutospacing="1"/>
            </w:pPr>
            <w:r>
              <w:t>225,10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>
              <w:t>201,90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>
              <w:t>158,77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t>1.1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c"/>
              <w:spacing w:before="100" w:beforeAutospacing="1" w:after="100" w:afterAutospacing="1"/>
            </w:pPr>
            <w:r w:rsidRPr="00DE3346">
              <w:t>КОС-</w:t>
            </w:r>
            <w:r w:rsidR="00DE3346" w:rsidRPr="00DE3346">
              <w:t>400 (2х200)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t>тыс</w:t>
            </w:r>
            <w:proofErr w:type="gramStart"/>
            <w:r w:rsidRPr="00DE3346">
              <w:t>.м</w:t>
            </w:r>
            <w:proofErr w:type="gramEnd"/>
            <w:r w:rsidRPr="00DE3346">
              <w:rPr>
                <w:vertAlign w:val="superscript"/>
              </w:rPr>
              <w:t>3</w:t>
            </w:r>
            <w:r w:rsidRPr="00DE3346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E1117A" w:rsidP="003B0C87">
            <w:pPr>
              <w:pStyle w:val="af5"/>
              <w:spacing w:before="100" w:beforeAutospacing="1" w:after="100" w:afterAutospacing="1"/>
            </w:pPr>
            <w:r>
              <w:t>20,40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>
              <w:t>25,40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>
              <w:t>22,27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t>1.2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c"/>
              <w:spacing w:before="100" w:beforeAutospacing="1" w:after="100" w:afterAutospacing="1"/>
            </w:pPr>
            <w:r w:rsidRPr="00DE3346">
              <w:t>КОС</w:t>
            </w:r>
            <w:r w:rsidR="00DE3346" w:rsidRPr="00DE3346">
              <w:t>-800 (2х400)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t>тыс</w:t>
            </w:r>
            <w:proofErr w:type="gramStart"/>
            <w:r w:rsidRPr="00DE3346">
              <w:t>.м</w:t>
            </w:r>
            <w:proofErr w:type="gramEnd"/>
            <w:r w:rsidRPr="00DE3346">
              <w:rPr>
                <w:vertAlign w:val="superscript"/>
              </w:rPr>
              <w:t>3</w:t>
            </w:r>
            <w:r w:rsidRPr="00DE3346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>
              <w:t>204,70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>
              <w:t>176,50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>
              <w:t>136,50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t>2</w:t>
            </w:r>
          </w:p>
        </w:tc>
        <w:tc>
          <w:tcPr>
            <w:tcW w:w="206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c"/>
              <w:spacing w:before="100" w:beforeAutospacing="1" w:after="100" w:afterAutospacing="1"/>
            </w:pPr>
            <w:r w:rsidRPr="00DE3346">
              <w:t>Неучтенные потребители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t>тыс</w:t>
            </w:r>
            <w:proofErr w:type="gramStart"/>
            <w:r w:rsidRPr="00DE3346">
              <w:t>.м</w:t>
            </w:r>
            <w:proofErr w:type="gramEnd"/>
            <w:r w:rsidRPr="00DE3346">
              <w:rPr>
                <w:vertAlign w:val="superscript"/>
              </w:rPr>
              <w:t>3</w:t>
            </w:r>
            <w:r w:rsidRPr="00DE3346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 w:rsidRPr="00DE3346"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 w:rsidRPr="00DE3346">
              <w:t>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 w:rsidRPr="00DE3346">
              <w:t>0</w:t>
            </w:r>
          </w:p>
        </w:tc>
      </w:tr>
      <w:tr w:rsidR="0001078F" w:rsidRPr="003276A2" w:rsidTr="003F5B8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c"/>
              <w:spacing w:before="100" w:beforeAutospacing="1" w:after="100" w:afterAutospacing="1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01078F" w:rsidP="003B0C87">
            <w:pPr>
              <w:pStyle w:val="af5"/>
              <w:spacing w:before="100" w:beforeAutospacing="1" w:after="100" w:afterAutospacing="1"/>
            </w:pPr>
            <w:r w:rsidRPr="00DE3346">
              <w:t>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 w:rsidRPr="00DE3346">
              <w:t>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 w:rsidRPr="00DE3346">
              <w:t>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DE3346" w:rsidRDefault="00DE3346" w:rsidP="003B0C87">
            <w:pPr>
              <w:pStyle w:val="af5"/>
              <w:spacing w:before="100" w:beforeAutospacing="1" w:after="100" w:afterAutospacing="1"/>
            </w:pPr>
            <w:r w:rsidRPr="00DE3346">
              <w:t>0</w:t>
            </w:r>
          </w:p>
        </w:tc>
      </w:tr>
      <w:tr w:rsidR="00DE3346" w:rsidRPr="003276A2" w:rsidTr="00DE3346">
        <w:trPr>
          <w:trHeight w:val="360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346" w:rsidRPr="003276A2" w:rsidRDefault="00DE3346" w:rsidP="003B0C87">
            <w:pPr>
              <w:pStyle w:val="af5"/>
              <w:spacing w:before="100" w:beforeAutospacing="1" w:after="100" w:afterAutospacing="1"/>
              <w:rPr>
                <w:color w:val="4F81BD"/>
              </w:rPr>
            </w:pPr>
            <w:r w:rsidRPr="003276A2">
              <w:rPr>
                <w:color w:val="4F81BD"/>
              </w:rPr>
              <w:t>3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346" w:rsidRPr="00E1117A" w:rsidRDefault="00DE3346" w:rsidP="003B0C87">
            <w:pPr>
              <w:pStyle w:val="afc"/>
              <w:spacing w:before="100" w:beforeAutospacing="1" w:after="100" w:afterAutospacing="1"/>
            </w:pPr>
            <w:r w:rsidRPr="00E1117A">
              <w:t>Реализация стоки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346" w:rsidRPr="00E1117A" w:rsidRDefault="00DE3346" w:rsidP="003B0C87">
            <w:pPr>
              <w:pStyle w:val="af5"/>
              <w:spacing w:before="100" w:beforeAutospacing="1" w:after="100" w:afterAutospacing="1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346" w:rsidRPr="00E1117A" w:rsidRDefault="00DE3346" w:rsidP="003B0C87">
            <w:pPr>
              <w:pStyle w:val="af5"/>
              <w:spacing w:before="100" w:beforeAutospacing="1" w:after="100" w:afterAutospacing="1"/>
            </w:pPr>
            <w:r w:rsidRPr="00E1117A">
              <w:t>22</w:t>
            </w:r>
            <w:r w:rsidR="00E1117A">
              <w:t>5,10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346" w:rsidRPr="00590C0D" w:rsidRDefault="00DE3346" w:rsidP="003B0C87">
            <w:pPr>
              <w:pStyle w:val="af5"/>
              <w:spacing w:before="100" w:beforeAutospacing="1" w:after="100" w:afterAutospacing="1"/>
            </w:pPr>
            <w:r w:rsidRPr="00590C0D">
              <w:t>201,90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346" w:rsidRPr="00DE3346" w:rsidRDefault="00DE3346" w:rsidP="003B0C87">
            <w:pPr>
              <w:pStyle w:val="af5"/>
              <w:spacing w:before="100" w:beforeAutospacing="1" w:after="100" w:afterAutospacing="1"/>
            </w:pPr>
            <w:r>
              <w:t>158,77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3.1</w:t>
            </w:r>
          </w:p>
        </w:tc>
        <w:tc>
          <w:tcPr>
            <w:tcW w:w="206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  <w:r w:rsidRPr="00E1117A">
              <w:t>Население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DE3346" w:rsidP="003B0C87">
            <w:pPr>
              <w:pStyle w:val="af5"/>
              <w:spacing w:before="100" w:beforeAutospacing="1" w:after="100" w:afterAutospacing="1"/>
            </w:pPr>
            <w:r w:rsidRPr="00E1117A">
              <w:t>146,40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109,49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86,51</w:t>
            </w:r>
          </w:p>
        </w:tc>
      </w:tr>
      <w:tr w:rsidR="0001078F" w:rsidRPr="003276A2" w:rsidTr="003F5B85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DE3346" w:rsidP="003B0C87">
            <w:pPr>
              <w:pStyle w:val="af5"/>
              <w:spacing w:before="100" w:beforeAutospacing="1" w:after="100" w:afterAutospacing="1"/>
            </w:pPr>
            <w:r w:rsidRPr="00590C0D">
              <w:t>65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54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54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3.2</w:t>
            </w:r>
          </w:p>
        </w:tc>
        <w:tc>
          <w:tcPr>
            <w:tcW w:w="206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  <w:proofErr w:type="spellStart"/>
            <w:r w:rsidRPr="00E1117A">
              <w:t>Бюджетофинансируемые</w:t>
            </w:r>
            <w:proofErr w:type="spellEnd"/>
            <w:r w:rsidRPr="00E1117A">
              <w:t xml:space="preserve"> организации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DE3346" w:rsidP="003B0C87">
            <w:pPr>
              <w:pStyle w:val="af5"/>
              <w:spacing w:before="100" w:beforeAutospacing="1" w:after="100" w:afterAutospacing="1"/>
            </w:pPr>
            <w:r w:rsidRPr="00590C0D">
              <w:t>16,7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14,91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19,16</w:t>
            </w:r>
          </w:p>
        </w:tc>
      </w:tr>
      <w:tr w:rsidR="0001078F" w:rsidRPr="003276A2" w:rsidTr="003F5B8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E1117A" w:rsidP="003B0C87">
            <w:pPr>
              <w:pStyle w:val="af5"/>
              <w:spacing w:before="100" w:beforeAutospacing="1" w:after="100" w:afterAutospacing="1"/>
            </w:pPr>
            <w:r w:rsidRPr="00590C0D">
              <w:t>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7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12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3.3</w:t>
            </w:r>
          </w:p>
        </w:tc>
        <w:tc>
          <w:tcPr>
            <w:tcW w:w="206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  <w:r w:rsidRPr="00E1117A">
              <w:t>Промышленные предприятия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E1117A" w:rsidP="003B0C87">
            <w:pPr>
              <w:pStyle w:val="af5"/>
              <w:spacing w:before="100" w:beforeAutospacing="1" w:after="100" w:afterAutospacing="1"/>
            </w:pPr>
            <w:r w:rsidRPr="00E1117A">
              <w:t>61,5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77,0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53,1</w:t>
            </w:r>
          </w:p>
        </w:tc>
      </w:tr>
      <w:tr w:rsidR="0001078F" w:rsidRPr="003276A2" w:rsidTr="003F5B85">
        <w:trPr>
          <w:trHeight w:val="22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3276A2" w:rsidRDefault="0001078F" w:rsidP="003B0C87">
            <w:pPr>
              <w:pStyle w:val="af5"/>
              <w:spacing w:before="100" w:beforeAutospacing="1" w:after="100" w:afterAutospacing="1"/>
              <w:rPr>
                <w:color w:val="4F81BD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E1117A" w:rsidP="003B0C87">
            <w:pPr>
              <w:pStyle w:val="af5"/>
              <w:spacing w:before="100" w:beforeAutospacing="1" w:after="100" w:afterAutospacing="1"/>
            </w:pPr>
            <w:r w:rsidRPr="00E1117A">
              <w:t>27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38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33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3.4</w:t>
            </w:r>
          </w:p>
        </w:tc>
        <w:tc>
          <w:tcPr>
            <w:tcW w:w="206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  <w:r w:rsidRPr="00E1117A">
              <w:t>Прочие организации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E1117A" w:rsidP="003B0C87">
            <w:pPr>
              <w:pStyle w:val="af5"/>
              <w:spacing w:before="100" w:beforeAutospacing="1" w:after="100" w:afterAutospacing="1"/>
            </w:pPr>
            <w:r w:rsidRPr="00E1117A">
              <w:t>0,5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0,5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0</w:t>
            </w:r>
          </w:p>
        </w:tc>
      </w:tr>
      <w:tr w:rsidR="0001078F" w:rsidRPr="003276A2" w:rsidTr="003F5B85">
        <w:trPr>
          <w:trHeight w:val="36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%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E1117A" w:rsidP="003B0C87">
            <w:pPr>
              <w:pStyle w:val="af5"/>
              <w:spacing w:before="100" w:beforeAutospacing="1" w:after="100" w:afterAutospacing="1"/>
            </w:pPr>
            <w:r w:rsidRPr="00E1117A">
              <w:t>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01078F" w:rsidP="003B0C87">
            <w:pPr>
              <w:pStyle w:val="af5"/>
              <w:spacing w:before="100" w:beforeAutospacing="1" w:after="100" w:afterAutospacing="1"/>
            </w:pPr>
            <w:r w:rsidRPr="00590C0D">
              <w:t>1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0</w:t>
            </w:r>
          </w:p>
        </w:tc>
      </w:tr>
      <w:tr w:rsidR="0001078F" w:rsidRPr="003276A2" w:rsidTr="00DE3346">
        <w:trPr>
          <w:trHeight w:val="360"/>
        </w:trPr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4</w:t>
            </w:r>
          </w:p>
        </w:tc>
        <w:tc>
          <w:tcPr>
            <w:tcW w:w="2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c"/>
              <w:spacing w:before="100" w:beforeAutospacing="1" w:after="100" w:afterAutospacing="1"/>
            </w:pPr>
            <w:r w:rsidRPr="00E1117A">
              <w:t>Количество образованного осадка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E1117A" w:rsidRDefault="0001078F" w:rsidP="003B0C87">
            <w:pPr>
              <w:pStyle w:val="af5"/>
              <w:spacing w:before="100" w:beforeAutospacing="1" w:after="100" w:afterAutospacing="1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6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E1117A" w:rsidP="003B0C87">
            <w:pPr>
              <w:pStyle w:val="af5"/>
              <w:spacing w:before="100" w:beforeAutospacing="1" w:after="100" w:afterAutospacing="1"/>
            </w:pPr>
            <w:r w:rsidRPr="00590C0D">
              <w:t>16,1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13,9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78F" w:rsidRPr="00590C0D" w:rsidRDefault="00590C0D" w:rsidP="003B0C87">
            <w:pPr>
              <w:pStyle w:val="af5"/>
              <w:spacing w:before="100" w:beforeAutospacing="1" w:after="100" w:afterAutospacing="1"/>
            </w:pPr>
            <w:r w:rsidRPr="00590C0D">
              <w:t>11,1</w:t>
            </w:r>
          </w:p>
        </w:tc>
      </w:tr>
    </w:tbl>
    <w:p w:rsidR="0001078F" w:rsidRPr="003276A2" w:rsidRDefault="0001078F" w:rsidP="00710D2F">
      <w:pPr>
        <w:pStyle w:val="a7"/>
        <w:spacing w:line="276" w:lineRule="auto"/>
        <w:rPr>
          <w:color w:val="4F81BD"/>
        </w:rPr>
      </w:pPr>
    </w:p>
    <w:p w:rsidR="00CA5501" w:rsidRPr="00590C0D" w:rsidRDefault="00A47900" w:rsidP="00CA5501">
      <w:pPr>
        <w:pStyle w:val="2"/>
        <w:jc w:val="both"/>
      </w:pPr>
      <w:bookmarkStart w:id="34" w:name="_Toc393446175"/>
      <w:r w:rsidRPr="00590C0D">
        <w:t>Существующий баланс</w:t>
      </w:r>
      <w:r w:rsidR="00CA5501" w:rsidRPr="00590C0D">
        <w:t xml:space="preserve"> притока сточных вод по технологическим зонам канализационных очистных сооружений</w:t>
      </w:r>
      <w:bookmarkEnd w:id="34"/>
    </w:p>
    <w:p w:rsidR="00CA5501" w:rsidRPr="00590C0D" w:rsidRDefault="00CA5501" w:rsidP="00CA5501">
      <w:pPr>
        <w:pStyle w:val="a7"/>
        <w:spacing w:line="276" w:lineRule="auto"/>
      </w:pPr>
      <w:r w:rsidRPr="00590C0D">
        <w:t>Сводный баланс притока сточных вод по технологическим зонам очистных сооружений приведен ниже (</w:t>
      </w:r>
      <w:r w:rsidR="0055368A">
        <w:fldChar w:fldCharType="begin"/>
      </w:r>
      <w:r w:rsidR="00BC0D0C">
        <w:instrText xml:space="preserve"> REF _Ref393199565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7</w:t>
      </w:r>
      <w:r w:rsidR="0055368A">
        <w:fldChar w:fldCharType="end"/>
      </w:r>
      <w:r w:rsidRPr="00590C0D">
        <w:t>).</w:t>
      </w:r>
    </w:p>
    <w:p w:rsidR="0001078F" w:rsidRDefault="0001078F" w:rsidP="00710D2F">
      <w:pPr>
        <w:pStyle w:val="a7"/>
        <w:spacing w:line="276" w:lineRule="auto"/>
        <w:rPr>
          <w:color w:val="4F81BD"/>
        </w:rPr>
      </w:pPr>
    </w:p>
    <w:p w:rsidR="00590C0D" w:rsidRDefault="00590C0D" w:rsidP="00710D2F">
      <w:pPr>
        <w:pStyle w:val="a7"/>
        <w:spacing w:line="276" w:lineRule="auto"/>
        <w:rPr>
          <w:color w:val="4F81BD"/>
        </w:rPr>
      </w:pPr>
    </w:p>
    <w:p w:rsidR="00590C0D" w:rsidRPr="003276A2" w:rsidRDefault="00590C0D" w:rsidP="00710D2F">
      <w:pPr>
        <w:pStyle w:val="a7"/>
        <w:spacing w:line="276" w:lineRule="auto"/>
        <w:rPr>
          <w:color w:val="4F81BD"/>
        </w:rPr>
      </w:pPr>
    </w:p>
    <w:p w:rsidR="00BC0D0C" w:rsidRDefault="00BC0D0C" w:rsidP="00BC0D0C">
      <w:pPr>
        <w:pStyle w:val="af1"/>
        <w:keepNext/>
        <w:jc w:val="both"/>
      </w:pPr>
      <w:bookmarkStart w:id="35" w:name="_Ref393199565"/>
      <w:bookmarkEnd w:id="32"/>
      <w:r>
        <w:lastRenderedPageBreak/>
        <w:t xml:space="preserve">Таблица </w:t>
      </w:r>
      <w:fldSimple w:instr=" SEQ Таблица \* ARABIC ">
        <w:r w:rsidR="009B7FE2">
          <w:rPr>
            <w:noProof/>
          </w:rPr>
          <w:t>7</w:t>
        </w:r>
      </w:fldSimple>
      <w:bookmarkEnd w:id="35"/>
      <w:r w:rsidRPr="00590C0D">
        <w:t>.</w:t>
      </w:r>
      <w:r>
        <w:t xml:space="preserve"> </w:t>
      </w:r>
      <w:r w:rsidRPr="00590C0D">
        <w:t xml:space="preserve">Сводный баланс притока сточных вод по технологическим зонам очистных сооружений на территории муниципального образования сельское поселение Унъюган, </w:t>
      </w:r>
      <w:r w:rsidRPr="00590C0D">
        <w:rPr>
          <w:rFonts w:eastAsia="Arial Unicode MS"/>
        </w:rPr>
        <w:t>тыс. м</w:t>
      </w:r>
      <w:r w:rsidRPr="00590C0D">
        <w:rPr>
          <w:rFonts w:eastAsia="Arial Unicode MS"/>
          <w:vertAlign w:val="superscript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8"/>
        <w:gridCol w:w="3091"/>
        <w:gridCol w:w="1242"/>
        <w:gridCol w:w="906"/>
        <w:gridCol w:w="906"/>
        <w:gridCol w:w="924"/>
        <w:gridCol w:w="924"/>
        <w:gridCol w:w="779"/>
        <w:gridCol w:w="817"/>
      </w:tblGrid>
      <w:tr w:rsidR="00590C0D" w:rsidRPr="003276A2" w:rsidTr="00BC0D0C">
        <w:trPr>
          <w:trHeight w:val="61"/>
          <w:tblHeader/>
        </w:trPr>
        <w:tc>
          <w:tcPr>
            <w:tcW w:w="270" w:type="pct"/>
            <w:vMerge w:val="restart"/>
            <w:vAlign w:val="center"/>
            <w:hideMark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DE3346">
              <w:rPr>
                <w:sz w:val="22"/>
                <w:szCs w:val="22"/>
              </w:rPr>
              <w:t>п</w:t>
            </w:r>
            <w:proofErr w:type="spellEnd"/>
            <w:proofErr w:type="gramEnd"/>
            <w:r w:rsidRPr="00DE3346">
              <w:rPr>
                <w:sz w:val="22"/>
                <w:szCs w:val="22"/>
              </w:rPr>
              <w:t>/</w:t>
            </w:r>
            <w:proofErr w:type="spellStart"/>
            <w:r w:rsidRPr="00DE3346">
              <w:rPr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524" w:type="pct"/>
            <w:vMerge w:val="restart"/>
            <w:vAlign w:val="center"/>
            <w:hideMark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612" w:type="pct"/>
            <w:vMerge w:val="restart"/>
            <w:vAlign w:val="center"/>
            <w:hideMark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 xml:space="preserve">Ед. </w:t>
            </w:r>
            <w:proofErr w:type="spellStart"/>
            <w:r w:rsidRPr="00DE3346">
              <w:rPr>
                <w:sz w:val="22"/>
                <w:szCs w:val="22"/>
              </w:rPr>
              <w:t>изм</w:t>
            </w:r>
            <w:proofErr w:type="spellEnd"/>
            <w:r w:rsidRPr="00DE3346">
              <w:rPr>
                <w:sz w:val="22"/>
                <w:szCs w:val="22"/>
              </w:rPr>
              <w:t>.</w:t>
            </w:r>
          </w:p>
        </w:tc>
        <w:tc>
          <w:tcPr>
            <w:tcW w:w="894" w:type="pct"/>
            <w:gridSpan w:val="2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11</w:t>
            </w:r>
          </w:p>
        </w:tc>
        <w:tc>
          <w:tcPr>
            <w:tcW w:w="912" w:type="pct"/>
            <w:gridSpan w:val="2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12</w:t>
            </w:r>
          </w:p>
        </w:tc>
        <w:tc>
          <w:tcPr>
            <w:tcW w:w="787" w:type="pct"/>
            <w:gridSpan w:val="2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 w:rsidRPr="00DE3346">
              <w:rPr>
                <w:sz w:val="22"/>
                <w:szCs w:val="22"/>
              </w:rPr>
              <w:t>201</w:t>
            </w:r>
            <w:r>
              <w:rPr>
                <w:sz w:val="22"/>
                <w:szCs w:val="22"/>
              </w:rPr>
              <w:t>3</w:t>
            </w:r>
          </w:p>
        </w:tc>
      </w:tr>
      <w:tr w:rsidR="00590C0D" w:rsidRPr="003276A2" w:rsidTr="00BC0D0C">
        <w:trPr>
          <w:trHeight w:val="289"/>
          <w:tblHeader/>
        </w:trPr>
        <w:tc>
          <w:tcPr>
            <w:tcW w:w="270" w:type="pct"/>
            <w:vMerge/>
            <w:vAlign w:val="center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</w:p>
        </w:tc>
        <w:tc>
          <w:tcPr>
            <w:tcW w:w="1524" w:type="pct"/>
            <w:vMerge/>
            <w:vAlign w:val="center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</w:p>
        </w:tc>
        <w:tc>
          <w:tcPr>
            <w:tcW w:w="612" w:type="pct"/>
            <w:vMerge/>
            <w:vAlign w:val="center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</w:p>
        </w:tc>
        <w:tc>
          <w:tcPr>
            <w:tcW w:w="447" w:type="pct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КОС-400</w:t>
            </w:r>
          </w:p>
        </w:tc>
        <w:tc>
          <w:tcPr>
            <w:tcW w:w="447" w:type="pct"/>
            <w:vAlign w:val="center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КОС-800</w:t>
            </w:r>
          </w:p>
        </w:tc>
        <w:tc>
          <w:tcPr>
            <w:tcW w:w="456" w:type="pct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КОС-400</w:t>
            </w:r>
          </w:p>
        </w:tc>
        <w:tc>
          <w:tcPr>
            <w:tcW w:w="456" w:type="pct"/>
            <w:vAlign w:val="center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КОС-800</w:t>
            </w:r>
          </w:p>
        </w:tc>
        <w:tc>
          <w:tcPr>
            <w:tcW w:w="384" w:type="pct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КОС-400</w:t>
            </w:r>
          </w:p>
        </w:tc>
        <w:tc>
          <w:tcPr>
            <w:tcW w:w="403" w:type="pct"/>
            <w:vAlign w:val="center"/>
          </w:tcPr>
          <w:p w:rsidR="00590C0D" w:rsidRPr="00DE3346" w:rsidRDefault="00590C0D" w:rsidP="00E33DCC">
            <w:pPr>
              <w:pStyle w:val="af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КОС-800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Align w:val="center"/>
            <w:hideMark/>
          </w:tcPr>
          <w:p w:rsidR="00590C0D" w:rsidRPr="00DE3346" w:rsidRDefault="003B0C87" w:rsidP="00E33DCC">
            <w:pPr>
              <w:pStyle w:val="af5"/>
            </w:pPr>
            <w:r>
              <w:t>1</w:t>
            </w:r>
          </w:p>
        </w:tc>
        <w:tc>
          <w:tcPr>
            <w:tcW w:w="1524" w:type="pct"/>
            <w:vAlign w:val="center"/>
            <w:hideMark/>
          </w:tcPr>
          <w:p w:rsidR="00590C0D" w:rsidRPr="00DE3346" w:rsidRDefault="00590C0D" w:rsidP="00E33DCC">
            <w:pPr>
              <w:pStyle w:val="afc"/>
            </w:pPr>
            <w:r w:rsidRPr="00DE3346">
              <w:t xml:space="preserve">Объем принятых стоков </w:t>
            </w:r>
            <w:proofErr w:type="gramStart"/>
            <w:r w:rsidRPr="00DE3346">
              <w:t>на</w:t>
            </w:r>
            <w:proofErr w:type="gramEnd"/>
            <w:r w:rsidRPr="00DE3346">
              <w:t xml:space="preserve"> КОС</w:t>
            </w:r>
          </w:p>
        </w:tc>
        <w:tc>
          <w:tcPr>
            <w:tcW w:w="612" w:type="pct"/>
            <w:vAlign w:val="center"/>
            <w:hideMark/>
          </w:tcPr>
          <w:p w:rsidR="00590C0D" w:rsidRPr="00DE3346" w:rsidRDefault="00590C0D" w:rsidP="00E33DCC">
            <w:pPr>
              <w:pStyle w:val="af5"/>
            </w:pPr>
            <w:r w:rsidRPr="00DE3346">
              <w:rPr>
                <w:bCs/>
              </w:rPr>
              <w:t>тыс</w:t>
            </w:r>
            <w:proofErr w:type="gramStart"/>
            <w:r w:rsidRPr="00DE3346">
              <w:rPr>
                <w:bCs/>
              </w:rPr>
              <w:t>.м</w:t>
            </w:r>
            <w:proofErr w:type="gramEnd"/>
            <w:r w:rsidRPr="00DE3346">
              <w:rPr>
                <w:vertAlign w:val="superscript"/>
              </w:rPr>
              <w:t>3</w:t>
            </w:r>
            <w:r w:rsidRPr="00DE3346">
              <w:t>/год</w:t>
            </w:r>
          </w:p>
        </w:tc>
        <w:tc>
          <w:tcPr>
            <w:tcW w:w="447" w:type="pct"/>
            <w:vAlign w:val="center"/>
          </w:tcPr>
          <w:p w:rsidR="00590C0D" w:rsidRDefault="00B578DB" w:rsidP="00B578DB">
            <w:pPr>
              <w:pStyle w:val="af5"/>
            </w:pPr>
            <w:r>
              <w:t>20,4</w:t>
            </w:r>
          </w:p>
        </w:tc>
        <w:tc>
          <w:tcPr>
            <w:tcW w:w="447" w:type="pct"/>
            <w:vAlign w:val="center"/>
            <w:hideMark/>
          </w:tcPr>
          <w:p w:rsidR="00590C0D" w:rsidRPr="00DE3346" w:rsidRDefault="00B578DB" w:rsidP="00B578DB">
            <w:pPr>
              <w:pStyle w:val="af5"/>
            </w:pPr>
            <w:r>
              <w:t>204,7</w:t>
            </w:r>
          </w:p>
        </w:tc>
        <w:tc>
          <w:tcPr>
            <w:tcW w:w="456" w:type="pct"/>
            <w:vAlign w:val="center"/>
          </w:tcPr>
          <w:p w:rsidR="00590C0D" w:rsidRDefault="00B578DB" w:rsidP="00B578DB">
            <w:pPr>
              <w:pStyle w:val="af5"/>
            </w:pPr>
            <w:r>
              <w:t>25,4</w:t>
            </w:r>
          </w:p>
        </w:tc>
        <w:tc>
          <w:tcPr>
            <w:tcW w:w="456" w:type="pct"/>
            <w:vAlign w:val="center"/>
            <w:hideMark/>
          </w:tcPr>
          <w:p w:rsidR="00590C0D" w:rsidRPr="00DE3346" w:rsidRDefault="00B578DB" w:rsidP="00B578DB">
            <w:pPr>
              <w:pStyle w:val="af5"/>
            </w:pPr>
            <w:r>
              <w:t>176,5</w:t>
            </w:r>
          </w:p>
        </w:tc>
        <w:tc>
          <w:tcPr>
            <w:tcW w:w="384" w:type="pct"/>
            <w:vAlign w:val="center"/>
          </w:tcPr>
          <w:p w:rsidR="00590C0D" w:rsidRDefault="007F2F1A" w:rsidP="00B578DB">
            <w:pPr>
              <w:pStyle w:val="af5"/>
            </w:pPr>
            <w:r>
              <w:t>22,27</w:t>
            </w:r>
          </w:p>
        </w:tc>
        <w:tc>
          <w:tcPr>
            <w:tcW w:w="403" w:type="pct"/>
            <w:vAlign w:val="center"/>
            <w:hideMark/>
          </w:tcPr>
          <w:p w:rsidR="00590C0D" w:rsidRPr="00DE3346" w:rsidRDefault="007F2F1A" w:rsidP="00B578DB">
            <w:pPr>
              <w:pStyle w:val="af5"/>
            </w:pPr>
            <w:r>
              <w:t>136,5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 w:val="restart"/>
            <w:vAlign w:val="center"/>
            <w:hideMark/>
          </w:tcPr>
          <w:p w:rsidR="00590C0D" w:rsidRPr="00DE3346" w:rsidRDefault="00590C0D" w:rsidP="00E33DCC">
            <w:pPr>
              <w:pStyle w:val="af5"/>
            </w:pPr>
            <w:r w:rsidRPr="00DE3346">
              <w:t>2</w:t>
            </w:r>
          </w:p>
        </w:tc>
        <w:tc>
          <w:tcPr>
            <w:tcW w:w="1524" w:type="pct"/>
            <w:vMerge w:val="restart"/>
            <w:vAlign w:val="center"/>
            <w:hideMark/>
          </w:tcPr>
          <w:p w:rsidR="00590C0D" w:rsidRPr="00DE3346" w:rsidRDefault="00590C0D" w:rsidP="00E33DCC">
            <w:pPr>
              <w:pStyle w:val="afc"/>
            </w:pPr>
            <w:r w:rsidRPr="00DE3346">
              <w:t>Неучтенные потребители</w:t>
            </w:r>
          </w:p>
        </w:tc>
        <w:tc>
          <w:tcPr>
            <w:tcW w:w="612" w:type="pct"/>
            <w:vAlign w:val="center"/>
            <w:hideMark/>
          </w:tcPr>
          <w:p w:rsidR="00590C0D" w:rsidRPr="00DE3346" w:rsidRDefault="00590C0D" w:rsidP="00E33DCC">
            <w:pPr>
              <w:pStyle w:val="af5"/>
            </w:pPr>
            <w:r w:rsidRPr="00DE3346">
              <w:t>тыс</w:t>
            </w:r>
            <w:proofErr w:type="gramStart"/>
            <w:r w:rsidRPr="00DE3346">
              <w:t>.м</w:t>
            </w:r>
            <w:proofErr w:type="gramEnd"/>
            <w:r w:rsidRPr="00DE3346">
              <w:rPr>
                <w:vertAlign w:val="superscript"/>
              </w:rPr>
              <w:t>3</w:t>
            </w:r>
            <w:r w:rsidRPr="00DE3346">
              <w:t>/год</w:t>
            </w:r>
          </w:p>
        </w:tc>
        <w:tc>
          <w:tcPr>
            <w:tcW w:w="447" w:type="pct"/>
            <w:vAlign w:val="center"/>
          </w:tcPr>
          <w:p w:rsidR="00590C0D" w:rsidRPr="00DE3346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47" w:type="pct"/>
            <w:vAlign w:val="center"/>
            <w:hideMark/>
          </w:tcPr>
          <w:p w:rsidR="00590C0D" w:rsidRPr="00DE3346" w:rsidRDefault="00590C0D" w:rsidP="00B578DB">
            <w:pPr>
              <w:pStyle w:val="af5"/>
            </w:pPr>
            <w:r w:rsidRPr="00DE3346">
              <w:t>0</w:t>
            </w:r>
          </w:p>
        </w:tc>
        <w:tc>
          <w:tcPr>
            <w:tcW w:w="456" w:type="pct"/>
            <w:vAlign w:val="center"/>
          </w:tcPr>
          <w:p w:rsidR="00590C0D" w:rsidRPr="00DE3346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56" w:type="pct"/>
            <w:vAlign w:val="center"/>
            <w:hideMark/>
          </w:tcPr>
          <w:p w:rsidR="00590C0D" w:rsidRPr="00DE3346" w:rsidRDefault="00590C0D" w:rsidP="00B578DB">
            <w:pPr>
              <w:pStyle w:val="af5"/>
            </w:pPr>
            <w:r w:rsidRPr="00DE3346">
              <w:t>0</w:t>
            </w:r>
          </w:p>
        </w:tc>
        <w:tc>
          <w:tcPr>
            <w:tcW w:w="384" w:type="pct"/>
            <w:vAlign w:val="center"/>
          </w:tcPr>
          <w:p w:rsidR="00590C0D" w:rsidRPr="00DE3346" w:rsidRDefault="007F2F1A" w:rsidP="00B578DB">
            <w:pPr>
              <w:pStyle w:val="af5"/>
            </w:pPr>
            <w:r>
              <w:t>0</w:t>
            </w:r>
          </w:p>
        </w:tc>
        <w:tc>
          <w:tcPr>
            <w:tcW w:w="403" w:type="pct"/>
            <w:vAlign w:val="center"/>
            <w:hideMark/>
          </w:tcPr>
          <w:p w:rsidR="00590C0D" w:rsidRPr="00DE3346" w:rsidRDefault="00590C0D" w:rsidP="00B578DB">
            <w:pPr>
              <w:pStyle w:val="af5"/>
            </w:pPr>
            <w:r w:rsidRPr="00DE3346">
              <w:t>0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/>
            <w:vAlign w:val="center"/>
            <w:hideMark/>
          </w:tcPr>
          <w:p w:rsidR="00590C0D" w:rsidRPr="00DE3346" w:rsidRDefault="00590C0D" w:rsidP="00E33DCC">
            <w:pPr>
              <w:pStyle w:val="af5"/>
            </w:pPr>
          </w:p>
        </w:tc>
        <w:tc>
          <w:tcPr>
            <w:tcW w:w="1524" w:type="pct"/>
            <w:vMerge/>
            <w:vAlign w:val="center"/>
            <w:hideMark/>
          </w:tcPr>
          <w:p w:rsidR="00590C0D" w:rsidRPr="00DE3346" w:rsidRDefault="00590C0D" w:rsidP="00E33DCC">
            <w:pPr>
              <w:pStyle w:val="afc"/>
            </w:pPr>
          </w:p>
        </w:tc>
        <w:tc>
          <w:tcPr>
            <w:tcW w:w="612" w:type="pct"/>
            <w:vAlign w:val="center"/>
            <w:hideMark/>
          </w:tcPr>
          <w:p w:rsidR="00590C0D" w:rsidRPr="00DE3346" w:rsidRDefault="00590C0D" w:rsidP="00E33DCC">
            <w:pPr>
              <w:pStyle w:val="af5"/>
            </w:pPr>
            <w:r w:rsidRPr="00DE3346">
              <w:t>%</w:t>
            </w:r>
          </w:p>
        </w:tc>
        <w:tc>
          <w:tcPr>
            <w:tcW w:w="447" w:type="pct"/>
            <w:vAlign w:val="center"/>
          </w:tcPr>
          <w:p w:rsidR="00590C0D" w:rsidRPr="00DE3346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47" w:type="pct"/>
            <w:vAlign w:val="center"/>
            <w:hideMark/>
          </w:tcPr>
          <w:p w:rsidR="00590C0D" w:rsidRPr="00DE3346" w:rsidRDefault="00590C0D" w:rsidP="00B578DB">
            <w:pPr>
              <w:pStyle w:val="af5"/>
            </w:pPr>
            <w:r w:rsidRPr="00DE3346">
              <w:t>0</w:t>
            </w:r>
          </w:p>
        </w:tc>
        <w:tc>
          <w:tcPr>
            <w:tcW w:w="456" w:type="pct"/>
            <w:vAlign w:val="center"/>
          </w:tcPr>
          <w:p w:rsidR="00590C0D" w:rsidRPr="00DE3346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56" w:type="pct"/>
            <w:vAlign w:val="center"/>
            <w:hideMark/>
          </w:tcPr>
          <w:p w:rsidR="00590C0D" w:rsidRPr="00DE3346" w:rsidRDefault="00590C0D" w:rsidP="00B578DB">
            <w:pPr>
              <w:pStyle w:val="af5"/>
            </w:pPr>
            <w:r w:rsidRPr="00DE3346">
              <w:t>0</w:t>
            </w:r>
          </w:p>
        </w:tc>
        <w:tc>
          <w:tcPr>
            <w:tcW w:w="384" w:type="pct"/>
            <w:vAlign w:val="center"/>
          </w:tcPr>
          <w:p w:rsidR="00590C0D" w:rsidRPr="00DE3346" w:rsidRDefault="007F2F1A" w:rsidP="00B578DB">
            <w:pPr>
              <w:pStyle w:val="af5"/>
            </w:pPr>
            <w:r>
              <w:t>0</w:t>
            </w:r>
          </w:p>
        </w:tc>
        <w:tc>
          <w:tcPr>
            <w:tcW w:w="403" w:type="pct"/>
            <w:vAlign w:val="center"/>
            <w:hideMark/>
          </w:tcPr>
          <w:p w:rsidR="00590C0D" w:rsidRPr="00DE3346" w:rsidRDefault="00590C0D" w:rsidP="00B578DB">
            <w:pPr>
              <w:pStyle w:val="af5"/>
            </w:pPr>
            <w:r w:rsidRPr="00DE3346">
              <w:t>0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Align w:val="center"/>
            <w:hideMark/>
          </w:tcPr>
          <w:p w:rsidR="00590C0D" w:rsidRPr="003B0C87" w:rsidRDefault="00590C0D" w:rsidP="00E33DCC">
            <w:pPr>
              <w:pStyle w:val="af5"/>
            </w:pPr>
            <w:r w:rsidRPr="003B0C87">
              <w:t>3</w:t>
            </w:r>
          </w:p>
        </w:tc>
        <w:tc>
          <w:tcPr>
            <w:tcW w:w="1524" w:type="pct"/>
            <w:vAlign w:val="center"/>
            <w:hideMark/>
          </w:tcPr>
          <w:p w:rsidR="00590C0D" w:rsidRPr="00E1117A" w:rsidRDefault="00590C0D" w:rsidP="00E33DCC">
            <w:pPr>
              <w:pStyle w:val="afc"/>
            </w:pPr>
            <w:r w:rsidRPr="00E1117A">
              <w:t>Реализация стоки</w:t>
            </w: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447" w:type="pct"/>
            <w:vAlign w:val="center"/>
          </w:tcPr>
          <w:p w:rsidR="00590C0D" w:rsidRPr="00E1117A" w:rsidRDefault="00B578DB" w:rsidP="00B578DB">
            <w:pPr>
              <w:pStyle w:val="af5"/>
            </w:pPr>
            <w:r>
              <w:t>20,4</w:t>
            </w:r>
          </w:p>
        </w:tc>
        <w:tc>
          <w:tcPr>
            <w:tcW w:w="447" w:type="pct"/>
            <w:vAlign w:val="center"/>
            <w:hideMark/>
          </w:tcPr>
          <w:p w:rsidR="00590C0D" w:rsidRPr="00E1117A" w:rsidRDefault="00B578DB" w:rsidP="00B578DB">
            <w:pPr>
              <w:pStyle w:val="af5"/>
            </w:pPr>
            <w:r>
              <w:t>204,7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25,4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B578DB" w:rsidP="00B578DB">
            <w:pPr>
              <w:pStyle w:val="af5"/>
            </w:pPr>
            <w:r>
              <w:t>176,5</w:t>
            </w:r>
          </w:p>
        </w:tc>
        <w:tc>
          <w:tcPr>
            <w:tcW w:w="384" w:type="pct"/>
            <w:vAlign w:val="center"/>
          </w:tcPr>
          <w:p w:rsidR="00590C0D" w:rsidRDefault="007F2F1A" w:rsidP="00B578DB">
            <w:pPr>
              <w:pStyle w:val="af5"/>
            </w:pPr>
            <w:r>
              <w:t>22,27</w:t>
            </w:r>
          </w:p>
        </w:tc>
        <w:tc>
          <w:tcPr>
            <w:tcW w:w="403" w:type="pct"/>
            <w:vAlign w:val="center"/>
            <w:hideMark/>
          </w:tcPr>
          <w:p w:rsidR="00590C0D" w:rsidRPr="00DE3346" w:rsidRDefault="007F2F1A" w:rsidP="00B578DB">
            <w:pPr>
              <w:pStyle w:val="af5"/>
            </w:pPr>
            <w:r>
              <w:t>136,5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 w:val="restar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3.1</w:t>
            </w:r>
          </w:p>
        </w:tc>
        <w:tc>
          <w:tcPr>
            <w:tcW w:w="1524" w:type="pct"/>
            <w:vMerge w:val="restart"/>
            <w:vAlign w:val="center"/>
            <w:hideMark/>
          </w:tcPr>
          <w:p w:rsidR="00590C0D" w:rsidRPr="00E1117A" w:rsidRDefault="00590C0D" w:rsidP="00E33DCC">
            <w:pPr>
              <w:pStyle w:val="afc"/>
            </w:pPr>
            <w:r w:rsidRPr="00E1117A">
              <w:t>Население</w:t>
            </w: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447" w:type="pct"/>
            <w:vAlign w:val="center"/>
          </w:tcPr>
          <w:p w:rsidR="00590C0D" w:rsidRPr="00E1117A" w:rsidRDefault="00B578DB" w:rsidP="00B578DB">
            <w:pPr>
              <w:pStyle w:val="af5"/>
            </w:pPr>
            <w:r>
              <w:t>17,9</w:t>
            </w:r>
          </w:p>
        </w:tc>
        <w:tc>
          <w:tcPr>
            <w:tcW w:w="447" w:type="pct"/>
            <w:vAlign w:val="center"/>
            <w:hideMark/>
          </w:tcPr>
          <w:p w:rsidR="00590C0D" w:rsidRPr="00E1117A" w:rsidRDefault="00B578DB" w:rsidP="00B578DB">
            <w:pPr>
              <w:pStyle w:val="af5"/>
            </w:pPr>
            <w:r>
              <w:t>128,5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21,89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B578DB" w:rsidP="00B578DB">
            <w:pPr>
              <w:pStyle w:val="af5"/>
            </w:pPr>
            <w:r>
              <w:t>87,6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20,01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7F2F1A" w:rsidP="00B578DB">
            <w:pPr>
              <w:pStyle w:val="af5"/>
            </w:pPr>
            <w:r>
              <w:t>66,5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/>
            <w:vAlign w:val="center"/>
            <w:hideMark/>
          </w:tcPr>
          <w:p w:rsidR="00590C0D" w:rsidRPr="00E1117A" w:rsidRDefault="00590C0D" w:rsidP="00E33DCC">
            <w:pPr>
              <w:pStyle w:val="af5"/>
            </w:pPr>
          </w:p>
        </w:tc>
        <w:tc>
          <w:tcPr>
            <w:tcW w:w="1524" w:type="pct"/>
            <w:vMerge/>
            <w:vAlign w:val="center"/>
            <w:hideMark/>
          </w:tcPr>
          <w:p w:rsidR="00590C0D" w:rsidRPr="00E1117A" w:rsidRDefault="00590C0D" w:rsidP="00E33DCC">
            <w:pPr>
              <w:pStyle w:val="afc"/>
            </w:pP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%</w:t>
            </w:r>
          </w:p>
        </w:tc>
        <w:tc>
          <w:tcPr>
            <w:tcW w:w="447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88</w:t>
            </w:r>
          </w:p>
        </w:tc>
        <w:tc>
          <w:tcPr>
            <w:tcW w:w="447" w:type="pct"/>
            <w:vAlign w:val="center"/>
            <w:hideMark/>
          </w:tcPr>
          <w:p w:rsidR="00590C0D" w:rsidRPr="00590C0D" w:rsidRDefault="00B578DB" w:rsidP="00B578DB">
            <w:pPr>
              <w:pStyle w:val="af5"/>
            </w:pPr>
            <w:r>
              <w:t>62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86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B578DB" w:rsidP="00B578DB">
            <w:pPr>
              <w:pStyle w:val="af5"/>
            </w:pPr>
            <w:r>
              <w:t>50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90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7F2F1A" w:rsidP="00B578DB">
            <w:pPr>
              <w:pStyle w:val="af5"/>
            </w:pPr>
            <w:r>
              <w:t>49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 w:val="restar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3.2</w:t>
            </w:r>
          </w:p>
        </w:tc>
        <w:tc>
          <w:tcPr>
            <w:tcW w:w="1524" w:type="pct"/>
            <w:vMerge w:val="restart"/>
            <w:vAlign w:val="center"/>
            <w:hideMark/>
          </w:tcPr>
          <w:p w:rsidR="00590C0D" w:rsidRPr="00E1117A" w:rsidRDefault="00590C0D" w:rsidP="00E33DCC">
            <w:pPr>
              <w:pStyle w:val="afc"/>
            </w:pPr>
            <w:proofErr w:type="spellStart"/>
            <w:r w:rsidRPr="00E1117A">
              <w:t>Бюджетофинансируемые</w:t>
            </w:r>
            <w:proofErr w:type="spellEnd"/>
            <w:r w:rsidRPr="00E1117A">
              <w:t xml:space="preserve"> организации</w:t>
            </w: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447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2,5</w:t>
            </w:r>
          </w:p>
        </w:tc>
        <w:tc>
          <w:tcPr>
            <w:tcW w:w="447" w:type="pct"/>
            <w:vAlign w:val="center"/>
            <w:hideMark/>
          </w:tcPr>
          <w:p w:rsidR="00590C0D" w:rsidRPr="00590C0D" w:rsidRDefault="00B578DB" w:rsidP="00B578DB">
            <w:pPr>
              <w:pStyle w:val="af5"/>
            </w:pPr>
            <w:r>
              <w:t>14,2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3,51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B578DB" w:rsidP="00B578DB">
            <w:pPr>
              <w:pStyle w:val="af5"/>
            </w:pPr>
            <w:r>
              <w:t>11,4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2,26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7F2F1A" w:rsidP="00B578DB">
            <w:pPr>
              <w:pStyle w:val="af5"/>
            </w:pPr>
            <w:r>
              <w:t>16,9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/>
            <w:vAlign w:val="center"/>
            <w:hideMark/>
          </w:tcPr>
          <w:p w:rsidR="00590C0D" w:rsidRPr="00E1117A" w:rsidRDefault="00590C0D" w:rsidP="00E33DCC">
            <w:pPr>
              <w:pStyle w:val="af5"/>
            </w:pPr>
          </w:p>
        </w:tc>
        <w:tc>
          <w:tcPr>
            <w:tcW w:w="1524" w:type="pct"/>
            <w:vMerge/>
            <w:vAlign w:val="center"/>
            <w:hideMark/>
          </w:tcPr>
          <w:p w:rsidR="00590C0D" w:rsidRPr="00E1117A" w:rsidRDefault="00590C0D" w:rsidP="00E33DCC">
            <w:pPr>
              <w:pStyle w:val="afc"/>
            </w:pP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%</w:t>
            </w:r>
          </w:p>
        </w:tc>
        <w:tc>
          <w:tcPr>
            <w:tcW w:w="447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12</w:t>
            </w:r>
          </w:p>
        </w:tc>
        <w:tc>
          <w:tcPr>
            <w:tcW w:w="447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7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14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B578DB" w:rsidP="00B578DB">
            <w:pPr>
              <w:pStyle w:val="af5"/>
            </w:pPr>
            <w:r>
              <w:t>6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10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12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 w:val="restar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3.3</w:t>
            </w:r>
          </w:p>
        </w:tc>
        <w:tc>
          <w:tcPr>
            <w:tcW w:w="1524" w:type="pct"/>
            <w:vMerge w:val="restart"/>
            <w:vAlign w:val="center"/>
            <w:hideMark/>
          </w:tcPr>
          <w:p w:rsidR="00590C0D" w:rsidRPr="00E1117A" w:rsidRDefault="00590C0D" w:rsidP="00E33DCC">
            <w:pPr>
              <w:pStyle w:val="afc"/>
            </w:pPr>
            <w:r w:rsidRPr="00E1117A">
              <w:t>Промышленные предприятия</w:t>
            </w: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447" w:type="pct"/>
            <w:vAlign w:val="center"/>
          </w:tcPr>
          <w:p w:rsidR="00590C0D" w:rsidRPr="00E1117A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47" w:type="pct"/>
            <w:vAlign w:val="center"/>
            <w:hideMark/>
          </w:tcPr>
          <w:p w:rsidR="00590C0D" w:rsidRPr="00E1117A" w:rsidRDefault="00B578DB" w:rsidP="00B578DB">
            <w:pPr>
              <w:pStyle w:val="af5"/>
            </w:pPr>
            <w:r>
              <w:t>61,5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77,0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0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53,1</w:t>
            </w:r>
          </w:p>
        </w:tc>
      </w:tr>
      <w:tr w:rsidR="00590C0D" w:rsidRPr="003276A2" w:rsidTr="00BC0D0C">
        <w:trPr>
          <w:trHeight w:val="229"/>
        </w:trPr>
        <w:tc>
          <w:tcPr>
            <w:tcW w:w="270" w:type="pct"/>
            <w:vMerge/>
            <w:vAlign w:val="center"/>
            <w:hideMark/>
          </w:tcPr>
          <w:p w:rsidR="00590C0D" w:rsidRPr="003276A2" w:rsidRDefault="00590C0D" w:rsidP="00E33DCC">
            <w:pPr>
              <w:pStyle w:val="af5"/>
              <w:rPr>
                <w:color w:val="4F81BD"/>
              </w:rPr>
            </w:pPr>
          </w:p>
        </w:tc>
        <w:tc>
          <w:tcPr>
            <w:tcW w:w="1524" w:type="pct"/>
            <w:vMerge/>
            <w:vAlign w:val="center"/>
            <w:hideMark/>
          </w:tcPr>
          <w:p w:rsidR="00590C0D" w:rsidRPr="00E1117A" w:rsidRDefault="00590C0D" w:rsidP="00E33DCC">
            <w:pPr>
              <w:pStyle w:val="afc"/>
            </w:pP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%</w:t>
            </w:r>
          </w:p>
        </w:tc>
        <w:tc>
          <w:tcPr>
            <w:tcW w:w="447" w:type="pct"/>
            <w:vAlign w:val="center"/>
          </w:tcPr>
          <w:p w:rsidR="00590C0D" w:rsidRPr="00E1117A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47" w:type="pct"/>
            <w:vAlign w:val="center"/>
            <w:hideMark/>
          </w:tcPr>
          <w:p w:rsidR="00590C0D" w:rsidRPr="00E1117A" w:rsidRDefault="00B578DB" w:rsidP="00B578DB">
            <w:pPr>
              <w:pStyle w:val="af5"/>
            </w:pPr>
            <w:r>
              <w:t>30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B578DB" w:rsidP="00B578DB">
            <w:pPr>
              <w:pStyle w:val="af5"/>
            </w:pPr>
            <w:r>
              <w:t>43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0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590C0D" w:rsidP="007F2F1A">
            <w:pPr>
              <w:pStyle w:val="af5"/>
            </w:pPr>
            <w:r w:rsidRPr="00590C0D">
              <w:t>3</w:t>
            </w:r>
            <w:r w:rsidR="007F2F1A">
              <w:t>9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 w:val="restar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3.4</w:t>
            </w:r>
          </w:p>
        </w:tc>
        <w:tc>
          <w:tcPr>
            <w:tcW w:w="1524" w:type="pct"/>
            <w:vMerge w:val="restart"/>
            <w:vAlign w:val="center"/>
            <w:hideMark/>
          </w:tcPr>
          <w:p w:rsidR="00590C0D" w:rsidRPr="00E1117A" w:rsidRDefault="00590C0D" w:rsidP="00E33DCC">
            <w:pPr>
              <w:pStyle w:val="afc"/>
            </w:pPr>
            <w:r w:rsidRPr="00E1117A">
              <w:t>Прочие организации</w:t>
            </w: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447" w:type="pct"/>
            <w:vAlign w:val="center"/>
          </w:tcPr>
          <w:p w:rsidR="00590C0D" w:rsidRPr="00E1117A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47" w:type="pct"/>
            <w:vAlign w:val="center"/>
            <w:hideMark/>
          </w:tcPr>
          <w:p w:rsidR="00590C0D" w:rsidRPr="00E1117A" w:rsidRDefault="00590C0D" w:rsidP="00B578DB">
            <w:pPr>
              <w:pStyle w:val="af5"/>
            </w:pPr>
            <w:r w:rsidRPr="00E1117A">
              <w:t>0,5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0,5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0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0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Merge/>
            <w:vAlign w:val="center"/>
            <w:hideMark/>
          </w:tcPr>
          <w:p w:rsidR="00590C0D" w:rsidRPr="00E1117A" w:rsidRDefault="00590C0D" w:rsidP="00E33DCC">
            <w:pPr>
              <w:pStyle w:val="af5"/>
            </w:pPr>
          </w:p>
        </w:tc>
        <w:tc>
          <w:tcPr>
            <w:tcW w:w="1524" w:type="pct"/>
            <w:vMerge/>
            <w:vAlign w:val="center"/>
            <w:hideMark/>
          </w:tcPr>
          <w:p w:rsidR="00590C0D" w:rsidRPr="00E1117A" w:rsidRDefault="00590C0D" w:rsidP="00E33DCC">
            <w:pPr>
              <w:pStyle w:val="afc"/>
            </w:pP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%</w:t>
            </w:r>
          </w:p>
        </w:tc>
        <w:tc>
          <w:tcPr>
            <w:tcW w:w="447" w:type="pct"/>
            <w:vAlign w:val="center"/>
          </w:tcPr>
          <w:p w:rsidR="00590C0D" w:rsidRPr="00E1117A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47" w:type="pct"/>
            <w:vAlign w:val="center"/>
            <w:hideMark/>
          </w:tcPr>
          <w:p w:rsidR="00590C0D" w:rsidRPr="00E1117A" w:rsidRDefault="00590C0D" w:rsidP="00B578DB">
            <w:pPr>
              <w:pStyle w:val="af5"/>
            </w:pPr>
            <w:r w:rsidRPr="00E1117A">
              <w:t>1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1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0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0</w:t>
            </w:r>
          </w:p>
        </w:tc>
      </w:tr>
      <w:tr w:rsidR="00590C0D" w:rsidRPr="003276A2" w:rsidTr="00BC0D0C">
        <w:trPr>
          <w:trHeight w:val="360"/>
        </w:trPr>
        <w:tc>
          <w:tcPr>
            <w:tcW w:w="270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4</w:t>
            </w:r>
          </w:p>
        </w:tc>
        <w:tc>
          <w:tcPr>
            <w:tcW w:w="1524" w:type="pct"/>
            <w:vAlign w:val="center"/>
            <w:hideMark/>
          </w:tcPr>
          <w:p w:rsidR="00590C0D" w:rsidRPr="00E1117A" w:rsidRDefault="00590C0D" w:rsidP="00E33DCC">
            <w:pPr>
              <w:pStyle w:val="afc"/>
            </w:pPr>
            <w:r w:rsidRPr="00E1117A">
              <w:t>Количество образованного осадка</w:t>
            </w:r>
          </w:p>
        </w:tc>
        <w:tc>
          <w:tcPr>
            <w:tcW w:w="612" w:type="pct"/>
            <w:vAlign w:val="center"/>
            <w:hideMark/>
          </w:tcPr>
          <w:p w:rsidR="00590C0D" w:rsidRPr="00E1117A" w:rsidRDefault="00590C0D" w:rsidP="00E33DCC">
            <w:pPr>
              <w:pStyle w:val="af5"/>
            </w:pPr>
            <w:r w:rsidRPr="00E1117A">
              <w:t>тыс</w:t>
            </w:r>
            <w:proofErr w:type="gramStart"/>
            <w:r w:rsidRPr="00E1117A">
              <w:t>.м</w:t>
            </w:r>
            <w:proofErr w:type="gramEnd"/>
            <w:r w:rsidRPr="00E1117A">
              <w:rPr>
                <w:vertAlign w:val="superscript"/>
              </w:rPr>
              <w:t>3</w:t>
            </w:r>
            <w:r w:rsidRPr="00E1117A">
              <w:t>/год</w:t>
            </w:r>
          </w:p>
        </w:tc>
        <w:tc>
          <w:tcPr>
            <w:tcW w:w="447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47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16,1</w:t>
            </w:r>
          </w:p>
        </w:tc>
        <w:tc>
          <w:tcPr>
            <w:tcW w:w="456" w:type="pct"/>
            <w:vAlign w:val="center"/>
          </w:tcPr>
          <w:p w:rsidR="00590C0D" w:rsidRPr="00590C0D" w:rsidRDefault="00B578DB" w:rsidP="00B578DB">
            <w:pPr>
              <w:pStyle w:val="af5"/>
            </w:pPr>
            <w:r>
              <w:t>0</w:t>
            </w:r>
          </w:p>
        </w:tc>
        <w:tc>
          <w:tcPr>
            <w:tcW w:w="456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13,9</w:t>
            </w:r>
          </w:p>
        </w:tc>
        <w:tc>
          <w:tcPr>
            <w:tcW w:w="384" w:type="pct"/>
            <w:vAlign w:val="center"/>
          </w:tcPr>
          <w:p w:rsidR="00590C0D" w:rsidRPr="00590C0D" w:rsidRDefault="007F2F1A" w:rsidP="00B578DB">
            <w:pPr>
              <w:pStyle w:val="af5"/>
            </w:pPr>
            <w:r>
              <w:t>0</w:t>
            </w:r>
          </w:p>
        </w:tc>
        <w:tc>
          <w:tcPr>
            <w:tcW w:w="403" w:type="pct"/>
            <w:vAlign w:val="center"/>
            <w:hideMark/>
          </w:tcPr>
          <w:p w:rsidR="00590C0D" w:rsidRPr="00590C0D" w:rsidRDefault="00590C0D" w:rsidP="00B578DB">
            <w:pPr>
              <w:pStyle w:val="af5"/>
            </w:pPr>
            <w:r w:rsidRPr="00590C0D">
              <w:t>11,1</w:t>
            </w:r>
          </w:p>
        </w:tc>
      </w:tr>
    </w:tbl>
    <w:p w:rsidR="00DA0E4E" w:rsidRPr="003276A2" w:rsidRDefault="00DA0E4E" w:rsidP="007F3AB9">
      <w:pPr>
        <w:rPr>
          <w:color w:val="4F81BD"/>
        </w:rPr>
      </w:pPr>
    </w:p>
    <w:p w:rsidR="003F128F" w:rsidRPr="007F2F1A" w:rsidRDefault="008A6A23" w:rsidP="003F128F">
      <w:pPr>
        <w:pStyle w:val="2"/>
      </w:pPr>
      <w:bookmarkStart w:id="36" w:name="_Toc393446176"/>
      <w:r w:rsidRPr="007F2F1A">
        <w:t>Прогнозный баланс</w:t>
      </w:r>
      <w:r w:rsidR="003F128F" w:rsidRPr="007F2F1A">
        <w:t xml:space="preserve"> притока сточных вод</w:t>
      </w:r>
      <w:r w:rsidR="00B422E3" w:rsidRPr="007F2F1A">
        <w:t xml:space="preserve"> </w:t>
      </w:r>
      <w:r w:rsidR="00CA5501" w:rsidRPr="007F2F1A">
        <w:t>по технологическим зонам канализационных насосных станций</w:t>
      </w:r>
      <w:bookmarkEnd w:id="36"/>
    </w:p>
    <w:p w:rsidR="003F128F" w:rsidRPr="007F2F1A" w:rsidRDefault="00A47900" w:rsidP="007F2F1A">
      <w:pPr>
        <w:pStyle w:val="a7"/>
        <w:spacing w:line="276" w:lineRule="auto"/>
      </w:pPr>
      <w:r w:rsidRPr="007F2F1A">
        <w:t xml:space="preserve">Прогнозный баланс притока сточных вод по технологическим зонам </w:t>
      </w:r>
      <w:r w:rsidR="003B0C87">
        <w:t>КНС</w:t>
      </w:r>
      <w:r w:rsidRPr="007F2F1A">
        <w:t xml:space="preserve"> </w:t>
      </w:r>
      <w:r w:rsidR="003F128F" w:rsidRPr="007F2F1A">
        <w:t>представлен ниже</w:t>
      </w:r>
      <w:r w:rsidRPr="007F2F1A">
        <w:t xml:space="preserve"> (</w:t>
      </w:r>
      <w:r w:rsidR="0055368A">
        <w:fldChar w:fldCharType="begin"/>
      </w:r>
      <w:r w:rsidR="00BC0D0C">
        <w:instrText xml:space="preserve"> REF _Ref393199593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8</w:t>
      </w:r>
      <w:r w:rsidR="0055368A">
        <w:fldChar w:fldCharType="end"/>
      </w:r>
      <w:r w:rsidRPr="007F2F1A">
        <w:t>)</w:t>
      </w:r>
      <w:r w:rsidR="003F128F" w:rsidRPr="007F2F1A">
        <w:t>.</w:t>
      </w:r>
    </w:p>
    <w:p w:rsidR="00BC0D0C" w:rsidRPr="00BC0D0C" w:rsidRDefault="00BC0D0C" w:rsidP="00BC0D0C">
      <w:pPr>
        <w:pStyle w:val="af1"/>
        <w:keepNext/>
        <w:jc w:val="both"/>
      </w:pPr>
    </w:p>
    <w:p w:rsidR="00BC0D0C" w:rsidRDefault="00BC0D0C" w:rsidP="00BC0D0C">
      <w:pPr>
        <w:pStyle w:val="af1"/>
        <w:keepNext/>
        <w:jc w:val="both"/>
      </w:pPr>
      <w:bookmarkStart w:id="37" w:name="_Ref393199593"/>
      <w:r>
        <w:t xml:space="preserve">Таблица </w:t>
      </w:r>
      <w:fldSimple w:instr=" SEQ Таблица \* ARABIC ">
        <w:r w:rsidR="009B7FE2">
          <w:rPr>
            <w:noProof/>
          </w:rPr>
          <w:t>8</w:t>
        </w:r>
      </w:fldSimple>
      <w:bookmarkEnd w:id="37"/>
      <w:r w:rsidRPr="007F2F1A">
        <w:t xml:space="preserve">. Прогнозный баланс притока сточных вод </w:t>
      </w:r>
      <w:r>
        <w:t xml:space="preserve">по технологическим зонам </w:t>
      </w:r>
      <w:r w:rsidR="003B0C87">
        <w:t>КНС</w:t>
      </w:r>
      <w:r w:rsidRPr="007F2F1A">
        <w:t xml:space="preserve"> на территории муниципального</w:t>
      </w:r>
      <w:r w:rsidRPr="00590C0D">
        <w:t xml:space="preserve"> образования сельское поселение Унъюган</w:t>
      </w:r>
    </w:p>
    <w:tbl>
      <w:tblPr>
        <w:tblW w:w="10314" w:type="dxa"/>
        <w:jc w:val="center"/>
        <w:tblLook w:val="04A0"/>
      </w:tblPr>
      <w:tblGrid>
        <w:gridCol w:w="1787"/>
        <w:gridCol w:w="2205"/>
        <w:gridCol w:w="2212"/>
        <w:gridCol w:w="2268"/>
        <w:gridCol w:w="1842"/>
      </w:tblGrid>
      <w:tr w:rsidR="0031342F" w:rsidRPr="007F2F1A" w:rsidTr="0049188A">
        <w:trPr>
          <w:trHeight w:val="700"/>
          <w:tblHeader/>
          <w:jc w:val="center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2F" w:rsidRPr="007F2F1A" w:rsidRDefault="0031342F" w:rsidP="0049188A">
            <w:pPr>
              <w:pStyle w:val="af4"/>
            </w:pPr>
            <w:r w:rsidRPr="007F2F1A">
              <w:t>Наименование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2F" w:rsidRPr="007F2F1A" w:rsidRDefault="0031342F" w:rsidP="0049188A">
            <w:pPr>
              <w:pStyle w:val="af4"/>
            </w:pPr>
            <w:r w:rsidRPr="007F2F1A">
              <w:t>Фактическая (проектная) мощность, м3/час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2F" w:rsidRPr="007F2F1A" w:rsidRDefault="0031342F" w:rsidP="0049188A">
            <w:pPr>
              <w:pStyle w:val="af4"/>
            </w:pPr>
            <w:r w:rsidRPr="007F2F1A">
              <w:t xml:space="preserve">Существующий </w:t>
            </w:r>
            <w:proofErr w:type="spellStart"/>
            <w:r w:rsidRPr="007F2F1A">
              <w:t>среднесекундный</w:t>
            </w:r>
            <w:proofErr w:type="spellEnd"/>
            <w:r w:rsidRPr="007F2F1A">
              <w:t xml:space="preserve"> объем притока, л/</w:t>
            </w:r>
            <w:proofErr w:type="gramStart"/>
            <w:r w:rsidRPr="007F2F1A">
              <w:t>с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42F" w:rsidRPr="007F2F1A" w:rsidRDefault="0031342F" w:rsidP="0049188A">
            <w:pPr>
              <w:pStyle w:val="af4"/>
            </w:pPr>
            <w:r w:rsidRPr="007F2F1A">
              <w:t>Проектный</w:t>
            </w:r>
          </w:p>
          <w:p w:rsidR="0031342F" w:rsidRPr="007F2F1A" w:rsidRDefault="0031342F" w:rsidP="0049188A">
            <w:pPr>
              <w:pStyle w:val="af4"/>
            </w:pPr>
            <w:proofErr w:type="spellStart"/>
            <w:r w:rsidRPr="007F2F1A">
              <w:t>среднесекундный</w:t>
            </w:r>
            <w:proofErr w:type="spellEnd"/>
            <w:r w:rsidRPr="007F2F1A">
              <w:t xml:space="preserve"> объем притока, л/</w:t>
            </w:r>
            <w:proofErr w:type="gramStart"/>
            <w:r w:rsidRPr="007F2F1A">
              <w:t>с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42F" w:rsidRPr="007F2F1A" w:rsidRDefault="0031342F" w:rsidP="0049188A">
            <w:pPr>
              <w:pStyle w:val="af4"/>
            </w:pPr>
            <w:r w:rsidRPr="007F2F1A">
              <w:t>Анализ баланса</w:t>
            </w:r>
          </w:p>
          <w:p w:rsidR="0031342F" w:rsidRPr="007F2F1A" w:rsidRDefault="0031342F" w:rsidP="0049188A">
            <w:pPr>
              <w:pStyle w:val="af4"/>
              <w:rPr>
                <w:highlight w:val="yellow"/>
              </w:rPr>
            </w:pPr>
            <w:proofErr w:type="spellStart"/>
            <w:proofErr w:type="gramStart"/>
            <w:r w:rsidRPr="007F2F1A">
              <w:t>Сущ</w:t>
            </w:r>
            <w:proofErr w:type="spellEnd"/>
            <w:proofErr w:type="gramEnd"/>
            <w:r w:rsidRPr="007F2F1A">
              <w:t>/проект</w:t>
            </w:r>
          </w:p>
        </w:tc>
      </w:tr>
      <w:tr w:rsidR="0031342F" w:rsidRPr="007F2F1A" w:rsidTr="0049188A">
        <w:trPr>
          <w:jc w:val="center"/>
        </w:trPr>
        <w:tc>
          <w:tcPr>
            <w:tcW w:w="1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2F" w:rsidRPr="007F2F1A" w:rsidRDefault="0031342F" w:rsidP="007F2F1A">
            <w:pPr>
              <w:pStyle w:val="af5"/>
              <w:rPr>
                <w:sz w:val="20"/>
                <w:szCs w:val="20"/>
              </w:rPr>
            </w:pPr>
            <w:r w:rsidRPr="007F2F1A">
              <w:rPr>
                <w:sz w:val="20"/>
                <w:szCs w:val="20"/>
              </w:rPr>
              <w:t>КНС</w:t>
            </w:r>
            <w:r w:rsidR="007F2F1A" w:rsidRPr="007F2F1A">
              <w:rPr>
                <w:sz w:val="20"/>
                <w:szCs w:val="20"/>
              </w:rPr>
              <w:t>-1</w:t>
            </w:r>
          </w:p>
        </w:tc>
        <w:tc>
          <w:tcPr>
            <w:tcW w:w="2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42F" w:rsidRPr="007F2F1A" w:rsidRDefault="007F2F1A" w:rsidP="0049188A">
            <w:pPr>
              <w:pStyle w:val="af5"/>
              <w:rPr>
                <w:sz w:val="20"/>
                <w:szCs w:val="20"/>
              </w:rPr>
            </w:pPr>
            <w:r w:rsidRPr="007F2F1A">
              <w:rPr>
                <w:sz w:val="20"/>
                <w:szCs w:val="20"/>
              </w:rPr>
              <w:t>250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42F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42F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42F" w:rsidRPr="007F2F1A" w:rsidRDefault="007F2F1A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сущ.</w:t>
            </w:r>
          </w:p>
        </w:tc>
      </w:tr>
      <w:tr w:rsidR="00FF0429" w:rsidRPr="007F2F1A" w:rsidTr="00E33DCC">
        <w:trPr>
          <w:jc w:val="center"/>
        </w:trPr>
        <w:tc>
          <w:tcPr>
            <w:tcW w:w="178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0429" w:rsidRPr="007F2F1A" w:rsidRDefault="00FF0429" w:rsidP="007F2F1A">
            <w:pPr>
              <w:pStyle w:val="af5"/>
              <w:rPr>
                <w:sz w:val="20"/>
                <w:szCs w:val="20"/>
              </w:rPr>
            </w:pPr>
            <w:r w:rsidRPr="007F2F1A">
              <w:rPr>
                <w:sz w:val="20"/>
                <w:szCs w:val="20"/>
              </w:rPr>
              <w:t>КНС-2</w:t>
            </w: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29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 w:rsidRPr="007F2F1A">
              <w:rPr>
                <w:sz w:val="20"/>
                <w:szCs w:val="20"/>
              </w:rPr>
              <w:t>100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29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0429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0429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сущ.</w:t>
            </w:r>
          </w:p>
        </w:tc>
      </w:tr>
      <w:tr w:rsidR="00FF0429" w:rsidRPr="007F2F1A" w:rsidTr="00E33DCC">
        <w:trPr>
          <w:jc w:val="center"/>
        </w:trPr>
        <w:tc>
          <w:tcPr>
            <w:tcW w:w="17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29" w:rsidRPr="007F2F1A" w:rsidRDefault="00FF0429" w:rsidP="007F2F1A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29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 w:rsidRPr="007F2F1A">
              <w:rPr>
                <w:sz w:val="20"/>
                <w:szCs w:val="20"/>
              </w:rPr>
              <w:t>225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0429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0429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F0429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 w:rsidRPr="007F2F1A">
              <w:rPr>
                <w:sz w:val="20"/>
                <w:szCs w:val="20"/>
              </w:rPr>
              <w:t>резерв</w:t>
            </w:r>
          </w:p>
        </w:tc>
      </w:tr>
      <w:tr w:rsidR="0031342F" w:rsidRPr="007F2F1A" w:rsidTr="0049188A">
        <w:trPr>
          <w:jc w:val="center"/>
        </w:trPr>
        <w:tc>
          <w:tcPr>
            <w:tcW w:w="17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342F" w:rsidRPr="007F2F1A" w:rsidRDefault="0031342F" w:rsidP="007F2F1A">
            <w:pPr>
              <w:pStyle w:val="af5"/>
              <w:rPr>
                <w:sz w:val="20"/>
                <w:szCs w:val="20"/>
              </w:rPr>
            </w:pPr>
            <w:r w:rsidRPr="007F2F1A">
              <w:rPr>
                <w:sz w:val="20"/>
                <w:szCs w:val="20"/>
              </w:rPr>
              <w:t>КНС</w:t>
            </w:r>
            <w:r w:rsidR="007F2F1A" w:rsidRPr="007F2F1A">
              <w:rPr>
                <w:sz w:val="20"/>
                <w:szCs w:val="20"/>
              </w:rPr>
              <w:t xml:space="preserve">-1 </w:t>
            </w:r>
            <w:proofErr w:type="spellStart"/>
            <w:proofErr w:type="gramStart"/>
            <w:r w:rsidR="007F2F1A" w:rsidRPr="007F2F1A">
              <w:rPr>
                <w:sz w:val="20"/>
                <w:szCs w:val="20"/>
              </w:rPr>
              <w:t>п</w:t>
            </w:r>
            <w:proofErr w:type="spellEnd"/>
            <w:proofErr w:type="gramEnd"/>
            <w:r w:rsidR="007F2F1A" w:rsidRPr="007F2F1A">
              <w:rPr>
                <w:sz w:val="20"/>
                <w:szCs w:val="20"/>
              </w:rPr>
              <w:t>/</w:t>
            </w:r>
            <w:proofErr w:type="spellStart"/>
            <w:r w:rsidR="007F2F1A" w:rsidRPr="007F2F1A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42F" w:rsidRPr="007F2F1A" w:rsidRDefault="007F2F1A" w:rsidP="0049188A">
            <w:pPr>
              <w:pStyle w:val="af5"/>
              <w:rPr>
                <w:sz w:val="20"/>
                <w:szCs w:val="20"/>
              </w:rPr>
            </w:pPr>
            <w:r w:rsidRPr="007F2F1A">
              <w:rPr>
                <w:sz w:val="20"/>
                <w:szCs w:val="20"/>
              </w:rPr>
              <w:t>1,25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342F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42F" w:rsidRPr="007F2F1A" w:rsidRDefault="00FF0429" w:rsidP="0049188A">
            <w:pPr>
              <w:pStyle w:val="af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1342F" w:rsidRPr="007F2F1A" w:rsidRDefault="007F2F1A" w:rsidP="0049188A">
            <w:pPr>
              <w:pStyle w:val="af5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сущ.</w:t>
            </w:r>
          </w:p>
        </w:tc>
      </w:tr>
    </w:tbl>
    <w:p w:rsidR="003B0C87" w:rsidRPr="003B0C87" w:rsidRDefault="003B0C87" w:rsidP="0031342F">
      <w:pPr>
        <w:pStyle w:val="a7"/>
        <w:rPr>
          <w:sz w:val="22"/>
          <w:szCs w:val="22"/>
        </w:rPr>
      </w:pPr>
      <w:r w:rsidRPr="003B0C87">
        <w:rPr>
          <w:sz w:val="22"/>
          <w:szCs w:val="22"/>
        </w:rPr>
        <w:t>Прим.:</w:t>
      </w:r>
    </w:p>
    <w:p w:rsidR="0031342F" w:rsidRPr="003B0C87" w:rsidRDefault="007F2F1A" w:rsidP="003B0C87">
      <w:pPr>
        <w:pStyle w:val="a4"/>
        <w:spacing w:line="276" w:lineRule="auto"/>
        <w:rPr>
          <w:sz w:val="22"/>
          <w:szCs w:val="22"/>
        </w:rPr>
      </w:pPr>
      <w:r w:rsidRPr="003B0C87">
        <w:rPr>
          <w:sz w:val="22"/>
          <w:szCs w:val="22"/>
        </w:rPr>
        <w:t>не учитываются 5 канализационных насосных станций, входящих в состав площадок очистных сооружений и промышленной площадки компрессорной станции «Таёжная»</w:t>
      </w:r>
      <w:r w:rsidR="003B0C87" w:rsidRPr="003B0C87">
        <w:rPr>
          <w:sz w:val="22"/>
          <w:szCs w:val="22"/>
        </w:rPr>
        <w:t>;</w:t>
      </w:r>
    </w:p>
    <w:p w:rsidR="00FF0429" w:rsidRPr="003B0C87" w:rsidRDefault="003B0C87" w:rsidP="003B0C87">
      <w:pPr>
        <w:pStyle w:val="a4"/>
        <w:spacing w:line="276" w:lineRule="auto"/>
        <w:rPr>
          <w:sz w:val="22"/>
          <w:szCs w:val="22"/>
        </w:rPr>
      </w:pPr>
      <w:r w:rsidRPr="003B0C87">
        <w:rPr>
          <w:sz w:val="22"/>
          <w:szCs w:val="22"/>
        </w:rPr>
        <w:t>данные</w:t>
      </w:r>
      <w:r w:rsidR="00FF0429" w:rsidRPr="003B0C87">
        <w:rPr>
          <w:sz w:val="22"/>
          <w:szCs w:val="22"/>
        </w:rPr>
        <w:t xml:space="preserve"> о секундных расходах КНС не предоставлены.</w:t>
      </w:r>
    </w:p>
    <w:p w:rsidR="0057270B" w:rsidRPr="003276A2" w:rsidRDefault="0057270B" w:rsidP="0031342F">
      <w:pPr>
        <w:pStyle w:val="a7"/>
        <w:rPr>
          <w:color w:val="4F81BD"/>
        </w:rPr>
      </w:pPr>
    </w:p>
    <w:p w:rsidR="006A14EE" w:rsidRPr="00FF0429" w:rsidRDefault="006A14EE" w:rsidP="00084DEF">
      <w:pPr>
        <w:pStyle w:val="12"/>
        <w:ind w:left="709"/>
      </w:pPr>
      <w:bookmarkStart w:id="38" w:name="_Toc393446177"/>
      <w:bookmarkEnd w:id="30"/>
      <w:r w:rsidRPr="00FF0429">
        <w:lastRenderedPageBreak/>
        <w:t>Прогноз объема сточных вод</w:t>
      </w:r>
      <w:r w:rsidR="002511B5" w:rsidRPr="00FF0429">
        <w:t xml:space="preserve"> с учетом перспектив развития территории </w:t>
      </w:r>
      <w:r w:rsidR="00FF0429">
        <w:t>СЕЛЬСКОГО ПОСЕЛЕНИЯ</w:t>
      </w:r>
      <w:bookmarkEnd w:id="38"/>
    </w:p>
    <w:p w:rsidR="00FF0429" w:rsidRPr="00FF0429" w:rsidRDefault="00FF0429" w:rsidP="00FF0429">
      <w:pPr>
        <w:keepNext/>
        <w:numPr>
          <w:ilvl w:val="1"/>
          <w:numId w:val="1"/>
        </w:numPr>
        <w:tabs>
          <w:tab w:val="left" w:pos="1134"/>
          <w:tab w:val="left" w:pos="1276"/>
        </w:tabs>
        <w:spacing w:before="180" w:after="60"/>
        <w:ind w:left="993"/>
        <w:jc w:val="both"/>
        <w:outlineLvl w:val="1"/>
        <w:rPr>
          <w:b/>
          <w:bCs/>
          <w:iCs/>
          <w:sz w:val="28"/>
          <w:szCs w:val="28"/>
        </w:rPr>
      </w:pPr>
      <w:bookmarkStart w:id="39" w:name="_Toc386459461"/>
      <w:r w:rsidRPr="00FF0429">
        <w:rPr>
          <w:b/>
          <w:bCs/>
          <w:iCs/>
          <w:sz w:val="28"/>
          <w:szCs w:val="28"/>
        </w:rPr>
        <w:t xml:space="preserve">Общая характеристика развития территории </w:t>
      </w:r>
      <w:bookmarkEnd w:id="39"/>
      <w:r w:rsidRPr="00FF0429">
        <w:rPr>
          <w:b/>
          <w:bCs/>
          <w:iCs/>
          <w:sz w:val="28"/>
          <w:szCs w:val="28"/>
        </w:rPr>
        <w:t>сельского поселения</w:t>
      </w:r>
    </w:p>
    <w:p w:rsidR="009B7FE2" w:rsidRPr="00737E43" w:rsidRDefault="009B7FE2" w:rsidP="009B7FE2">
      <w:pPr>
        <w:spacing w:before="120" w:after="60"/>
        <w:ind w:firstLine="567"/>
        <w:jc w:val="both"/>
      </w:pPr>
      <w:bookmarkStart w:id="40" w:name="_Toc384307321"/>
      <w:r w:rsidRPr="00737E43">
        <w:t xml:space="preserve">При подготовке проекта изменений в генеральный план муниципального образования сельское поселение Унъюган были даны предложения по изменению перечня функциональных зон и выполнена корректировка функционального зонирования территории сельского поселения. Были определены территории для развития жилой застройки, объектов сельскохозяйственного назначения, рекреационных и иных функциональных зон, определены местоположение и основные характеристики объектов местного значения, а также пути развития транспортной и инженерной инфраструктуры. </w:t>
      </w:r>
    </w:p>
    <w:p w:rsidR="009B7FE2" w:rsidRPr="00737E43" w:rsidRDefault="009B7FE2" w:rsidP="009B7FE2">
      <w:pPr>
        <w:spacing w:after="60"/>
        <w:ind w:firstLine="567"/>
        <w:jc w:val="both"/>
        <w:rPr>
          <w:snapToGrid w:val="0"/>
        </w:rPr>
      </w:pPr>
      <w:r w:rsidRPr="00737E43">
        <w:rPr>
          <w:snapToGrid w:val="0"/>
        </w:rPr>
        <w:t xml:space="preserve">Особенностью </w:t>
      </w:r>
      <w:r w:rsidRPr="00B21A77">
        <w:t>муниципального образования сельское поселение Унъюган</w:t>
      </w:r>
      <w:r>
        <w:rPr>
          <w:snapToGrid w:val="0"/>
        </w:rPr>
        <w:t xml:space="preserve"> </w:t>
      </w:r>
      <w:r w:rsidRPr="00737E43">
        <w:rPr>
          <w:snapToGrid w:val="0"/>
        </w:rPr>
        <w:t>является ограниченные территориальные возможности для освоения под любую застройку с учетом природно-климатических условий. В результате комплексного анализа территории были предложены зоны жилого назначения.</w:t>
      </w:r>
    </w:p>
    <w:p w:rsidR="009B7FE2" w:rsidRDefault="009B7FE2" w:rsidP="009B7FE2">
      <w:pPr>
        <w:spacing w:before="120" w:after="60"/>
        <w:ind w:firstLine="567"/>
        <w:jc w:val="both"/>
      </w:pPr>
      <w:r w:rsidRPr="00737E43">
        <w:t>Установленные местоположение, виды и параметры зон жи</w:t>
      </w:r>
      <w:r>
        <w:t xml:space="preserve">лого назначения предусматривают: </w:t>
      </w:r>
    </w:p>
    <w:p w:rsidR="009B7FE2" w:rsidRDefault="009B7FE2" w:rsidP="009B7FE2">
      <w:pPr>
        <w:numPr>
          <w:ilvl w:val="0"/>
          <w:numId w:val="41"/>
        </w:numPr>
        <w:spacing w:before="120" w:after="60"/>
        <w:jc w:val="both"/>
      </w:pPr>
      <w:r w:rsidRPr="00737E43">
        <w:t xml:space="preserve">увеличение градостроительной емкости поселка посредством освоения </w:t>
      </w:r>
      <w:proofErr w:type="spellStart"/>
      <w:r w:rsidRPr="00737E43">
        <w:t>внутрипоселковых</w:t>
      </w:r>
      <w:proofErr w:type="spellEnd"/>
      <w:r w:rsidRPr="00737E43">
        <w:t xml:space="preserve"> территориальных резервов и реконструкции существующих жилых территорий;</w:t>
      </w:r>
    </w:p>
    <w:p w:rsidR="009B7FE2" w:rsidRDefault="009B7FE2" w:rsidP="009B7FE2">
      <w:pPr>
        <w:numPr>
          <w:ilvl w:val="0"/>
          <w:numId w:val="41"/>
        </w:numPr>
        <w:spacing w:before="120" w:after="60"/>
        <w:jc w:val="both"/>
      </w:pPr>
      <w:r w:rsidRPr="00737E43">
        <w:t xml:space="preserve">преобразование существующих неблагоустроенных территорий с ветхой индивидуальной жилой и малоэтажной застройкой в </w:t>
      </w:r>
      <w:proofErr w:type="spellStart"/>
      <w:r w:rsidRPr="00737E43">
        <w:t>высококомфортные</w:t>
      </w:r>
      <w:proofErr w:type="spellEnd"/>
      <w:r w:rsidRPr="00737E43">
        <w:t xml:space="preserve"> благоустроенные зоны малоэтажной жилой застройки за счёт и</w:t>
      </w:r>
      <w:r>
        <w:t>х последовательной регенерации;</w:t>
      </w:r>
    </w:p>
    <w:p w:rsidR="009B7FE2" w:rsidRDefault="009B7FE2" w:rsidP="009B7FE2">
      <w:pPr>
        <w:numPr>
          <w:ilvl w:val="0"/>
          <w:numId w:val="41"/>
        </w:numPr>
        <w:spacing w:before="120" w:after="60"/>
        <w:jc w:val="both"/>
      </w:pPr>
      <w:r w:rsidRPr="00737E43">
        <w:t xml:space="preserve">формирование жилых комплексов средней этажности, отвечающих социальным требованиям доступности объектов обслуживания, общественных центров, остановок </w:t>
      </w:r>
      <w:r>
        <w:t>общественного</w:t>
      </w:r>
      <w:r w:rsidRPr="00737E43">
        <w:t xml:space="preserve"> транспорта, объектов досуга, а также требованиям безопасности и комплексного благоустройства;</w:t>
      </w:r>
      <w:r>
        <w:t xml:space="preserve"> </w:t>
      </w:r>
      <w:r w:rsidRPr="00737E43">
        <w:t>формирование многообразия жилой среды и застройки, удовлетворяющего запросам различных групп потребителей;</w:t>
      </w:r>
    </w:p>
    <w:p w:rsidR="009B7FE2" w:rsidRDefault="009B7FE2" w:rsidP="009B7FE2">
      <w:pPr>
        <w:numPr>
          <w:ilvl w:val="0"/>
          <w:numId w:val="41"/>
        </w:numPr>
        <w:spacing w:before="120" w:after="60"/>
        <w:jc w:val="both"/>
      </w:pPr>
      <w:r w:rsidRPr="00737E43">
        <w:t>увеличение объемов комплексной реконструкции и благоустройства жилых территорий, капитального ремонта жилых домов, восстановления, реставрации и модернизации сохраняемого жилищного фонда;</w:t>
      </w:r>
    </w:p>
    <w:p w:rsidR="009B7FE2" w:rsidRPr="00737E43" w:rsidRDefault="009B7FE2" w:rsidP="009B7FE2">
      <w:pPr>
        <w:numPr>
          <w:ilvl w:val="0"/>
          <w:numId w:val="41"/>
        </w:numPr>
        <w:spacing w:before="120" w:after="60"/>
        <w:jc w:val="both"/>
      </w:pPr>
      <w:r w:rsidRPr="00737E43">
        <w:t>ликвидацию аварийного и ветхого жилищного фонда, а также объектов, расположенных в границах жилых зон и не соответствующих санитарно-гигиеническим и иным требованиям к использованию и застройке этих территорий.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>Зоны жилого назначения предназначены для преимущественного размещения жилого фонда и могут включать следующие основные виды:</w:t>
      </w:r>
    </w:p>
    <w:p w:rsidR="009B7FE2" w:rsidRPr="00737E43" w:rsidRDefault="009B7FE2" w:rsidP="009B7FE2">
      <w:pPr>
        <w:numPr>
          <w:ilvl w:val="0"/>
          <w:numId w:val="41"/>
        </w:numPr>
        <w:spacing w:before="120" w:after="60"/>
        <w:jc w:val="both"/>
      </w:pPr>
      <w:r w:rsidRPr="00737E43">
        <w:t xml:space="preserve">зона </w:t>
      </w:r>
      <w:proofErr w:type="spellStart"/>
      <w:r w:rsidRPr="00737E43">
        <w:t>среднеэтажной</w:t>
      </w:r>
      <w:proofErr w:type="spellEnd"/>
      <w:r w:rsidRPr="00737E43">
        <w:t xml:space="preserve"> жилой застройки (4-8 этажей);</w:t>
      </w:r>
    </w:p>
    <w:p w:rsidR="009B7FE2" w:rsidRPr="00737E43" w:rsidRDefault="009B7FE2" w:rsidP="009B7FE2">
      <w:pPr>
        <w:numPr>
          <w:ilvl w:val="0"/>
          <w:numId w:val="41"/>
        </w:numPr>
        <w:spacing w:before="120" w:after="60"/>
        <w:jc w:val="both"/>
      </w:pPr>
      <w:r w:rsidRPr="00737E43">
        <w:t>зона малоэтажной жилой застройки (блокированные и секционные дома до 3 этажей);</w:t>
      </w:r>
    </w:p>
    <w:p w:rsidR="009B7FE2" w:rsidRPr="00737E43" w:rsidRDefault="009B7FE2" w:rsidP="009B7FE2">
      <w:pPr>
        <w:numPr>
          <w:ilvl w:val="0"/>
          <w:numId w:val="41"/>
        </w:numPr>
        <w:spacing w:before="120" w:after="60"/>
        <w:jc w:val="both"/>
      </w:pPr>
      <w:r w:rsidRPr="00737E43">
        <w:t>зона индивидуальной жилой застройки (одноквартирные дома до 3 этажей).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 xml:space="preserve">В составе зон жилого назначения допускается размещение отдельно стоящих, встроенных или пристроенных объектов социального и коммунально-бытового назначения, объектов </w:t>
      </w:r>
      <w:r w:rsidRPr="00737E43">
        <w:lastRenderedPageBreak/>
        <w:t>дошкольного, начального общего и среднего (полного) образования, стоянок автомобильного транспорта, гаражей, с включением объектов общественно-деловой застройки и инженерной инфраструктуры, связанных с обслуживанием данной зоны.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 xml:space="preserve">Одним из важнейших направлений развития населенного пункта является пространственное и функциональное развитие общественных территорий с усилением </w:t>
      </w:r>
      <w:r>
        <w:t>их</w:t>
      </w:r>
      <w:r w:rsidRPr="00737E43">
        <w:t xml:space="preserve"> административных, представительских и общественно-культурных функций.</w:t>
      </w:r>
    </w:p>
    <w:p w:rsidR="009B7FE2" w:rsidRPr="00737E43" w:rsidRDefault="009B7FE2" w:rsidP="009B7FE2">
      <w:pPr>
        <w:spacing w:before="120" w:after="60"/>
        <w:ind w:firstLine="567"/>
        <w:jc w:val="both"/>
      </w:pPr>
      <w:proofErr w:type="gramStart"/>
      <w:r w:rsidRPr="00737E43">
        <w:t>Развитие общественных центров и объектов социальной инфраст</w:t>
      </w:r>
      <w:r>
        <w:t xml:space="preserve">руктуры обеспечивается за счёт: </w:t>
      </w:r>
      <w:r w:rsidRPr="00737E43">
        <w:t>развития комплексов социальной инфраструктуры, обслуживания потребительского рынка: здравоохранения, образования, культуры, религиозной деятельности, торговли, досуга и рекреации, физической культуры и спорта;</w:t>
      </w:r>
      <w:r>
        <w:t xml:space="preserve"> </w:t>
      </w:r>
      <w:r w:rsidRPr="00737E43">
        <w:t xml:space="preserve">развития сети местных общественных </w:t>
      </w:r>
      <w:proofErr w:type="spellStart"/>
      <w:r w:rsidRPr="00737E43">
        <w:t>подцентров</w:t>
      </w:r>
      <w:proofErr w:type="spellEnd"/>
      <w:r w:rsidRPr="00737E43">
        <w:t xml:space="preserve"> комплексного повседневного и периодического обслуживания жилых районов, микрорайонов и жилых групп;</w:t>
      </w:r>
      <w:r>
        <w:t xml:space="preserve"> </w:t>
      </w:r>
      <w:r w:rsidRPr="00737E43">
        <w:t>формирования в общественных центрах благоустроенных и озелененных пешеходных пространств.</w:t>
      </w:r>
      <w:proofErr w:type="gramEnd"/>
    </w:p>
    <w:p w:rsidR="009B7FE2" w:rsidRDefault="009B7FE2" w:rsidP="009B7FE2">
      <w:pPr>
        <w:spacing w:before="120" w:after="60"/>
        <w:ind w:firstLine="567"/>
        <w:jc w:val="both"/>
      </w:pPr>
      <w:r w:rsidRPr="00737E43">
        <w:t>К числу главных направлений территориального планирования поселка Унъюган относится пространственное и функциональное развитие системы общественных центров, обеспечивающих необходимый и достаточный спектр объектов делового, социального, культурного и иных назначений, а также доступность для граждан, проживающих в раз</w:t>
      </w:r>
      <w:r>
        <w:t>ных районах населенного пункта.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 xml:space="preserve">Проектными решениями на территории </w:t>
      </w:r>
      <w:r w:rsidRPr="00B21A77">
        <w:t>муниципального образования сельское поселение Унъюган</w:t>
      </w:r>
      <w:r w:rsidRPr="00737E43">
        <w:t xml:space="preserve"> предусмотрено развитие и упорядочение уже сложившихся административно-общественных центров за счет реконструкции начальной школы МКОУ "</w:t>
      </w:r>
      <w:proofErr w:type="spellStart"/>
      <w:r w:rsidRPr="00737E43">
        <w:t>Унъюганской</w:t>
      </w:r>
      <w:proofErr w:type="spellEnd"/>
      <w:r w:rsidRPr="00737E43">
        <w:t xml:space="preserve"> средней общеобразовательной школы №1" и клуба КСК "Таежный", с учетом увеличения мощности объекта и размещением библиотеки,</w:t>
      </w:r>
      <w:r>
        <w:t xml:space="preserve"> </w:t>
      </w:r>
      <w:r w:rsidRPr="00737E43">
        <w:t>строительства спортивной площадки и бассейна</w:t>
      </w:r>
      <w:r>
        <w:t xml:space="preserve"> </w:t>
      </w:r>
      <w:r w:rsidRPr="00737E43">
        <w:t xml:space="preserve">по ул. </w:t>
      </w:r>
      <w:proofErr w:type="gramStart"/>
      <w:r w:rsidRPr="00737E43">
        <w:t>Газпромовская</w:t>
      </w:r>
      <w:proofErr w:type="gramEnd"/>
      <w:r w:rsidRPr="00737E43">
        <w:t>. Предусмотрено строительство дома детского творчества, с размещением в здании музыкальной школы и библиотеки,</w:t>
      </w:r>
      <w:r>
        <w:t xml:space="preserve"> </w:t>
      </w:r>
      <w:r w:rsidRPr="00737E43">
        <w:t xml:space="preserve">и строительство спортивной площадки по ул. Мира. По ул. Ленина предложено формирование общественного </w:t>
      </w:r>
      <w:proofErr w:type="spellStart"/>
      <w:r w:rsidRPr="00737E43">
        <w:t>подцентра</w:t>
      </w:r>
      <w:proofErr w:type="spellEnd"/>
      <w:r w:rsidRPr="00737E43">
        <w:t>, с учетом</w:t>
      </w:r>
      <w:r>
        <w:t xml:space="preserve"> </w:t>
      </w:r>
      <w:r w:rsidRPr="00737E43">
        <w:t>строительства</w:t>
      </w:r>
      <w:r>
        <w:t xml:space="preserve"> </w:t>
      </w:r>
      <w:r w:rsidRPr="00737E43">
        <w:t>спортивного комплекса и стадиона. В центральной части поселка запланировано строительство пожарного депо.</w:t>
      </w:r>
    </w:p>
    <w:p w:rsidR="009B7FE2" w:rsidRDefault="009B7FE2" w:rsidP="009B7FE2">
      <w:pPr>
        <w:spacing w:before="120" w:after="60"/>
        <w:ind w:firstLine="567"/>
        <w:jc w:val="both"/>
      </w:pPr>
      <w:r w:rsidRPr="00737E43">
        <w:t>На территории поселка решениями</w:t>
      </w:r>
      <w:r>
        <w:t xml:space="preserve"> </w:t>
      </w:r>
      <w:r w:rsidRPr="00737E43">
        <w:t xml:space="preserve">предусмотрено развитие рекреационной зоны, на продолжении ул. Строителей предлагается строительство лыжной базы и в районе общеобразовательной школы №1 строительство горнолыжной базы. 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 xml:space="preserve">Одной из возможных точек роста </w:t>
      </w:r>
      <w:r w:rsidRPr="00B21A77">
        <w:t>муниципального образования сельское поселение Унъюган</w:t>
      </w:r>
      <w:r w:rsidRPr="00737E43">
        <w:t xml:space="preserve"> могут стать обширные запасы лесных ресурсов и развитие лесной промышленности.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 xml:space="preserve">Приоритеты развития </w:t>
      </w:r>
      <w:r>
        <w:t>лесопромышленного комплекса</w:t>
      </w:r>
      <w:r w:rsidRPr="00737E43">
        <w:t xml:space="preserve"> направлены на модернизацию действующих и строительство новых предприятий, а также на развитие транспортной инфраструктуры лесного хозяйства. С учетом большой капиталоемкости и низкой инвестиционной привлекательности строительства новых предприятий лесопромышленного комплекса предполагается совершенствование механизмов государственной окружной и муниципальной поддержки, а также регулирования данной отрасли. </w:t>
      </w:r>
    </w:p>
    <w:p w:rsidR="009B7FE2" w:rsidRPr="00737E43" w:rsidRDefault="009B7FE2" w:rsidP="009B7FE2">
      <w:pPr>
        <w:spacing w:before="120" w:after="60"/>
        <w:ind w:firstLine="567"/>
        <w:jc w:val="both"/>
      </w:pPr>
      <w:r>
        <w:t>Д</w:t>
      </w:r>
      <w:r w:rsidRPr="00737E43">
        <w:t>ействующие объекты сельскохозяйственного назначения, расположенные на территории сельского поселения, должны быть сохранены в полном объеме. Создание новых объектов позволит укрепить продовольственную безопасность, а также будет способствовать диверсификации экономики.</w:t>
      </w:r>
      <w:r>
        <w:t xml:space="preserve"> 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 xml:space="preserve">В целях достижения стратегических приоритетов регионального и муниципального уровня и содействия в реализации проектов производственной сферы, отмеченных в документах социально-экономического планирования, </w:t>
      </w:r>
      <w:r>
        <w:t>на территории</w:t>
      </w:r>
      <w:r w:rsidRPr="00737E43">
        <w:t xml:space="preserve"> </w:t>
      </w:r>
      <w:r w:rsidRPr="00B21A77">
        <w:t>муниципального образования сельское поселение Унъюган</w:t>
      </w:r>
      <w:r w:rsidRPr="00737E43">
        <w:t xml:space="preserve"> предложены к размещению инвестиционные </w:t>
      </w:r>
      <w:r w:rsidRPr="00737E43">
        <w:lastRenderedPageBreak/>
        <w:t xml:space="preserve">площадки в сфере производственного и коммунально-складского назначения, а также сельскохозяйственного назначения. </w:t>
      </w:r>
    </w:p>
    <w:p w:rsidR="009B7FE2" w:rsidRPr="00737E43" w:rsidRDefault="009B7FE2" w:rsidP="009B7FE2">
      <w:pPr>
        <w:spacing w:before="120" w:after="60"/>
        <w:ind w:firstLine="567"/>
        <w:jc w:val="both"/>
      </w:pPr>
      <w:proofErr w:type="gramStart"/>
      <w:r w:rsidRPr="00737E43">
        <w:t xml:space="preserve">На расчетный срок (2035 г.) при корректировке генерального плана предлагается увеличение площади жилых территорий до 199,1 га (на 43%), в том числе индивидуальной жилой застройки до 46,6 га (практически в 2 раза), малоэтажной жилой застройки до 135 га (на 19%) и </w:t>
      </w:r>
      <w:proofErr w:type="spellStart"/>
      <w:r w:rsidRPr="00737E43">
        <w:t>среднеэтажной</w:t>
      </w:r>
      <w:proofErr w:type="spellEnd"/>
      <w:r w:rsidRPr="00737E43">
        <w:t xml:space="preserve"> жилой застройки до 17,5 га (более чем в 9 раз).</w:t>
      </w:r>
      <w:proofErr w:type="gramEnd"/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>Плотность населения на территории жилой застройки должна составить 29 чел./</w:t>
      </w:r>
      <w:proofErr w:type="gramStart"/>
      <w:r w:rsidRPr="00737E43">
        <w:t>га</w:t>
      </w:r>
      <w:proofErr w:type="gramEnd"/>
      <w:r w:rsidRPr="00737E43">
        <w:t xml:space="preserve"> (сокращение на 26%), а в границах населенного пункта сохранится на уровне 8 чел./га.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>Согласно Стратегии социально-экономического развития Октябрьского района до 2020 года (далее - Стратегия) показатель средней жилищной обеспеченности к 2020 году в среднем на территории района должен составить 23-24,5 кв. м площади жилых помещений на человека.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737E43">
        <w:t>С учетом сложившихся темпов жилищного строительства в муниципальном образовании, а также ориентиров, заложенных в Стратегии уровень средней жилищной обеспеченности на территории сельского поселения на расчетный срок должен составить не менее 25 кв. м общей площади жилых помещений на человека.</w:t>
      </w:r>
    </w:p>
    <w:p w:rsidR="009B7FE2" w:rsidRPr="00093C94" w:rsidRDefault="009B7FE2" w:rsidP="009B7FE2">
      <w:pPr>
        <w:spacing w:before="120" w:after="60"/>
        <w:ind w:firstLine="567"/>
        <w:jc w:val="both"/>
      </w:pPr>
      <w:r w:rsidRPr="00737E43">
        <w:t>Общий объем жилищного фонда на расчетный срок должен составить порядка 184,4 тыс. кв. м. При сносе непригодного для проживания жилищного фонда в полном объеме (13,3 тыс. кв</w:t>
      </w:r>
      <w:proofErr w:type="gramStart"/>
      <w:r w:rsidRPr="00737E43">
        <w:t>.м</w:t>
      </w:r>
      <w:proofErr w:type="gramEnd"/>
      <w:r w:rsidRPr="00737E43">
        <w:t xml:space="preserve">) общая площадь нового жилищного строительства должна составить не менее 91 тыс. кв. м, при этом среднегодовой темп жилищного строительства определен на уровне не менее 4 тыс. </w:t>
      </w:r>
      <w:r w:rsidRPr="00093C94">
        <w:t xml:space="preserve">кв. м общей площади. </w:t>
      </w:r>
    </w:p>
    <w:p w:rsidR="009B7FE2" w:rsidRPr="00737E43" w:rsidRDefault="009B7FE2" w:rsidP="009B7FE2">
      <w:pPr>
        <w:spacing w:before="120" w:after="60"/>
        <w:ind w:firstLine="567"/>
        <w:jc w:val="both"/>
      </w:pPr>
      <w:r w:rsidRPr="00093C94">
        <w:t>Реализация запланированных проектом мероприятий в жилищной сфере позволит достичь следующих значений</w:t>
      </w:r>
      <w:r w:rsidRPr="00737E43">
        <w:t xml:space="preserve"> целевых показателей:</w:t>
      </w:r>
    </w:p>
    <w:p w:rsidR="009B7FE2" w:rsidRPr="00737E43" w:rsidRDefault="009B7FE2" w:rsidP="009B7FE2">
      <w:pPr>
        <w:pStyle w:val="13"/>
        <w:rPr>
          <w:snapToGrid w:val="0"/>
        </w:rPr>
      </w:pPr>
      <w:r w:rsidRPr="00737E43">
        <w:rPr>
          <w:snapToGrid w:val="0"/>
        </w:rPr>
        <w:t>увеличение площади жилых территорий на 43% относительно существующего уровня;</w:t>
      </w:r>
    </w:p>
    <w:p w:rsidR="009B7FE2" w:rsidRPr="00737E43" w:rsidRDefault="009B7FE2" w:rsidP="009B7FE2">
      <w:pPr>
        <w:pStyle w:val="13"/>
        <w:rPr>
          <w:snapToGrid w:val="0"/>
        </w:rPr>
      </w:pPr>
      <w:r w:rsidRPr="00737E43">
        <w:rPr>
          <w:snapToGrid w:val="0"/>
        </w:rPr>
        <w:t>объем нового жилищного строительства не менее 91 тыс. кв. м (85% от общего объема действующего жилищного фонда);</w:t>
      </w:r>
    </w:p>
    <w:p w:rsidR="009B7FE2" w:rsidRPr="00737E43" w:rsidRDefault="009B7FE2" w:rsidP="009B7FE2">
      <w:pPr>
        <w:pStyle w:val="13"/>
        <w:rPr>
          <w:snapToGrid w:val="0"/>
        </w:rPr>
      </w:pPr>
      <w:r w:rsidRPr="00737E43">
        <w:rPr>
          <w:snapToGrid w:val="0"/>
        </w:rPr>
        <w:t>снос непригодного для проживания жилищного фонда в полном объеме;</w:t>
      </w:r>
    </w:p>
    <w:p w:rsidR="009B7FE2" w:rsidRPr="00737E43" w:rsidRDefault="009B7FE2" w:rsidP="009B7FE2">
      <w:pPr>
        <w:pStyle w:val="13"/>
        <w:rPr>
          <w:snapToGrid w:val="0"/>
        </w:rPr>
      </w:pPr>
      <w:r w:rsidRPr="00737E43">
        <w:rPr>
          <w:snapToGrid w:val="0"/>
        </w:rPr>
        <w:t>рост средней жилищной обеспеченности до 25 кв. м общей площади жилых помещений на человека (прирост 56% к существующему уровню).</w:t>
      </w:r>
    </w:p>
    <w:p w:rsidR="009B7FE2" w:rsidRDefault="009B7FE2" w:rsidP="009B7FE2">
      <w:pPr>
        <w:pStyle w:val="a7"/>
      </w:pPr>
      <w:r w:rsidRPr="002331D1">
        <w:t xml:space="preserve">Прогноз численности </w:t>
      </w:r>
      <w:r>
        <w:t xml:space="preserve">населения </w:t>
      </w:r>
      <w:r w:rsidRPr="00B21A77">
        <w:t>муниципального образования сельское поселение Унъюган</w:t>
      </w:r>
      <w:r>
        <w:t xml:space="preserve"> </w:t>
      </w:r>
      <w:r w:rsidRPr="002331D1">
        <w:t>представлен ниже (</w:t>
      </w:r>
      <w:r w:rsidR="0055368A">
        <w:fldChar w:fldCharType="begin"/>
      </w:r>
      <w:r>
        <w:instrText xml:space="preserve"> REF _Ref393096881 \h </w:instrText>
      </w:r>
      <w:r w:rsidR="0055368A">
        <w:fldChar w:fldCharType="separate"/>
      </w:r>
      <w:r>
        <w:t xml:space="preserve">Таблица </w:t>
      </w:r>
      <w:r>
        <w:rPr>
          <w:noProof/>
        </w:rPr>
        <w:t>9</w:t>
      </w:r>
      <w:r w:rsidR="0055368A">
        <w:fldChar w:fldCharType="end"/>
      </w:r>
      <w:r w:rsidRPr="002331D1">
        <w:t>).</w:t>
      </w:r>
    </w:p>
    <w:p w:rsidR="009B7FE2" w:rsidRPr="002331D1" w:rsidRDefault="009B7FE2" w:rsidP="009B7FE2">
      <w:pPr>
        <w:pStyle w:val="a7"/>
      </w:pPr>
    </w:p>
    <w:p w:rsidR="009B7FE2" w:rsidRDefault="009B7FE2" w:rsidP="009B7FE2">
      <w:pPr>
        <w:pStyle w:val="af1"/>
        <w:keepNext/>
        <w:jc w:val="both"/>
      </w:pPr>
      <w:bookmarkStart w:id="41" w:name="_Ref393096881"/>
      <w:r>
        <w:t xml:space="preserve">Таблица </w:t>
      </w:r>
      <w:fldSimple w:instr=" SEQ Таблица \* ARABIC ">
        <w:r>
          <w:rPr>
            <w:noProof/>
          </w:rPr>
          <w:t>9</w:t>
        </w:r>
      </w:fldSimple>
      <w:bookmarkEnd w:id="41"/>
      <w:r w:rsidRPr="002331D1">
        <w:t xml:space="preserve">. Прогноз численности </w:t>
      </w:r>
      <w:r>
        <w:t xml:space="preserve">населения </w:t>
      </w:r>
      <w:r w:rsidRPr="00B21A77">
        <w:t>муниципального образования сельское поселение Унъюган</w:t>
      </w:r>
      <w:r w:rsidRPr="002331D1">
        <w:t xml:space="preserve"> (на конец года), чел.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66"/>
        <w:gridCol w:w="679"/>
        <w:gridCol w:w="586"/>
        <w:gridCol w:w="586"/>
        <w:gridCol w:w="586"/>
        <w:gridCol w:w="586"/>
        <w:gridCol w:w="586"/>
        <w:gridCol w:w="586"/>
        <w:gridCol w:w="588"/>
        <w:gridCol w:w="649"/>
        <w:gridCol w:w="639"/>
      </w:tblGrid>
      <w:tr w:rsidR="009B7FE2" w:rsidRPr="00093C94" w:rsidTr="001407DD">
        <w:trPr>
          <w:trHeight w:val="300"/>
          <w:tblHeader/>
          <w:jc w:val="center"/>
        </w:trPr>
        <w:tc>
          <w:tcPr>
            <w:tcW w:w="2006" w:type="pct"/>
            <w:vMerge w:val="restar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Постоянное население</w:t>
            </w:r>
          </w:p>
        </w:tc>
        <w:tc>
          <w:tcPr>
            <w:tcW w:w="335" w:type="pc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Факт</w:t>
            </w:r>
          </w:p>
        </w:tc>
        <w:tc>
          <w:tcPr>
            <w:tcW w:w="2659" w:type="pct"/>
            <w:gridSpan w:val="9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Прогноз</w:t>
            </w:r>
          </w:p>
        </w:tc>
      </w:tr>
      <w:tr w:rsidR="009B7FE2" w:rsidRPr="00093C94" w:rsidTr="001407DD">
        <w:trPr>
          <w:trHeight w:val="300"/>
          <w:tblHeader/>
          <w:jc w:val="center"/>
        </w:trPr>
        <w:tc>
          <w:tcPr>
            <w:tcW w:w="2006" w:type="pct"/>
            <w:vMerge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</w:p>
        </w:tc>
        <w:tc>
          <w:tcPr>
            <w:tcW w:w="335" w:type="pc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2013 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2014 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2015 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2016 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2017 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2018 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2020 </w:t>
            </w:r>
          </w:p>
        </w:tc>
        <w:tc>
          <w:tcPr>
            <w:tcW w:w="290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2025 </w:t>
            </w:r>
          </w:p>
        </w:tc>
        <w:tc>
          <w:tcPr>
            <w:tcW w:w="320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2030</w:t>
            </w:r>
          </w:p>
        </w:tc>
        <w:tc>
          <w:tcPr>
            <w:tcW w:w="316" w:type="pct"/>
            <w:vAlign w:val="center"/>
          </w:tcPr>
          <w:p w:rsidR="009B7FE2" w:rsidRPr="00093C94" w:rsidRDefault="009B7FE2" w:rsidP="001407DD">
            <w:pPr>
              <w:pStyle w:val="af4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2035 </w:t>
            </w:r>
          </w:p>
        </w:tc>
      </w:tr>
      <w:tr w:rsidR="009B7FE2" w:rsidRPr="00093C94" w:rsidTr="001407DD">
        <w:trPr>
          <w:trHeight w:val="300"/>
          <w:jc w:val="center"/>
        </w:trPr>
        <w:tc>
          <w:tcPr>
            <w:tcW w:w="2006" w:type="pc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Территория муниципального образования </w:t>
            </w:r>
          </w:p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сельское поселение Унъюган, </w:t>
            </w:r>
          </w:p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(зона обслуживания ООО </w:t>
            </w:r>
            <w:r w:rsidR="008955CD" w:rsidRPr="006D6BAA">
              <w:t>«</w:t>
            </w:r>
            <w:r w:rsidR="008955CD">
              <w:t>Лидер</w:t>
            </w:r>
            <w:r w:rsidR="008955CD" w:rsidRPr="006D6BAA">
              <w:t>»</w:t>
            </w:r>
            <w:r w:rsidRPr="00093C94">
              <w:rPr>
                <w:sz w:val="18"/>
                <w:szCs w:val="18"/>
              </w:rPr>
              <w:t>)</w:t>
            </w:r>
          </w:p>
        </w:tc>
        <w:tc>
          <w:tcPr>
            <w:tcW w:w="335" w:type="pc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3912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3904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3929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3946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3965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3984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4021</w:t>
            </w:r>
          </w:p>
        </w:tc>
        <w:tc>
          <w:tcPr>
            <w:tcW w:w="290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4115</w:t>
            </w:r>
          </w:p>
        </w:tc>
        <w:tc>
          <w:tcPr>
            <w:tcW w:w="320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4196</w:t>
            </w:r>
          </w:p>
        </w:tc>
        <w:tc>
          <w:tcPr>
            <w:tcW w:w="316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4255</w:t>
            </w:r>
          </w:p>
        </w:tc>
      </w:tr>
      <w:tr w:rsidR="009B7FE2" w:rsidRPr="00093C94" w:rsidTr="001407DD">
        <w:trPr>
          <w:trHeight w:val="300"/>
          <w:jc w:val="center"/>
        </w:trPr>
        <w:tc>
          <w:tcPr>
            <w:tcW w:w="2006" w:type="pc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Территория муниципального образования </w:t>
            </w:r>
          </w:p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сельское поселение Унъюган </w:t>
            </w:r>
          </w:p>
          <w:p w:rsidR="009B7FE2" w:rsidRDefault="009B7FE2" w:rsidP="001407DD">
            <w:pPr>
              <w:pStyle w:val="af5"/>
              <w:rPr>
                <w:sz w:val="18"/>
                <w:szCs w:val="18"/>
              </w:rPr>
            </w:pPr>
            <w:proofErr w:type="gramStart"/>
            <w:r w:rsidRPr="00093C94">
              <w:rPr>
                <w:sz w:val="18"/>
                <w:szCs w:val="18"/>
              </w:rPr>
              <w:t xml:space="preserve">(зона обслуживания Таежное ЛПУ МГ </w:t>
            </w:r>
            <w:proofErr w:type="gramEnd"/>
          </w:p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proofErr w:type="gramStart"/>
            <w:r w:rsidRPr="00093C94">
              <w:rPr>
                <w:sz w:val="18"/>
                <w:szCs w:val="18"/>
              </w:rPr>
              <w:t xml:space="preserve">ООО «Газпром </w:t>
            </w:r>
            <w:proofErr w:type="spellStart"/>
            <w:r w:rsidRPr="00093C94">
              <w:rPr>
                <w:sz w:val="18"/>
                <w:szCs w:val="18"/>
              </w:rPr>
              <w:t>Трансгаз</w:t>
            </w:r>
            <w:proofErr w:type="spellEnd"/>
            <w:r w:rsidRPr="00093C94">
              <w:rPr>
                <w:sz w:val="18"/>
                <w:szCs w:val="18"/>
              </w:rPr>
              <w:t xml:space="preserve"> </w:t>
            </w:r>
            <w:proofErr w:type="spellStart"/>
            <w:r w:rsidRPr="00093C94">
              <w:rPr>
                <w:sz w:val="18"/>
                <w:szCs w:val="18"/>
              </w:rPr>
              <w:t>Югорск</w:t>
            </w:r>
            <w:proofErr w:type="spellEnd"/>
            <w:r w:rsidRPr="00093C94">
              <w:rPr>
                <w:sz w:val="18"/>
                <w:szCs w:val="18"/>
              </w:rPr>
              <w:t>»)</w:t>
            </w:r>
            <w:proofErr w:type="gramEnd"/>
          </w:p>
        </w:tc>
        <w:tc>
          <w:tcPr>
            <w:tcW w:w="335" w:type="pc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1488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1488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1479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1477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1475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1473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1470</w:t>
            </w:r>
          </w:p>
        </w:tc>
        <w:tc>
          <w:tcPr>
            <w:tcW w:w="290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1461</w:t>
            </w:r>
          </w:p>
        </w:tc>
        <w:tc>
          <w:tcPr>
            <w:tcW w:w="320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1452</w:t>
            </w:r>
          </w:p>
        </w:tc>
        <w:tc>
          <w:tcPr>
            <w:tcW w:w="316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1445</w:t>
            </w:r>
          </w:p>
        </w:tc>
      </w:tr>
      <w:tr w:rsidR="009B7FE2" w:rsidRPr="00093C94" w:rsidTr="001407DD">
        <w:trPr>
          <w:trHeight w:val="300"/>
          <w:jc w:val="center"/>
        </w:trPr>
        <w:tc>
          <w:tcPr>
            <w:tcW w:w="2006" w:type="pc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Общая численность </w:t>
            </w:r>
          </w:p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 xml:space="preserve">населения муниципального образования </w:t>
            </w:r>
          </w:p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сельское поселение Унъюган</w:t>
            </w:r>
          </w:p>
        </w:tc>
        <w:tc>
          <w:tcPr>
            <w:tcW w:w="335" w:type="pct"/>
            <w:shd w:val="clear" w:color="auto" w:fill="auto"/>
            <w:noWrap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5400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5392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5408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5423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5440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5457</w:t>
            </w:r>
          </w:p>
        </w:tc>
        <w:tc>
          <w:tcPr>
            <w:tcW w:w="289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5491</w:t>
            </w:r>
          </w:p>
        </w:tc>
        <w:tc>
          <w:tcPr>
            <w:tcW w:w="290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5576</w:t>
            </w:r>
          </w:p>
        </w:tc>
        <w:tc>
          <w:tcPr>
            <w:tcW w:w="320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5648</w:t>
            </w:r>
          </w:p>
        </w:tc>
        <w:tc>
          <w:tcPr>
            <w:tcW w:w="316" w:type="pct"/>
            <w:vAlign w:val="center"/>
          </w:tcPr>
          <w:p w:rsidR="009B7FE2" w:rsidRPr="00093C94" w:rsidRDefault="009B7FE2" w:rsidP="001407DD">
            <w:pPr>
              <w:pStyle w:val="af5"/>
              <w:rPr>
                <w:sz w:val="18"/>
                <w:szCs w:val="18"/>
              </w:rPr>
            </w:pPr>
            <w:r w:rsidRPr="00093C94">
              <w:rPr>
                <w:sz w:val="18"/>
                <w:szCs w:val="18"/>
              </w:rPr>
              <w:t>5700</w:t>
            </w:r>
          </w:p>
        </w:tc>
      </w:tr>
    </w:tbl>
    <w:p w:rsidR="00FF0429" w:rsidRPr="00FF0429" w:rsidRDefault="00FF0429" w:rsidP="00FF0429">
      <w:pPr>
        <w:spacing w:before="120" w:after="60"/>
        <w:ind w:firstLine="567"/>
        <w:jc w:val="both"/>
      </w:pPr>
    </w:p>
    <w:bookmarkEnd w:id="40"/>
    <w:p w:rsidR="0024742D" w:rsidRPr="003276A2" w:rsidRDefault="0024742D" w:rsidP="0024742D">
      <w:pPr>
        <w:pStyle w:val="a7"/>
        <w:rPr>
          <w:color w:val="4F81BD"/>
        </w:rPr>
      </w:pPr>
    </w:p>
    <w:p w:rsidR="002511B5" w:rsidRPr="00AB445E" w:rsidRDefault="002511B5" w:rsidP="002511B5">
      <w:pPr>
        <w:pStyle w:val="2"/>
        <w:jc w:val="both"/>
      </w:pPr>
      <w:bookmarkStart w:id="42" w:name="_Toc393446178"/>
      <w:r w:rsidRPr="00AB445E">
        <w:lastRenderedPageBreak/>
        <w:t>Прогноз объемов сточных вод</w:t>
      </w:r>
      <w:bookmarkEnd w:id="42"/>
    </w:p>
    <w:p w:rsidR="000D08DF" w:rsidRDefault="000D08DF" w:rsidP="000D08DF">
      <w:pPr>
        <w:spacing w:before="120" w:after="60" w:line="276" w:lineRule="auto"/>
        <w:ind w:firstLine="567"/>
        <w:jc w:val="both"/>
      </w:pPr>
      <w:r w:rsidRPr="000D08DF">
        <w:t xml:space="preserve">Расчет </w:t>
      </w:r>
      <w:r>
        <w:t>объемов сточных вод с территории</w:t>
      </w:r>
      <w:r w:rsidRPr="000D08DF">
        <w:t xml:space="preserve"> муниципального образования сельское поселение Унъюган на расчетный срок до 2035 г. выполнен с учетом принятого сценария развития населенных пунктов. </w:t>
      </w:r>
    </w:p>
    <w:p w:rsidR="000D08DF" w:rsidRPr="000D08DF" w:rsidRDefault="000D08DF" w:rsidP="000D08DF">
      <w:pPr>
        <w:spacing w:before="120" w:after="60" w:line="276" w:lineRule="auto"/>
        <w:ind w:firstLine="567"/>
        <w:jc w:val="both"/>
      </w:pPr>
      <w:r w:rsidRPr="000D08DF">
        <w:t xml:space="preserve">Расчетное удельное среднесуточное (за год) водоотведение бытовых сточных вод принято равным расчетному удельному среднесуточному водопотреблению, без учета расхода воды на полив территорий и зеленых насаждений (согласно п.2.1 </w:t>
      </w:r>
      <w:proofErr w:type="spellStart"/>
      <w:r w:rsidRPr="000D08DF">
        <w:t>СНиП</w:t>
      </w:r>
      <w:proofErr w:type="spellEnd"/>
      <w:r w:rsidRPr="000D08DF">
        <w:t xml:space="preserve"> 2.04.03-85). </w:t>
      </w:r>
      <w:proofErr w:type="gramStart"/>
      <w:r w:rsidRPr="000D08DF">
        <w:t>Учитывая степень благоустройства районов жилой застройки на расчетный срок</w:t>
      </w:r>
      <w:r w:rsidR="001407DD">
        <w:t>,</w:t>
      </w:r>
      <w:r w:rsidRPr="000D08DF">
        <w:t xml:space="preserve"> удельное </w:t>
      </w:r>
      <w:r>
        <w:t>водоотведение</w:t>
      </w:r>
      <w:r w:rsidRPr="000D08DF">
        <w:t xml:space="preserve"> на одного жителя среднесуточное (за год) принято в размере 224-244 л/</w:t>
      </w:r>
      <w:proofErr w:type="spellStart"/>
      <w:r w:rsidRPr="000D08DF">
        <w:t>сут</w:t>
      </w:r>
      <w:proofErr w:type="spellEnd"/>
      <w:r w:rsidRPr="000D08DF">
        <w:t xml:space="preserve">. </w:t>
      </w:r>
      <w:r w:rsidR="001407DD">
        <w:t>(</w:t>
      </w:r>
      <w:r w:rsidRPr="000D08DF">
        <w:t xml:space="preserve">в соответствии с нормативами потребления коммунальных услуг по холодному и горячему водоснабжению на территории Ханты-Мансийского автономного </w:t>
      </w:r>
      <w:proofErr w:type="spellStart"/>
      <w:r w:rsidRPr="000D08DF">
        <w:t>округа-Югры</w:t>
      </w:r>
      <w:proofErr w:type="spellEnd"/>
      <w:r w:rsidR="001407DD">
        <w:t>,</w:t>
      </w:r>
      <w:r w:rsidRPr="000D08DF">
        <w:t xml:space="preserve"> установленными приказом департамента жилищно-коммунального</w:t>
      </w:r>
      <w:r w:rsidR="004232DA">
        <w:t xml:space="preserve"> </w:t>
      </w:r>
      <w:r w:rsidRPr="000D08DF">
        <w:t xml:space="preserve">комплекса и энергетики Ханты-Мансийского автономного </w:t>
      </w:r>
      <w:proofErr w:type="spellStart"/>
      <w:r w:rsidRPr="000D08DF">
        <w:t>округа-Югры</w:t>
      </w:r>
      <w:proofErr w:type="spellEnd"/>
      <w:r w:rsidRPr="000D08DF">
        <w:t xml:space="preserve"> №22-нп от 11.11.2013 г.</w:t>
      </w:r>
      <w:r w:rsidR="001407DD">
        <w:t>).</w:t>
      </w:r>
      <w:proofErr w:type="gramEnd"/>
    </w:p>
    <w:p w:rsidR="000D08DF" w:rsidRPr="000D08DF" w:rsidRDefault="000D08DF" w:rsidP="000D08DF">
      <w:pPr>
        <w:spacing w:before="120" w:after="60" w:line="276" w:lineRule="auto"/>
        <w:ind w:firstLine="567"/>
        <w:jc w:val="both"/>
      </w:pPr>
      <w:r w:rsidRPr="000D08DF">
        <w:t xml:space="preserve">Расчетный (средний за год) суточный расход </w:t>
      </w:r>
      <w:r w:rsidR="00D56CB6">
        <w:t>стоков</w:t>
      </w:r>
      <w:r w:rsidRPr="000D08DF">
        <w:t xml:space="preserve"> определен в соответствии со </w:t>
      </w:r>
      <w:proofErr w:type="spellStart"/>
      <w:r w:rsidRPr="000D08DF">
        <w:t>СНиП</w:t>
      </w:r>
      <w:proofErr w:type="spellEnd"/>
      <w:r w:rsidRPr="000D08DF">
        <w:t xml:space="preserve"> 2.04.02-84*. Расчетный расход воды в сутки наибольшего водопотребления определен при коэффициенте суточной неравномерности Ксут.max=1,2. </w:t>
      </w:r>
    </w:p>
    <w:p w:rsidR="000D08DF" w:rsidRPr="000D08DF" w:rsidRDefault="000D08DF" w:rsidP="000D08DF">
      <w:pPr>
        <w:spacing w:before="120" w:after="60" w:line="276" w:lineRule="auto"/>
        <w:ind w:firstLine="567"/>
        <w:jc w:val="both"/>
      </w:pPr>
      <w:r w:rsidRPr="000D08DF">
        <w:t xml:space="preserve">При расчете </w:t>
      </w:r>
      <w:r w:rsidR="00D56CB6">
        <w:t>расходов сточных вод</w:t>
      </w:r>
      <w:r w:rsidRPr="000D08DF">
        <w:t xml:space="preserve"> количество воды на неучтенные расходы принято дополнительно в размере 10 % от суммарного расхода воды на хозяйственно-питьевые нужды населенного пункта, в соответствии со </w:t>
      </w:r>
      <w:proofErr w:type="spellStart"/>
      <w:r w:rsidRPr="000D08DF">
        <w:t>СНиП</w:t>
      </w:r>
      <w:proofErr w:type="spellEnd"/>
      <w:r w:rsidRPr="000D08DF">
        <w:t xml:space="preserve"> 2.04.02-84*. </w:t>
      </w:r>
    </w:p>
    <w:p w:rsidR="001407DD" w:rsidRDefault="000D08DF" w:rsidP="000D08DF">
      <w:pPr>
        <w:spacing w:before="120" w:after="60"/>
        <w:ind w:firstLine="567"/>
        <w:jc w:val="both"/>
      </w:pPr>
      <w:r w:rsidRPr="000D08DF">
        <w:t xml:space="preserve">Расчет </w:t>
      </w:r>
      <w:r w:rsidR="00D56CB6">
        <w:t>объема сточных вод</w:t>
      </w:r>
      <w:r w:rsidRPr="000D08DF">
        <w:t xml:space="preserve"> по зоне обслуживания ООО </w:t>
      </w:r>
      <w:r w:rsidR="008955CD" w:rsidRPr="006D6BAA">
        <w:t>«</w:t>
      </w:r>
      <w:r w:rsidR="008955CD">
        <w:t>Лидер</w:t>
      </w:r>
      <w:r w:rsidR="008955CD" w:rsidRPr="006D6BAA">
        <w:t xml:space="preserve">» </w:t>
      </w:r>
      <w:r w:rsidRPr="000D08DF">
        <w:t xml:space="preserve"> приведен ниже (</w:t>
      </w:r>
      <w:r w:rsidR="0055368A">
        <w:fldChar w:fldCharType="begin"/>
      </w:r>
      <w:r w:rsidR="00BC0D0C">
        <w:instrText xml:space="preserve"> REF _Ref393199761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10</w:t>
      </w:r>
      <w:r w:rsidR="0055368A">
        <w:fldChar w:fldCharType="end"/>
      </w:r>
      <w:r w:rsidRPr="000D08DF">
        <w:t>).</w:t>
      </w:r>
    </w:p>
    <w:p w:rsidR="000D08DF" w:rsidRPr="000D08DF" w:rsidRDefault="000D08DF" w:rsidP="000D08DF">
      <w:pPr>
        <w:spacing w:before="120" w:after="60"/>
        <w:ind w:firstLine="567"/>
        <w:jc w:val="both"/>
      </w:pPr>
      <w:r w:rsidRPr="000D08DF">
        <w:t xml:space="preserve"> </w:t>
      </w:r>
    </w:p>
    <w:p w:rsidR="00BC0D0C" w:rsidRPr="00BC0D0C" w:rsidRDefault="00BC0D0C" w:rsidP="00BC0D0C">
      <w:pPr>
        <w:pStyle w:val="af1"/>
        <w:keepNext/>
        <w:jc w:val="both"/>
      </w:pPr>
      <w:bookmarkStart w:id="43" w:name="_Ref393199761"/>
      <w:r>
        <w:t xml:space="preserve">Таблица </w:t>
      </w:r>
      <w:fldSimple w:instr=" SEQ Таблица \* ARABIC ">
        <w:r w:rsidR="009B7FE2">
          <w:rPr>
            <w:noProof/>
          </w:rPr>
          <w:t>10</w:t>
        </w:r>
      </w:fldSimple>
      <w:bookmarkEnd w:id="43"/>
      <w:r w:rsidRPr="00BC0D0C">
        <w:t xml:space="preserve">. Расчет объема сточных </w:t>
      </w:r>
      <w:r w:rsidR="008955CD">
        <w:t xml:space="preserve">вод по зоне обслуживания ООО </w:t>
      </w:r>
      <w:r w:rsidRPr="00BC0D0C">
        <w:t>«</w:t>
      </w:r>
      <w:r w:rsidR="008955CD">
        <w:t>Лидер</w:t>
      </w:r>
      <w:r w:rsidRPr="00BC0D0C">
        <w:t>» на расчетный срок</w:t>
      </w:r>
      <w:r>
        <w:t xml:space="preserve"> (2035 г</w:t>
      </w:r>
      <w:r w:rsidR="001407DD">
        <w:t>.</w:t>
      </w:r>
      <w: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0"/>
        <w:gridCol w:w="3499"/>
        <w:gridCol w:w="1403"/>
        <w:gridCol w:w="1547"/>
        <w:gridCol w:w="1433"/>
        <w:gridCol w:w="1705"/>
      </w:tblGrid>
      <w:tr w:rsidR="000D08DF" w:rsidRPr="000D08DF" w:rsidTr="00E33DCC">
        <w:trPr>
          <w:cantSplit/>
          <w:trHeight w:hRule="exact" w:val="612"/>
          <w:tblHeader/>
          <w:jc w:val="center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0D08DF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0D08DF">
              <w:rPr>
                <w:b/>
                <w:sz w:val="22"/>
                <w:szCs w:val="22"/>
              </w:rPr>
              <w:t>/</w:t>
            </w:r>
            <w:proofErr w:type="spellStart"/>
            <w:r w:rsidRPr="000D08DF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>Наименование</w:t>
            </w:r>
          </w:p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proofErr w:type="spellStart"/>
            <w:r w:rsidRPr="000D08DF">
              <w:rPr>
                <w:b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>Население, чел</w:t>
            </w:r>
          </w:p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 xml:space="preserve">Норма </w:t>
            </w:r>
            <w:r w:rsidR="001407DD" w:rsidRPr="000D08DF">
              <w:rPr>
                <w:b/>
                <w:sz w:val="22"/>
                <w:szCs w:val="22"/>
              </w:rPr>
              <w:t>водопотребления</w:t>
            </w:r>
            <w:r w:rsidRPr="000D08DF">
              <w:rPr>
                <w:b/>
                <w:sz w:val="22"/>
                <w:szCs w:val="22"/>
              </w:rPr>
              <w:t xml:space="preserve">, </w:t>
            </w:r>
            <w:proofErr w:type="gramStart"/>
            <w:r w:rsidRPr="000D08DF">
              <w:rPr>
                <w:b/>
                <w:sz w:val="22"/>
                <w:szCs w:val="22"/>
              </w:rPr>
              <w:t>л</w:t>
            </w:r>
            <w:proofErr w:type="gramEnd"/>
            <w:r w:rsidRPr="000D08DF">
              <w:rPr>
                <w:b/>
                <w:sz w:val="22"/>
                <w:szCs w:val="22"/>
              </w:rPr>
              <w:t>/</w:t>
            </w:r>
            <w:proofErr w:type="spellStart"/>
            <w:r w:rsidRPr="000D08DF">
              <w:rPr>
                <w:b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 xml:space="preserve">Количество </w:t>
            </w:r>
          </w:p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>потребляемой воды, м3/</w:t>
            </w:r>
            <w:proofErr w:type="spellStart"/>
            <w:r w:rsidRPr="000D08DF">
              <w:rPr>
                <w:b/>
                <w:sz w:val="22"/>
                <w:szCs w:val="22"/>
              </w:rPr>
              <w:t>сут</w:t>
            </w:r>
            <w:proofErr w:type="spellEnd"/>
          </w:p>
        </w:tc>
      </w:tr>
      <w:tr w:rsidR="000D08DF" w:rsidRPr="000D08DF" w:rsidTr="00E33DCC">
        <w:trPr>
          <w:cantSplit/>
          <w:trHeight w:val="422"/>
          <w:tblHeader/>
          <w:jc w:val="center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/>
        </w:tc>
        <w:tc>
          <w:tcPr>
            <w:tcW w:w="1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/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/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/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proofErr w:type="spellStart"/>
            <w:r w:rsidRPr="000D08DF">
              <w:rPr>
                <w:b/>
                <w:sz w:val="22"/>
                <w:szCs w:val="22"/>
              </w:rPr>
              <w:t>Qсут</w:t>
            </w:r>
            <w:proofErr w:type="gramStart"/>
            <w:r w:rsidRPr="000D08DF">
              <w:rPr>
                <w:b/>
                <w:sz w:val="22"/>
                <w:szCs w:val="22"/>
              </w:rPr>
              <w:t>.с</w:t>
            </w:r>
            <w:proofErr w:type="gramEnd"/>
            <w:r w:rsidRPr="000D08DF">
              <w:rPr>
                <w:b/>
                <w:sz w:val="22"/>
                <w:szCs w:val="22"/>
              </w:rPr>
              <w:t>р</w:t>
            </w:r>
            <w:proofErr w:type="spellEnd"/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0D08DF">
              <w:rPr>
                <w:b/>
                <w:sz w:val="22"/>
                <w:szCs w:val="22"/>
              </w:rPr>
              <w:t>Q</w:t>
            </w:r>
            <w:proofErr w:type="gramEnd"/>
            <w:r w:rsidRPr="000D08DF">
              <w:rPr>
                <w:b/>
                <w:sz w:val="22"/>
                <w:szCs w:val="22"/>
              </w:rPr>
              <w:t>сут.max</w:t>
            </w:r>
            <w:proofErr w:type="spellEnd"/>
          </w:p>
        </w:tc>
      </w:tr>
      <w:tr w:rsidR="000D08DF" w:rsidRPr="000D08DF" w:rsidTr="00E33DCC">
        <w:trPr>
          <w:trHeight w:val="86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1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1407DD">
            <w:pPr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Жилые дома с полным благоустройством централизованным горячим водоснабжением при закрытых и открытых системах отопления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1205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244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294,02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352,82</w:t>
            </w:r>
          </w:p>
        </w:tc>
      </w:tr>
      <w:tr w:rsidR="000D08DF" w:rsidRPr="000D08DF" w:rsidTr="00E33DCC">
        <w:trPr>
          <w:trHeight w:val="141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2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1407DD">
            <w:pPr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 xml:space="preserve">Жилые дома без централизованного горячего </w:t>
            </w:r>
            <w:proofErr w:type="gramStart"/>
            <w:r w:rsidRPr="000D08DF">
              <w:rPr>
                <w:sz w:val="22"/>
                <w:szCs w:val="22"/>
              </w:rPr>
              <w:t>водоснабжения</w:t>
            </w:r>
            <w:proofErr w:type="gramEnd"/>
            <w:r w:rsidRPr="000D08DF">
              <w:rPr>
                <w:sz w:val="22"/>
                <w:szCs w:val="22"/>
              </w:rPr>
              <w:t xml:space="preserve"> оборудованные газовыми водонагревателями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3050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224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683,20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819,84</w:t>
            </w:r>
          </w:p>
        </w:tc>
      </w:tr>
      <w:tr w:rsidR="000D08DF" w:rsidRPr="000D08DF" w:rsidTr="00E33DCC">
        <w:trPr>
          <w:trHeight w:val="141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F603E0" w:rsidP="000D0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1407DD">
            <w:pPr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Местная промышленность и неучтенные расходы 10%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1407DD" w:rsidP="000D0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1407DD" w:rsidP="000D0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97,72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117,27</w:t>
            </w:r>
          </w:p>
        </w:tc>
      </w:tr>
      <w:tr w:rsidR="000D08DF" w:rsidRPr="000D08DF" w:rsidTr="00E33DCC">
        <w:trPr>
          <w:trHeight w:val="176"/>
          <w:jc w:val="center"/>
        </w:trPr>
        <w:tc>
          <w:tcPr>
            <w:tcW w:w="34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Итого: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F603E0" w:rsidP="000D0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1074,94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F603E0" w:rsidP="000D0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1289,93</w:t>
            </w:r>
          </w:p>
        </w:tc>
      </w:tr>
    </w:tbl>
    <w:p w:rsidR="001407DD" w:rsidRDefault="001407DD" w:rsidP="000D08DF">
      <w:pPr>
        <w:spacing w:before="120" w:after="60"/>
        <w:ind w:firstLine="567"/>
        <w:jc w:val="both"/>
      </w:pPr>
    </w:p>
    <w:p w:rsidR="000D08DF" w:rsidRPr="000D08DF" w:rsidRDefault="000D08DF" w:rsidP="000D08DF">
      <w:pPr>
        <w:spacing w:before="120" w:after="60"/>
        <w:ind w:firstLine="567"/>
        <w:jc w:val="both"/>
      </w:pPr>
      <w:r w:rsidRPr="000D08DF">
        <w:t xml:space="preserve">Ориентировочный объем </w:t>
      </w:r>
      <w:r w:rsidR="00F603E0">
        <w:t>сточных вод</w:t>
      </w:r>
      <w:r w:rsidRPr="000D08DF">
        <w:t xml:space="preserve"> по зоне обслуживания ООО </w:t>
      </w:r>
      <w:r w:rsidR="008955CD" w:rsidRPr="006D6BAA">
        <w:t>«</w:t>
      </w:r>
      <w:r w:rsidR="008955CD">
        <w:t>Лидер</w:t>
      </w:r>
      <w:r w:rsidR="008955CD" w:rsidRPr="006D6BAA">
        <w:t xml:space="preserve">» </w:t>
      </w:r>
      <w:r w:rsidRPr="000D08DF">
        <w:t xml:space="preserve">составит </w:t>
      </w:r>
      <w:r w:rsidR="00F603E0">
        <w:t>1289,93</w:t>
      </w:r>
      <w:r w:rsidRPr="000D08DF">
        <w:t xml:space="preserve"> м3/</w:t>
      </w:r>
      <w:proofErr w:type="spellStart"/>
      <w:r w:rsidRPr="000D08DF">
        <w:t>сут</w:t>
      </w:r>
      <w:proofErr w:type="spellEnd"/>
      <w:r w:rsidRPr="000D08DF">
        <w:t xml:space="preserve">. В связи с этим предусмотрена реконструкция </w:t>
      </w:r>
      <w:r w:rsidR="00F603E0">
        <w:t>КОС-400</w:t>
      </w:r>
      <w:r w:rsidR="001407DD">
        <w:t xml:space="preserve"> для </w:t>
      </w:r>
      <w:r w:rsidRPr="000D08DF">
        <w:t>увеличени</w:t>
      </w:r>
      <w:r w:rsidR="001407DD">
        <w:t>я</w:t>
      </w:r>
      <w:r w:rsidRPr="000D08DF">
        <w:t xml:space="preserve"> расчетной производительности до 1</w:t>
      </w:r>
      <w:r w:rsidR="00F603E0">
        <w:t>30</w:t>
      </w:r>
      <w:r w:rsidRPr="000D08DF">
        <w:t>0 м3/</w:t>
      </w:r>
      <w:proofErr w:type="spellStart"/>
      <w:r w:rsidRPr="000D08DF">
        <w:t>сут</w:t>
      </w:r>
      <w:proofErr w:type="spellEnd"/>
      <w:r w:rsidR="00F603E0">
        <w:t>.</w:t>
      </w:r>
    </w:p>
    <w:p w:rsidR="000D08DF" w:rsidRDefault="000D08DF" w:rsidP="000D08DF">
      <w:pPr>
        <w:spacing w:before="120" w:after="60"/>
        <w:ind w:firstLine="567"/>
        <w:jc w:val="both"/>
      </w:pPr>
      <w:r w:rsidRPr="000D08DF">
        <w:lastRenderedPageBreak/>
        <w:t xml:space="preserve">Расчет </w:t>
      </w:r>
      <w:r w:rsidR="00F603E0">
        <w:t>объема сточных вод</w:t>
      </w:r>
      <w:r w:rsidRPr="000D08DF">
        <w:t xml:space="preserve"> по зоне обслуживания Таежного ЛПУ МГ ООО "Газпром </w:t>
      </w:r>
      <w:proofErr w:type="spellStart"/>
      <w:r w:rsidRPr="000D08DF">
        <w:t>Трансгаз</w:t>
      </w:r>
      <w:proofErr w:type="spellEnd"/>
      <w:r w:rsidRPr="000D08DF">
        <w:t xml:space="preserve"> </w:t>
      </w:r>
      <w:proofErr w:type="spellStart"/>
      <w:r w:rsidRPr="000D08DF">
        <w:t>Югорск</w:t>
      </w:r>
      <w:proofErr w:type="spellEnd"/>
      <w:r w:rsidRPr="000D08DF">
        <w:t>" приведен ниже (</w:t>
      </w:r>
      <w:r w:rsidR="0055368A">
        <w:fldChar w:fldCharType="begin"/>
      </w:r>
      <w:r w:rsidR="00BC0D0C">
        <w:instrText xml:space="preserve"> REF _Ref393199795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11</w:t>
      </w:r>
      <w:r w:rsidR="0055368A">
        <w:fldChar w:fldCharType="end"/>
      </w:r>
      <w:r w:rsidR="004D6FDE">
        <w:t>).</w:t>
      </w:r>
    </w:p>
    <w:p w:rsidR="004D6FDE" w:rsidRPr="000D08DF" w:rsidRDefault="004D6FDE" w:rsidP="000D08DF">
      <w:pPr>
        <w:spacing w:before="120" w:after="60"/>
        <w:ind w:firstLine="567"/>
        <w:jc w:val="both"/>
      </w:pPr>
    </w:p>
    <w:p w:rsidR="00BC0D0C" w:rsidRPr="00BC0D0C" w:rsidRDefault="00BC0D0C" w:rsidP="00BC0D0C">
      <w:pPr>
        <w:pStyle w:val="af1"/>
        <w:keepNext/>
        <w:jc w:val="both"/>
      </w:pPr>
      <w:bookmarkStart w:id="44" w:name="_Ref393199795"/>
      <w:r>
        <w:t xml:space="preserve">Таблица </w:t>
      </w:r>
      <w:fldSimple w:instr=" SEQ Таблица \* ARABIC ">
        <w:r w:rsidR="009B7FE2">
          <w:rPr>
            <w:noProof/>
          </w:rPr>
          <w:t>11</w:t>
        </w:r>
      </w:fldSimple>
      <w:bookmarkEnd w:id="44"/>
      <w:r w:rsidRPr="00BC0D0C">
        <w:t xml:space="preserve">. Расчет объема сточных вод по зоне обслуживания Таежного ЛПУ МГ ООО "Газпром </w:t>
      </w:r>
      <w:proofErr w:type="spellStart"/>
      <w:r w:rsidRPr="00BC0D0C">
        <w:t>Трансгаз</w:t>
      </w:r>
      <w:proofErr w:type="spellEnd"/>
      <w:r w:rsidRPr="00BC0D0C">
        <w:t xml:space="preserve"> </w:t>
      </w:r>
      <w:proofErr w:type="spellStart"/>
      <w:r w:rsidRPr="00BC0D0C">
        <w:t>Юго</w:t>
      </w:r>
      <w:r>
        <w:t>рск</w:t>
      </w:r>
      <w:proofErr w:type="spellEnd"/>
      <w:r>
        <w:t>" на расчетный срок (2035 г</w:t>
      </w:r>
      <w:r w:rsidR="001407DD">
        <w:t>.</w:t>
      </w:r>
      <w:r>
        <w:t>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0"/>
        <w:gridCol w:w="3499"/>
        <w:gridCol w:w="1403"/>
        <w:gridCol w:w="1547"/>
        <w:gridCol w:w="1433"/>
        <w:gridCol w:w="1705"/>
      </w:tblGrid>
      <w:tr w:rsidR="000D08DF" w:rsidRPr="000D08DF" w:rsidTr="00E33DCC">
        <w:trPr>
          <w:cantSplit/>
          <w:trHeight w:hRule="exact" w:val="612"/>
          <w:tblHeader/>
          <w:jc w:val="center"/>
        </w:trPr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0D08DF">
              <w:rPr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0D08DF">
              <w:rPr>
                <w:b/>
                <w:sz w:val="22"/>
                <w:szCs w:val="22"/>
              </w:rPr>
              <w:t>/</w:t>
            </w:r>
            <w:proofErr w:type="spellStart"/>
            <w:r w:rsidRPr="000D08DF">
              <w:rPr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72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>Наименование</w:t>
            </w:r>
          </w:p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proofErr w:type="spellStart"/>
            <w:r w:rsidRPr="000D08DF">
              <w:rPr>
                <w:b/>
                <w:sz w:val="22"/>
                <w:szCs w:val="22"/>
              </w:rPr>
              <w:t>водопотребителей</w:t>
            </w:r>
            <w:proofErr w:type="spellEnd"/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>Население, чел</w:t>
            </w:r>
          </w:p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 xml:space="preserve">Норма </w:t>
            </w:r>
            <w:proofErr w:type="spellStart"/>
            <w:proofErr w:type="gramStart"/>
            <w:r w:rsidRPr="000D08DF">
              <w:rPr>
                <w:b/>
                <w:sz w:val="22"/>
                <w:szCs w:val="22"/>
              </w:rPr>
              <w:t>водопот-ребления</w:t>
            </w:r>
            <w:proofErr w:type="spellEnd"/>
            <w:proofErr w:type="gramEnd"/>
            <w:r w:rsidRPr="000D08DF">
              <w:rPr>
                <w:b/>
                <w:sz w:val="22"/>
                <w:szCs w:val="22"/>
              </w:rPr>
              <w:t>, л/</w:t>
            </w:r>
            <w:proofErr w:type="spellStart"/>
            <w:r w:rsidRPr="000D08DF">
              <w:rPr>
                <w:b/>
                <w:sz w:val="22"/>
                <w:szCs w:val="22"/>
              </w:rPr>
              <w:t>сут</w:t>
            </w:r>
            <w:proofErr w:type="spellEnd"/>
          </w:p>
        </w:tc>
        <w:tc>
          <w:tcPr>
            <w:tcW w:w="1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 xml:space="preserve">Количество </w:t>
            </w:r>
          </w:p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r w:rsidRPr="000D08DF">
              <w:rPr>
                <w:b/>
                <w:sz w:val="22"/>
                <w:szCs w:val="22"/>
              </w:rPr>
              <w:t>потребляемой воды, м3/</w:t>
            </w:r>
            <w:proofErr w:type="spellStart"/>
            <w:r w:rsidRPr="000D08DF">
              <w:rPr>
                <w:b/>
                <w:sz w:val="22"/>
                <w:szCs w:val="22"/>
              </w:rPr>
              <w:t>сут</w:t>
            </w:r>
            <w:proofErr w:type="spellEnd"/>
          </w:p>
        </w:tc>
      </w:tr>
      <w:tr w:rsidR="000D08DF" w:rsidRPr="000D08DF" w:rsidTr="00E33DCC">
        <w:trPr>
          <w:cantSplit/>
          <w:trHeight w:val="422"/>
          <w:tblHeader/>
          <w:jc w:val="center"/>
        </w:trPr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/>
        </w:tc>
        <w:tc>
          <w:tcPr>
            <w:tcW w:w="172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/>
        </w:tc>
        <w:tc>
          <w:tcPr>
            <w:tcW w:w="6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/>
        </w:tc>
        <w:tc>
          <w:tcPr>
            <w:tcW w:w="7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/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proofErr w:type="spellStart"/>
            <w:r w:rsidRPr="000D08DF">
              <w:rPr>
                <w:b/>
                <w:sz w:val="22"/>
                <w:szCs w:val="22"/>
              </w:rPr>
              <w:t>Qсут</w:t>
            </w:r>
            <w:proofErr w:type="gramStart"/>
            <w:r w:rsidRPr="000D08DF">
              <w:rPr>
                <w:b/>
                <w:sz w:val="22"/>
                <w:szCs w:val="22"/>
              </w:rPr>
              <w:t>.с</w:t>
            </w:r>
            <w:proofErr w:type="gramEnd"/>
            <w:r w:rsidRPr="000D08DF">
              <w:rPr>
                <w:b/>
                <w:sz w:val="22"/>
                <w:szCs w:val="22"/>
              </w:rPr>
              <w:t>р</w:t>
            </w:r>
            <w:proofErr w:type="spellEnd"/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keepNext/>
              <w:keepLines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0D08DF">
              <w:rPr>
                <w:b/>
                <w:sz w:val="22"/>
                <w:szCs w:val="22"/>
              </w:rPr>
              <w:t>Q</w:t>
            </w:r>
            <w:proofErr w:type="gramEnd"/>
            <w:r w:rsidRPr="000D08DF">
              <w:rPr>
                <w:b/>
                <w:sz w:val="22"/>
                <w:szCs w:val="22"/>
              </w:rPr>
              <w:t>сут.max</w:t>
            </w:r>
            <w:proofErr w:type="spellEnd"/>
          </w:p>
        </w:tc>
      </w:tr>
      <w:tr w:rsidR="000D08DF" w:rsidRPr="000D08DF" w:rsidTr="00E33DCC">
        <w:trPr>
          <w:trHeight w:val="86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1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1407DD">
            <w:pPr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Жилые дома с полным благоустройством централизованным горячим водоснабжением при закрытых и открытых системах отопления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1330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244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324,52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389,42</w:t>
            </w:r>
          </w:p>
        </w:tc>
      </w:tr>
      <w:tr w:rsidR="000D08DF" w:rsidRPr="000D08DF" w:rsidTr="00E33DCC">
        <w:trPr>
          <w:trHeight w:val="141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2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1407DD">
            <w:pPr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 xml:space="preserve">Жилые дома без централизованного горячего </w:t>
            </w:r>
            <w:proofErr w:type="gramStart"/>
            <w:r w:rsidRPr="000D08DF">
              <w:rPr>
                <w:sz w:val="22"/>
                <w:szCs w:val="22"/>
              </w:rPr>
              <w:t>водоснабжения</w:t>
            </w:r>
            <w:proofErr w:type="gramEnd"/>
            <w:r w:rsidRPr="000D08DF">
              <w:rPr>
                <w:sz w:val="22"/>
                <w:szCs w:val="22"/>
              </w:rPr>
              <w:t xml:space="preserve"> оборудованные газовыми водонагревателями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115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224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25,76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30,91</w:t>
            </w:r>
          </w:p>
        </w:tc>
      </w:tr>
      <w:tr w:rsidR="000D08DF" w:rsidRPr="000D08DF" w:rsidTr="00E33DCC">
        <w:trPr>
          <w:trHeight w:val="141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F603E0" w:rsidP="000D0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7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1407DD">
            <w:pPr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Местная промышленность и неучтенные расходы 10%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-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-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35,03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42,03</w:t>
            </w:r>
          </w:p>
        </w:tc>
      </w:tr>
      <w:tr w:rsidR="000D08DF" w:rsidRPr="000D08DF" w:rsidTr="00E33DCC">
        <w:trPr>
          <w:trHeight w:val="176"/>
          <w:jc w:val="center"/>
        </w:trPr>
        <w:tc>
          <w:tcPr>
            <w:tcW w:w="345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0D08DF" w:rsidP="000D08DF">
            <w:pPr>
              <w:jc w:val="center"/>
              <w:rPr>
                <w:sz w:val="22"/>
                <w:szCs w:val="22"/>
              </w:rPr>
            </w:pPr>
            <w:r w:rsidRPr="000D08DF">
              <w:rPr>
                <w:sz w:val="22"/>
                <w:szCs w:val="22"/>
              </w:rPr>
              <w:t>Итого: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F603E0" w:rsidP="000D0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385,31</w:t>
            </w:r>
          </w:p>
        </w:tc>
        <w:tc>
          <w:tcPr>
            <w:tcW w:w="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08DF" w:rsidRPr="000D08DF" w:rsidRDefault="00F603E0" w:rsidP="000D08D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462,36</w:t>
            </w:r>
          </w:p>
        </w:tc>
      </w:tr>
    </w:tbl>
    <w:p w:rsidR="004D6FDE" w:rsidRDefault="004D6FDE" w:rsidP="000D08DF">
      <w:pPr>
        <w:spacing w:before="120" w:after="60"/>
        <w:ind w:firstLine="567"/>
        <w:jc w:val="both"/>
      </w:pPr>
    </w:p>
    <w:p w:rsidR="000D08DF" w:rsidRPr="000D08DF" w:rsidRDefault="000D08DF" w:rsidP="000D08DF">
      <w:pPr>
        <w:spacing w:before="120" w:after="60"/>
        <w:ind w:firstLine="567"/>
        <w:jc w:val="both"/>
      </w:pPr>
      <w:r w:rsidRPr="000D08DF">
        <w:t xml:space="preserve">Ориентировочный </w:t>
      </w:r>
      <w:r w:rsidR="00F603E0" w:rsidRPr="000D08DF">
        <w:t xml:space="preserve">объем </w:t>
      </w:r>
      <w:r w:rsidR="00F603E0">
        <w:t>сточных вод</w:t>
      </w:r>
      <w:r w:rsidR="00F603E0" w:rsidRPr="000D08DF">
        <w:t xml:space="preserve"> </w:t>
      </w:r>
      <w:r w:rsidRPr="000D08DF">
        <w:t xml:space="preserve">по зоне обслуживания Таежного ЛПУ МГ ООО "Газпром </w:t>
      </w:r>
      <w:proofErr w:type="spellStart"/>
      <w:r w:rsidRPr="000D08DF">
        <w:t>Трансгаз</w:t>
      </w:r>
      <w:proofErr w:type="spellEnd"/>
      <w:r w:rsidRPr="000D08DF">
        <w:t xml:space="preserve"> </w:t>
      </w:r>
      <w:proofErr w:type="spellStart"/>
      <w:r w:rsidRPr="000D08DF">
        <w:t>Югорск</w:t>
      </w:r>
      <w:proofErr w:type="spellEnd"/>
      <w:r w:rsidRPr="000D08DF">
        <w:t xml:space="preserve">" составит </w:t>
      </w:r>
      <w:r w:rsidR="00F603E0">
        <w:t>462,36</w:t>
      </w:r>
      <w:r w:rsidRPr="000D08DF">
        <w:t xml:space="preserve"> м3/</w:t>
      </w:r>
      <w:proofErr w:type="spellStart"/>
      <w:r w:rsidRPr="000D08DF">
        <w:t>сут</w:t>
      </w:r>
      <w:proofErr w:type="spellEnd"/>
      <w:r w:rsidRPr="000D08DF">
        <w:t>.</w:t>
      </w:r>
    </w:p>
    <w:p w:rsidR="000D08DF" w:rsidRPr="000D08DF" w:rsidRDefault="000D08DF" w:rsidP="000D08DF">
      <w:pPr>
        <w:spacing w:before="120" w:after="60"/>
        <w:ind w:firstLine="567"/>
        <w:jc w:val="both"/>
      </w:pPr>
      <w:r w:rsidRPr="000D08DF">
        <w:t xml:space="preserve">Расчетный суммарный объём </w:t>
      </w:r>
      <w:r w:rsidR="00F603E0">
        <w:t>сточных вод с территории</w:t>
      </w:r>
      <w:r w:rsidRPr="000D08DF">
        <w:t xml:space="preserve"> сельского поселения Унъюган Октябрьского района </w:t>
      </w:r>
      <w:proofErr w:type="spellStart"/>
      <w:r w:rsidRPr="000D08DF">
        <w:t>ХМАО-Югры</w:t>
      </w:r>
      <w:proofErr w:type="spellEnd"/>
      <w:r w:rsidRPr="000D08DF">
        <w:t xml:space="preserve"> с учетом развития на расчетный срок составит </w:t>
      </w:r>
      <w:r w:rsidR="00F603E0">
        <w:t>1752,29</w:t>
      </w:r>
      <w:r w:rsidRPr="000D08DF">
        <w:t xml:space="preserve"> м3/</w:t>
      </w:r>
      <w:proofErr w:type="spellStart"/>
      <w:r w:rsidRPr="000D08DF">
        <w:t>сут</w:t>
      </w:r>
      <w:proofErr w:type="spellEnd"/>
      <w:r w:rsidRPr="000D08DF">
        <w:t xml:space="preserve">. </w:t>
      </w:r>
    </w:p>
    <w:p w:rsidR="009F3806" w:rsidRPr="00EC5C3E" w:rsidRDefault="009F3806" w:rsidP="00710D2F">
      <w:pPr>
        <w:pStyle w:val="a7"/>
        <w:spacing w:line="276" w:lineRule="auto"/>
        <w:rPr>
          <w:b/>
        </w:rPr>
      </w:pPr>
      <w:r w:rsidRPr="00EC5C3E">
        <w:t>Возможность подключения объектов нового строительства, планируемых к вводу в 201</w:t>
      </w:r>
      <w:r w:rsidR="000B0387" w:rsidRPr="00EC5C3E">
        <w:t>4</w:t>
      </w:r>
      <w:r w:rsidRPr="00EC5C3E">
        <w:t>-20</w:t>
      </w:r>
      <w:r w:rsidR="000B0387" w:rsidRPr="00EC5C3E">
        <w:t>35</w:t>
      </w:r>
      <w:r w:rsidRPr="00EC5C3E">
        <w:t xml:space="preserve"> годах, к системам коммунальной инфраструктуры оценивалась по следующим критериям:</w:t>
      </w:r>
    </w:p>
    <w:p w:rsidR="009F3806" w:rsidRPr="00EC5C3E" w:rsidRDefault="009F3806" w:rsidP="00710D2F">
      <w:pPr>
        <w:pStyle w:val="a4"/>
        <w:spacing w:line="276" w:lineRule="auto"/>
      </w:pPr>
      <w:r w:rsidRPr="00EC5C3E">
        <w:t>наличие резерва пропускной способности сетей, обеспечивающих</w:t>
      </w:r>
      <w:r w:rsidR="00B5042B">
        <w:t xml:space="preserve"> отведение необходимого объема;</w:t>
      </w:r>
    </w:p>
    <w:p w:rsidR="009F3806" w:rsidRPr="00EC5C3E" w:rsidRDefault="009F3806" w:rsidP="00710D2F">
      <w:pPr>
        <w:pStyle w:val="a4"/>
        <w:spacing w:line="276" w:lineRule="auto"/>
      </w:pPr>
      <w:r w:rsidRPr="00EC5C3E">
        <w:t>максимальный объем водоотведения объе</w:t>
      </w:r>
      <w:r w:rsidR="00B5042B">
        <w:t>кта капитального строительства;</w:t>
      </w:r>
    </w:p>
    <w:p w:rsidR="009F3806" w:rsidRPr="003276A2" w:rsidRDefault="009F3806" w:rsidP="00710D2F">
      <w:pPr>
        <w:pStyle w:val="a4"/>
        <w:spacing w:line="276" w:lineRule="auto"/>
        <w:rPr>
          <w:color w:val="4F81BD"/>
        </w:rPr>
      </w:pPr>
      <w:r w:rsidRPr="00EC5C3E">
        <w:t>год ввода в эксплуатацию</w:t>
      </w:r>
      <w:r w:rsidR="00B5042B">
        <w:rPr>
          <w:color w:val="4F81BD"/>
        </w:rPr>
        <w:t>;</w:t>
      </w:r>
    </w:p>
    <w:p w:rsidR="009F3806" w:rsidRPr="00EC5C3E" w:rsidRDefault="009F3806" w:rsidP="00710D2F">
      <w:pPr>
        <w:pStyle w:val="a4"/>
        <w:spacing w:line="276" w:lineRule="auto"/>
      </w:pPr>
      <w:r w:rsidRPr="00EC5C3E">
        <w:t>данные о порывах на сетях водоотведения, аварийность</w:t>
      </w:r>
      <w:r w:rsidR="000B0387" w:rsidRPr="00EC5C3E">
        <w:t xml:space="preserve"> и</w:t>
      </w:r>
      <w:r w:rsidRPr="00EC5C3E">
        <w:t xml:space="preserve"> износ.</w:t>
      </w:r>
    </w:p>
    <w:p w:rsidR="009F3806" w:rsidRDefault="009F3806" w:rsidP="001407DD">
      <w:pPr>
        <w:pStyle w:val="a7"/>
        <w:spacing w:line="276" w:lineRule="auto"/>
      </w:pPr>
      <w:r w:rsidRPr="001407DD">
        <w:t xml:space="preserve">Прогнозная характеристика водоотведения </w:t>
      </w:r>
      <w:r w:rsidR="00AB445E" w:rsidRPr="001407DD">
        <w:t>муниципального образования сельское поселение Унъюган</w:t>
      </w:r>
      <w:r w:rsidRPr="001407DD">
        <w:t xml:space="preserve"> 201</w:t>
      </w:r>
      <w:r w:rsidR="00BF0A55" w:rsidRPr="001407DD">
        <w:t>4</w:t>
      </w:r>
      <w:r w:rsidRPr="001407DD">
        <w:t>–20</w:t>
      </w:r>
      <w:r w:rsidR="00BF0A55" w:rsidRPr="001407DD">
        <w:t>35</w:t>
      </w:r>
      <w:r w:rsidRPr="001407DD">
        <w:t xml:space="preserve"> гг</w:t>
      </w:r>
      <w:r w:rsidR="001407DD">
        <w:t>.</w:t>
      </w:r>
      <w:r w:rsidR="00BC0D0C" w:rsidRPr="001407DD">
        <w:t xml:space="preserve"> приведена ниже (</w:t>
      </w:r>
      <w:fldSimple w:instr=" REF _Ref393199889 \h  \* MERGEFORMAT ">
        <w:r w:rsidR="009B7FE2" w:rsidRPr="009B7FE2">
          <w:t>Таблица 12</w:t>
        </w:r>
      </w:fldSimple>
      <w:r w:rsidR="00BC0D0C" w:rsidRPr="001407DD">
        <w:t>)</w:t>
      </w:r>
      <w:r w:rsidRPr="001407DD">
        <w:t>.</w:t>
      </w:r>
    </w:p>
    <w:p w:rsidR="004D6FDE" w:rsidRPr="001407DD" w:rsidRDefault="004D6FDE" w:rsidP="001407DD">
      <w:pPr>
        <w:pStyle w:val="a7"/>
        <w:spacing w:line="276" w:lineRule="auto"/>
      </w:pPr>
    </w:p>
    <w:p w:rsidR="00BC0D0C" w:rsidRPr="00BC0D0C" w:rsidRDefault="00BC0D0C" w:rsidP="00BC0D0C">
      <w:pPr>
        <w:pStyle w:val="af1"/>
        <w:keepNext/>
        <w:jc w:val="both"/>
      </w:pPr>
      <w:bookmarkStart w:id="45" w:name="_Ref393199889"/>
      <w:r>
        <w:t xml:space="preserve">Таблица </w:t>
      </w:r>
      <w:fldSimple w:instr=" SEQ Таблица \* ARABIC ">
        <w:r w:rsidR="009B7FE2">
          <w:rPr>
            <w:noProof/>
          </w:rPr>
          <w:t>12</w:t>
        </w:r>
      </w:fldSimple>
      <w:bookmarkEnd w:id="45"/>
      <w:r w:rsidRPr="00AB445E">
        <w:t xml:space="preserve">. Прогнозная характеристика водоотведения </w:t>
      </w:r>
      <w:r>
        <w:rPr>
          <w:spacing w:val="3"/>
        </w:rPr>
        <w:t>муниципального образования сельское поселение Унъюган</w:t>
      </w:r>
      <w:r w:rsidRPr="00AB445E">
        <w:t xml:space="preserve"> 2014–2035</w:t>
      </w:r>
      <w:r>
        <w:t xml:space="preserve"> гг</w:t>
      </w:r>
      <w:r w:rsidR="001407DD"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1"/>
        <w:gridCol w:w="1185"/>
        <w:gridCol w:w="940"/>
        <w:gridCol w:w="701"/>
        <w:gridCol w:w="697"/>
        <w:gridCol w:w="699"/>
        <w:gridCol w:w="697"/>
        <w:gridCol w:w="699"/>
        <w:gridCol w:w="699"/>
        <w:gridCol w:w="699"/>
        <w:gridCol w:w="900"/>
        <w:gridCol w:w="900"/>
        <w:gridCol w:w="890"/>
      </w:tblGrid>
      <w:tr w:rsidR="00E33DCC" w:rsidRPr="00AB445E" w:rsidTr="00BC0D0C">
        <w:trPr>
          <w:tblHeader/>
        </w:trPr>
        <w:tc>
          <w:tcPr>
            <w:tcW w:w="212" w:type="pct"/>
            <w:shd w:val="clear" w:color="auto" w:fill="auto"/>
          </w:tcPr>
          <w:p w:rsidR="00E33DCC" w:rsidRPr="00AB445E" w:rsidRDefault="00E33DCC" w:rsidP="00E33DCC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 xml:space="preserve">№ </w:t>
            </w:r>
          </w:p>
        </w:tc>
        <w:tc>
          <w:tcPr>
            <w:tcW w:w="584" w:type="pct"/>
            <w:shd w:val="clear" w:color="auto" w:fill="auto"/>
          </w:tcPr>
          <w:p w:rsidR="00E33DCC" w:rsidRPr="00AB445E" w:rsidRDefault="00E33DCC" w:rsidP="00E33DCC">
            <w:pPr>
              <w:pStyle w:val="af4"/>
              <w:rPr>
                <w:sz w:val="16"/>
                <w:szCs w:val="16"/>
              </w:rPr>
            </w:pPr>
            <w:proofErr w:type="spellStart"/>
            <w:r w:rsidRPr="00AB445E">
              <w:rPr>
                <w:sz w:val="16"/>
                <w:szCs w:val="16"/>
              </w:rPr>
              <w:t>Наимен</w:t>
            </w:r>
            <w:proofErr w:type="spellEnd"/>
            <w:r w:rsidRPr="00AB445E">
              <w:rPr>
                <w:sz w:val="16"/>
                <w:szCs w:val="16"/>
              </w:rPr>
              <w:t>.</w:t>
            </w:r>
          </w:p>
          <w:p w:rsidR="00E33DCC" w:rsidRPr="00AB445E" w:rsidRDefault="00E33DCC" w:rsidP="00E33DCC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показателей</w:t>
            </w:r>
          </w:p>
        </w:tc>
        <w:tc>
          <w:tcPr>
            <w:tcW w:w="463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 xml:space="preserve">Ед. </w:t>
            </w:r>
            <w:proofErr w:type="spellStart"/>
            <w:r w:rsidRPr="00AB445E">
              <w:rPr>
                <w:sz w:val="16"/>
                <w:szCs w:val="16"/>
              </w:rPr>
              <w:t>изм</w:t>
            </w:r>
            <w:proofErr w:type="spellEnd"/>
            <w:r w:rsidRPr="00AB445E">
              <w:rPr>
                <w:sz w:val="16"/>
                <w:szCs w:val="16"/>
              </w:rPr>
              <w:t>.</w:t>
            </w:r>
          </w:p>
        </w:tc>
        <w:tc>
          <w:tcPr>
            <w:tcW w:w="346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2014 г.</w:t>
            </w:r>
          </w:p>
        </w:tc>
        <w:tc>
          <w:tcPr>
            <w:tcW w:w="344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2015 г.</w:t>
            </w:r>
          </w:p>
        </w:tc>
        <w:tc>
          <w:tcPr>
            <w:tcW w:w="345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2016 г.</w:t>
            </w:r>
          </w:p>
        </w:tc>
        <w:tc>
          <w:tcPr>
            <w:tcW w:w="344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2017 г.</w:t>
            </w:r>
          </w:p>
        </w:tc>
        <w:tc>
          <w:tcPr>
            <w:tcW w:w="345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2018 г.</w:t>
            </w:r>
          </w:p>
        </w:tc>
        <w:tc>
          <w:tcPr>
            <w:tcW w:w="345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2019 г.</w:t>
            </w:r>
          </w:p>
        </w:tc>
        <w:tc>
          <w:tcPr>
            <w:tcW w:w="345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2020 г.</w:t>
            </w:r>
          </w:p>
        </w:tc>
        <w:tc>
          <w:tcPr>
            <w:tcW w:w="444" w:type="pct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2025 г.</w:t>
            </w:r>
          </w:p>
        </w:tc>
        <w:tc>
          <w:tcPr>
            <w:tcW w:w="444" w:type="pct"/>
          </w:tcPr>
          <w:p w:rsidR="00E33DCC" w:rsidRPr="00AB445E" w:rsidRDefault="00AB445E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2030 г.</w:t>
            </w:r>
          </w:p>
        </w:tc>
        <w:tc>
          <w:tcPr>
            <w:tcW w:w="442" w:type="pct"/>
            <w:shd w:val="clear" w:color="auto" w:fill="auto"/>
          </w:tcPr>
          <w:p w:rsidR="00E33DCC" w:rsidRPr="00AB445E" w:rsidRDefault="00E33DCC" w:rsidP="00BF0A55">
            <w:pPr>
              <w:pStyle w:val="af4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2035 г.</w:t>
            </w:r>
          </w:p>
        </w:tc>
      </w:tr>
      <w:tr w:rsidR="00AB445E" w:rsidRPr="00AB445E" w:rsidTr="00BC0D0C">
        <w:tc>
          <w:tcPr>
            <w:tcW w:w="212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1</w:t>
            </w:r>
          </w:p>
        </w:tc>
        <w:tc>
          <w:tcPr>
            <w:tcW w:w="584" w:type="pct"/>
            <w:shd w:val="clear" w:color="auto" w:fill="auto"/>
          </w:tcPr>
          <w:p w:rsidR="00E33DCC" w:rsidRPr="00AB445E" w:rsidRDefault="00E33DCC" w:rsidP="00FB4051">
            <w:pPr>
              <w:pStyle w:val="afc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 xml:space="preserve">Объем принятых стоков </w:t>
            </w:r>
            <w:proofErr w:type="gramStart"/>
            <w:r w:rsidRPr="00AB445E">
              <w:rPr>
                <w:sz w:val="16"/>
                <w:szCs w:val="16"/>
              </w:rPr>
              <w:t>на</w:t>
            </w:r>
            <w:proofErr w:type="gramEnd"/>
            <w:r w:rsidRPr="00AB445E">
              <w:rPr>
                <w:sz w:val="16"/>
                <w:szCs w:val="16"/>
              </w:rPr>
              <w:t xml:space="preserve"> КОС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т.</w:t>
            </w:r>
            <w:r w:rsidR="00AB445E" w:rsidRPr="00AB445E">
              <w:rPr>
                <w:sz w:val="16"/>
                <w:szCs w:val="16"/>
              </w:rPr>
              <w:t xml:space="preserve"> </w:t>
            </w:r>
            <w:r w:rsidRPr="00AB445E">
              <w:rPr>
                <w:sz w:val="16"/>
                <w:szCs w:val="16"/>
              </w:rPr>
              <w:t>м3/год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681,39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673,65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673,83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670,25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664,19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654,29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644,36</w:t>
            </w:r>
          </w:p>
        </w:tc>
        <w:tc>
          <w:tcPr>
            <w:tcW w:w="444" w:type="pct"/>
            <w:vAlign w:val="center"/>
          </w:tcPr>
          <w:p w:rsidR="00E33DCC" w:rsidRPr="00AB445E" w:rsidRDefault="00E33DCC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634,24</w:t>
            </w:r>
          </w:p>
        </w:tc>
        <w:tc>
          <w:tcPr>
            <w:tcW w:w="444" w:type="pct"/>
            <w:vAlign w:val="center"/>
          </w:tcPr>
          <w:p w:rsidR="00E33DCC" w:rsidRPr="00AB445E" w:rsidRDefault="00AB445E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638,10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E33DCC" w:rsidRPr="00AB445E" w:rsidRDefault="00AB445E" w:rsidP="00AB445E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639,59</w:t>
            </w:r>
          </w:p>
        </w:tc>
      </w:tr>
      <w:tr w:rsidR="00E33DCC" w:rsidRPr="00AB445E" w:rsidTr="00BC0D0C">
        <w:tc>
          <w:tcPr>
            <w:tcW w:w="212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1.1</w:t>
            </w:r>
          </w:p>
        </w:tc>
        <w:tc>
          <w:tcPr>
            <w:tcW w:w="584" w:type="pct"/>
            <w:shd w:val="clear" w:color="auto" w:fill="auto"/>
          </w:tcPr>
          <w:p w:rsidR="00E33DCC" w:rsidRPr="00AB445E" w:rsidRDefault="00E33DCC" w:rsidP="00FB4051">
            <w:pPr>
              <w:pStyle w:val="afc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КОС-400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E33DCC" w:rsidRPr="00AB445E" w:rsidRDefault="00AB445E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т. м3/год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471,26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466,37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E33DCC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468,39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466,66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460,87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458,93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457,07</w:t>
            </w:r>
          </w:p>
        </w:tc>
        <w:tc>
          <w:tcPr>
            <w:tcW w:w="444" w:type="pct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463,61</w:t>
            </w:r>
          </w:p>
        </w:tc>
        <w:tc>
          <w:tcPr>
            <w:tcW w:w="444" w:type="pct"/>
          </w:tcPr>
          <w:p w:rsidR="00E33DCC" w:rsidRPr="00AB445E" w:rsidRDefault="00AB445E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468,51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E33DCC" w:rsidRPr="00AB445E" w:rsidRDefault="00AB445E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470,82</w:t>
            </w:r>
          </w:p>
        </w:tc>
      </w:tr>
      <w:tr w:rsidR="00E33DCC" w:rsidRPr="00AB445E" w:rsidTr="00BC0D0C">
        <w:tc>
          <w:tcPr>
            <w:tcW w:w="212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1.2</w:t>
            </w:r>
          </w:p>
        </w:tc>
        <w:tc>
          <w:tcPr>
            <w:tcW w:w="584" w:type="pct"/>
            <w:shd w:val="clear" w:color="auto" w:fill="auto"/>
          </w:tcPr>
          <w:p w:rsidR="00E33DCC" w:rsidRPr="00AB445E" w:rsidRDefault="00E33DCC" w:rsidP="00AF6D9B">
            <w:pPr>
              <w:pStyle w:val="afc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КОС-800</w:t>
            </w:r>
          </w:p>
        </w:tc>
        <w:tc>
          <w:tcPr>
            <w:tcW w:w="463" w:type="pct"/>
            <w:shd w:val="clear" w:color="auto" w:fill="auto"/>
            <w:vAlign w:val="center"/>
          </w:tcPr>
          <w:p w:rsidR="00E33DCC" w:rsidRPr="00AB445E" w:rsidRDefault="00AB445E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т. м3/год</w:t>
            </w:r>
          </w:p>
        </w:tc>
        <w:tc>
          <w:tcPr>
            <w:tcW w:w="346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210,13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207,28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205,44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203,59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203,32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195,36</w:t>
            </w:r>
          </w:p>
        </w:tc>
        <w:tc>
          <w:tcPr>
            <w:tcW w:w="345" w:type="pct"/>
            <w:shd w:val="clear" w:color="auto" w:fill="auto"/>
            <w:vAlign w:val="center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187,29</w:t>
            </w:r>
          </w:p>
        </w:tc>
        <w:tc>
          <w:tcPr>
            <w:tcW w:w="444" w:type="pct"/>
          </w:tcPr>
          <w:p w:rsidR="00E33DCC" w:rsidRPr="00AB445E" w:rsidRDefault="00E33DCC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170,64</w:t>
            </w:r>
          </w:p>
        </w:tc>
        <w:tc>
          <w:tcPr>
            <w:tcW w:w="444" w:type="pct"/>
          </w:tcPr>
          <w:p w:rsidR="00E33DCC" w:rsidRPr="00AB445E" w:rsidRDefault="00AB445E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169,59</w:t>
            </w:r>
          </w:p>
        </w:tc>
        <w:tc>
          <w:tcPr>
            <w:tcW w:w="442" w:type="pct"/>
            <w:shd w:val="clear" w:color="auto" w:fill="auto"/>
            <w:vAlign w:val="center"/>
          </w:tcPr>
          <w:p w:rsidR="00E33DCC" w:rsidRPr="00AB445E" w:rsidRDefault="00AB445E" w:rsidP="00FB4051">
            <w:pPr>
              <w:pStyle w:val="af5"/>
              <w:rPr>
                <w:sz w:val="16"/>
                <w:szCs w:val="16"/>
              </w:rPr>
            </w:pPr>
            <w:r w:rsidRPr="00AB445E">
              <w:rPr>
                <w:sz w:val="16"/>
                <w:szCs w:val="16"/>
              </w:rPr>
              <w:t>168,76</w:t>
            </w:r>
          </w:p>
        </w:tc>
      </w:tr>
    </w:tbl>
    <w:p w:rsidR="00BF0A55" w:rsidRPr="00AB445E" w:rsidRDefault="00BF0A55" w:rsidP="009F3806">
      <w:pPr>
        <w:jc w:val="center"/>
        <w:rPr>
          <w:b/>
        </w:rPr>
      </w:pPr>
    </w:p>
    <w:p w:rsidR="00BF0A55" w:rsidRPr="00AE4AC9" w:rsidRDefault="00921E13" w:rsidP="00710D2F">
      <w:pPr>
        <w:pStyle w:val="a7"/>
        <w:spacing w:line="276" w:lineRule="auto"/>
      </w:pPr>
      <w:r w:rsidRPr="00AE4AC9">
        <w:lastRenderedPageBreak/>
        <w:t xml:space="preserve">Фактическое поступление сточных вод </w:t>
      </w:r>
      <w:r w:rsidR="00D213B8" w:rsidRPr="00AE4AC9">
        <w:t xml:space="preserve">на канализационные очистные сооружения </w:t>
      </w:r>
      <w:r w:rsidRPr="00AE4AC9">
        <w:t>за 2013 год составило:</w:t>
      </w:r>
    </w:p>
    <w:p w:rsidR="00921E13" w:rsidRPr="00AE4AC9" w:rsidRDefault="00921E13" w:rsidP="00710D2F">
      <w:pPr>
        <w:pStyle w:val="a4"/>
        <w:spacing w:line="276" w:lineRule="auto"/>
      </w:pPr>
      <w:r w:rsidRPr="00AE4AC9">
        <w:t xml:space="preserve">КОС </w:t>
      </w:r>
      <w:r w:rsidR="00AB445E" w:rsidRPr="00AE4AC9">
        <w:t>400</w:t>
      </w:r>
      <w:r w:rsidRPr="00AE4AC9">
        <w:t xml:space="preserve"> – </w:t>
      </w:r>
      <w:r w:rsidR="008014EE" w:rsidRPr="00AE4AC9">
        <w:t>22,27</w:t>
      </w:r>
      <w:r w:rsidRPr="00AE4AC9">
        <w:t xml:space="preserve"> </w:t>
      </w:r>
      <w:r w:rsidRPr="00AE4AC9">
        <w:rPr>
          <w:bCs/>
        </w:rPr>
        <w:t>тыс</w:t>
      </w:r>
      <w:proofErr w:type="gramStart"/>
      <w:r w:rsidRPr="00AE4AC9">
        <w:rPr>
          <w:bCs/>
        </w:rPr>
        <w:t>.м</w:t>
      </w:r>
      <w:proofErr w:type="gramEnd"/>
      <w:r w:rsidRPr="00AE4AC9">
        <w:rPr>
          <w:vertAlign w:val="superscript"/>
        </w:rPr>
        <w:t>3</w:t>
      </w:r>
      <w:r w:rsidRPr="00AE4AC9">
        <w:t>/год;</w:t>
      </w:r>
    </w:p>
    <w:p w:rsidR="00D213B8" w:rsidRPr="00AE4AC9" w:rsidRDefault="00921E13" w:rsidP="00AB445E">
      <w:pPr>
        <w:pStyle w:val="a4"/>
        <w:spacing w:line="276" w:lineRule="auto"/>
      </w:pPr>
      <w:r w:rsidRPr="00AE4AC9">
        <w:t>КОС</w:t>
      </w:r>
      <w:r w:rsidR="00D213B8" w:rsidRPr="00AE4AC9">
        <w:t xml:space="preserve"> </w:t>
      </w:r>
      <w:r w:rsidR="00AB445E" w:rsidRPr="00AE4AC9">
        <w:t xml:space="preserve">800 </w:t>
      </w:r>
      <w:r w:rsidR="008014EE" w:rsidRPr="00AE4AC9">
        <w:t>–</w:t>
      </w:r>
      <w:r w:rsidR="00AB445E" w:rsidRPr="00AE4AC9">
        <w:t xml:space="preserve"> </w:t>
      </w:r>
      <w:r w:rsidR="008014EE" w:rsidRPr="00AE4AC9">
        <w:t>136,5</w:t>
      </w:r>
      <w:r w:rsidR="008014EE" w:rsidRPr="00AE4AC9">
        <w:rPr>
          <w:bCs/>
        </w:rPr>
        <w:t xml:space="preserve"> тыс</w:t>
      </w:r>
      <w:proofErr w:type="gramStart"/>
      <w:r w:rsidR="008014EE" w:rsidRPr="00AE4AC9">
        <w:rPr>
          <w:bCs/>
        </w:rPr>
        <w:t>.м</w:t>
      </w:r>
      <w:proofErr w:type="gramEnd"/>
      <w:r w:rsidR="008014EE" w:rsidRPr="00AE4AC9">
        <w:rPr>
          <w:vertAlign w:val="superscript"/>
        </w:rPr>
        <w:t>3</w:t>
      </w:r>
      <w:r w:rsidR="008014EE" w:rsidRPr="00AE4AC9">
        <w:t>/год</w:t>
      </w:r>
      <w:r w:rsidR="004D6FDE" w:rsidRPr="00AE4AC9">
        <w:t>.</w:t>
      </w:r>
    </w:p>
    <w:p w:rsidR="00BF0A55" w:rsidRPr="003276A2" w:rsidRDefault="00BF0A55" w:rsidP="009F3806">
      <w:pPr>
        <w:jc w:val="center"/>
        <w:rPr>
          <w:b/>
          <w:color w:val="4F81BD"/>
        </w:rPr>
      </w:pPr>
    </w:p>
    <w:p w:rsidR="00BF0A55" w:rsidRPr="003276A2" w:rsidRDefault="00BF0A55" w:rsidP="009F3806">
      <w:pPr>
        <w:jc w:val="center"/>
        <w:rPr>
          <w:b/>
          <w:color w:val="4F81BD"/>
        </w:rPr>
      </w:pPr>
    </w:p>
    <w:p w:rsidR="003E13A4" w:rsidRPr="008014EE" w:rsidRDefault="003E13A4" w:rsidP="00084DEF">
      <w:pPr>
        <w:pStyle w:val="12"/>
        <w:tabs>
          <w:tab w:val="clear" w:pos="851"/>
          <w:tab w:val="left" w:pos="567"/>
        </w:tabs>
        <w:ind w:left="0" w:firstLine="0"/>
      </w:pPr>
      <w:bookmarkStart w:id="46" w:name="_Toc393446179"/>
      <w:r w:rsidRPr="008014EE">
        <w:lastRenderedPageBreak/>
        <w:t>Предложения по строительству, реконструкции и модернизации объектов централизованных систем водоотведения</w:t>
      </w:r>
      <w:bookmarkEnd w:id="46"/>
    </w:p>
    <w:p w:rsidR="00B461BB" w:rsidRPr="008014EE" w:rsidRDefault="00B461BB" w:rsidP="009F3806">
      <w:pPr>
        <w:pStyle w:val="2"/>
        <w:jc w:val="both"/>
      </w:pPr>
      <w:bookmarkStart w:id="47" w:name="_Toc393446180"/>
      <w:r w:rsidRPr="008014EE">
        <w:t>Основные направления</w:t>
      </w:r>
      <w:r w:rsidR="009F3806" w:rsidRPr="008014EE">
        <w:t>, принципы, задачи развития централизованной системы водоотведения</w:t>
      </w:r>
      <w:bookmarkEnd w:id="47"/>
    </w:p>
    <w:p w:rsidR="005E74E5" w:rsidRPr="004276DE" w:rsidRDefault="005E74E5" w:rsidP="005E74E5">
      <w:pPr>
        <w:pStyle w:val="a7"/>
        <w:spacing w:line="276" w:lineRule="auto"/>
      </w:pPr>
      <w:r w:rsidRPr="004276DE">
        <w:t xml:space="preserve">Реконструкция и модернизация системы водоотведения предусмотрена по каждой из трех технологических стадий: </w:t>
      </w:r>
    </w:p>
    <w:p w:rsidR="005E74E5" w:rsidRPr="004276DE" w:rsidRDefault="005E74E5" w:rsidP="005E74E5">
      <w:pPr>
        <w:pStyle w:val="a4"/>
        <w:spacing w:line="276" w:lineRule="auto"/>
      </w:pPr>
      <w:r w:rsidRPr="004276DE">
        <w:t>сбор сточных вод;</w:t>
      </w:r>
    </w:p>
    <w:p w:rsidR="005E74E5" w:rsidRPr="004276DE" w:rsidRDefault="005E74E5" w:rsidP="005E74E5">
      <w:pPr>
        <w:pStyle w:val="a4"/>
        <w:spacing w:line="276" w:lineRule="auto"/>
      </w:pPr>
      <w:r w:rsidRPr="004276DE">
        <w:t>транспортировка сточных вод;</w:t>
      </w:r>
    </w:p>
    <w:p w:rsidR="005E74E5" w:rsidRPr="004276DE" w:rsidRDefault="005E74E5" w:rsidP="005E74E5">
      <w:pPr>
        <w:pStyle w:val="a4"/>
      </w:pPr>
      <w:r w:rsidRPr="004276DE">
        <w:t>очистка сточных вод.</w:t>
      </w:r>
    </w:p>
    <w:p w:rsidR="00627242" w:rsidRPr="008014EE" w:rsidRDefault="00627242" w:rsidP="00710D2F">
      <w:pPr>
        <w:pStyle w:val="a7"/>
        <w:spacing w:line="276" w:lineRule="auto"/>
        <w:rPr>
          <w:rFonts w:eastAsia="TimesNewRomanPSMT"/>
        </w:rPr>
      </w:pPr>
      <w:r w:rsidRPr="008014EE">
        <w:rPr>
          <w:rFonts w:eastAsia="TimesNewRomanPSMT" w:hint="eastAsia"/>
        </w:rPr>
        <w:t>Реализация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мероприятий</w:t>
      </w:r>
      <w:r w:rsidRPr="008014EE">
        <w:rPr>
          <w:rFonts w:eastAsia="TimesNewRomanPSMT"/>
        </w:rPr>
        <w:t xml:space="preserve">, </w:t>
      </w:r>
      <w:r w:rsidRPr="008014EE">
        <w:rPr>
          <w:rFonts w:eastAsia="TimesNewRomanPSMT" w:hint="eastAsia"/>
        </w:rPr>
        <w:t>предлагаемых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в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данной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схеме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водоотведения</w:t>
      </w:r>
      <w:r w:rsidRPr="008014EE">
        <w:rPr>
          <w:rFonts w:eastAsia="TimesNewRomanPSMT"/>
        </w:rPr>
        <w:t xml:space="preserve">, </w:t>
      </w:r>
      <w:r w:rsidRPr="008014EE">
        <w:rPr>
          <w:rFonts w:eastAsia="TimesNewRomanPSMT" w:hint="eastAsia"/>
        </w:rPr>
        <w:t>позволит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обеспечить</w:t>
      </w:r>
      <w:r w:rsidRPr="008014EE">
        <w:rPr>
          <w:rFonts w:eastAsia="TimesNewRomanPSMT"/>
        </w:rPr>
        <w:t>:</w:t>
      </w:r>
    </w:p>
    <w:p w:rsidR="00627242" w:rsidRPr="008014EE" w:rsidRDefault="00627242" w:rsidP="00710D2F">
      <w:pPr>
        <w:pStyle w:val="a4"/>
        <w:spacing w:line="276" w:lineRule="auto"/>
        <w:rPr>
          <w:rFonts w:eastAsia="TimesNewRomanPSMT"/>
        </w:rPr>
      </w:pPr>
      <w:r w:rsidRPr="008014EE">
        <w:rPr>
          <w:rFonts w:eastAsia="TimesNewRomanPSMT" w:hint="eastAsia"/>
        </w:rPr>
        <w:t>бесперебойное</w:t>
      </w:r>
      <w:r w:rsidRPr="008014EE">
        <w:rPr>
          <w:rFonts w:eastAsia="TimesNewRomanPSMT"/>
        </w:rPr>
        <w:t xml:space="preserve"> отведение сточных вод</w:t>
      </w:r>
      <w:r w:rsidR="00B17BD0" w:rsidRPr="008014EE">
        <w:rPr>
          <w:rFonts w:eastAsia="TimesNewRomanPSMT"/>
        </w:rPr>
        <w:t xml:space="preserve"> от а</w:t>
      </w:r>
      <w:r w:rsidRPr="008014EE">
        <w:rPr>
          <w:rFonts w:eastAsia="TimesNewRomanPSMT"/>
        </w:rPr>
        <w:t xml:space="preserve">бонентов </w:t>
      </w:r>
      <w:r w:rsidR="008014EE" w:rsidRPr="008014EE">
        <w:rPr>
          <w:rFonts w:eastAsia="TimesNewRomanPSMT"/>
        </w:rPr>
        <w:t>муниципального образования сельское поселение Унъюган</w:t>
      </w:r>
      <w:r w:rsidRPr="008014EE">
        <w:rPr>
          <w:rFonts w:eastAsia="TimesNewRomanPSMT"/>
        </w:rPr>
        <w:t>;</w:t>
      </w:r>
    </w:p>
    <w:p w:rsidR="00627242" w:rsidRPr="008014EE" w:rsidRDefault="00627242" w:rsidP="00710D2F">
      <w:pPr>
        <w:pStyle w:val="a4"/>
        <w:spacing w:line="276" w:lineRule="auto"/>
        <w:rPr>
          <w:rFonts w:eastAsia="TimesNewRomanPSMT"/>
        </w:rPr>
      </w:pPr>
      <w:r w:rsidRPr="008014EE">
        <w:rPr>
          <w:rFonts w:eastAsia="TimesNewRomanPSMT" w:hint="eastAsia"/>
        </w:rPr>
        <w:t>повышение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надежности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работы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систем</w:t>
      </w:r>
      <w:r w:rsidRPr="008014EE">
        <w:rPr>
          <w:rFonts w:eastAsia="TimesNewRomanPSMT"/>
        </w:rPr>
        <w:t xml:space="preserve">ы </w:t>
      </w:r>
      <w:r w:rsidRPr="008014EE">
        <w:rPr>
          <w:rFonts w:eastAsia="TimesNewRomanPSMT" w:hint="eastAsia"/>
        </w:rPr>
        <w:t>водоотведения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и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удовлетворение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потребностей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потребителей</w:t>
      </w:r>
      <w:r w:rsidRPr="008014EE">
        <w:rPr>
          <w:rFonts w:eastAsia="TimesNewRomanPSMT"/>
        </w:rPr>
        <w:t xml:space="preserve"> (</w:t>
      </w:r>
      <w:r w:rsidRPr="008014EE">
        <w:rPr>
          <w:rFonts w:eastAsia="TimesNewRomanPSMT" w:hint="eastAsia"/>
        </w:rPr>
        <w:t>по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объему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и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качеству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услуг</w:t>
      </w:r>
      <w:r w:rsidRPr="008014EE">
        <w:rPr>
          <w:rFonts w:eastAsia="TimesNewRomanPSMT"/>
        </w:rPr>
        <w:t>);</w:t>
      </w:r>
    </w:p>
    <w:p w:rsidR="00627242" w:rsidRPr="008014EE" w:rsidRDefault="00627242" w:rsidP="00710D2F">
      <w:pPr>
        <w:pStyle w:val="a4"/>
        <w:spacing w:line="276" w:lineRule="auto"/>
        <w:rPr>
          <w:rFonts w:eastAsia="TimesNewRomanPSMT"/>
        </w:rPr>
      </w:pPr>
      <w:r w:rsidRPr="008014EE">
        <w:rPr>
          <w:rFonts w:eastAsia="TimesNewRomanPSMT" w:hint="eastAsia"/>
        </w:rPr>
        <w:t>модернизацию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и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инженерно</w:t>
      </w:r>
      <w:r w:rsidRPr="008014EE">
        <w:rPr>
          <w:rFonts w:eastAsia="TimesNewRomanPSMT"/>
        </w:rPr>
        <w:t>-</w:t>
      </w:r>
      <w:r w:rsidRPr="008014EE">
        <w:rPr>
          <w:rFonts w:eastAsia="TimesNewRomanPSMT" w:hint="eastAsia"/>
        </w:rPr>
        <w:t>техническую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оптимизацию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систем</w:t>
      </w:r>
      <w:r w:rsidRPr="008014EE">
        <w:rPr>
          <w:rFonts w:eastAsia="TimesNewRomanPSMT"/>
        </w:rPr>
        <w:t xml:space="preserve">ы </w:t>
      </w:r>
      <w:r w:rsidRPr="008014EE">
        <w:rPr>
          <w:rFonts w:eastAsia="TimesNewRomanPSMT" w:hint="eastAsia"/>
        </w:rPr>
        <w:t>водоотведения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с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учетом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современных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требований</w:t>
      </w:r>
      <w:r w:rsidRPr="008014EE">
        <w:rPr>
          <w:rFonts w:eastAsia="TimesNewRomanPSMT"/>
        </w:rPr>
        <w:t>;</w:t>
      </w:r>
    </w:p>
    <w:p w:rsidR="00627242" w:rsidRPr="008014EE" w:rsidRDefault="00627242" w:rsidP="00710D2F">
      <w:pPr>
        <w:pStyle w:val="a4"/>
        <w:spacing w:line="276" w:lineRule="auto"/>
        <w:rPr>
          <w:rFonts w:eastAsia="TimesNewRomanPSMT"/>
        </w:rPr>
      </w:pPr>
      <w:r w:rsidRPr="008014EE">
        <w:rPr>
          <w:rFonts w:eastAsia="TimesNewRomanPSMT" w:hint="eastAsia"/>
        </w:rPr>
        <w:t>обеспечение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экологической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безопасности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сбрасываемых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в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водоем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сточных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вод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и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уменьшение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техногенного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воздействия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на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окружающую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среду</w:t>
      </w:r>
      <w:r w:rsidRPr="008014EE">
        <w:rPr>
          <w:rFonts w:eastAsia="TimesNewRomanPSMT"/>
        </w:rPr>
        <w:t>;</w:t>
      </w:r>
    </w:p>
    <w:p w:rsidR="00627242" w:rsidRPr="008014EE" w:rsidRDefault="00627242" w:rsidP="00710D2F">
      <w:pPr>
        <w:pStyle w:val="a4"/>
        <w:spacing w:line="276" w:lineRule="auto"/>
      </w:pPr>
      <w:r w:rsidRPr="008014EE">
        <w:rPr>
          <w:rFonts w:eastAsia="TimesNewRomanPSMT" w:hint="eastAsia"/>
        </w:rPr>
        <w:t>подключение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новых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абонентов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на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территориях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перспективной</w:t>
      </w:r>
      <w:r w:rsidRPr="008014EE">
        <w:rPr>
          <w:rFonts w:eastAsia="TimesNewRomanPSMT"/>
        </w:rPr>
        <w:t xml:space="preserve"> </w:t>
      </w:r>
      <w:r w:rsidRPr="008014EE">
        <w:rPr>
          <w:rFonts w:eastAsia="TimesNewRomanPSMT" w:hint="eastAsia"/>
        </w:rPr>
        <w:t>застройки</w:t>
      </w:r>
      <w:r w:rsidR="00964155" w:rsidRPr="008014EE">
        <w:rPr>
          <w:rFonts w:eastAsia="TimesNewRomanPSMT"/>
        </w:rPr>
        <w:t>;</w:t>
      </w:r>
    </w:p>
    <w:p w:rsidR="00964155" w:rsidRPr="008014EE" w:rsidRDefault="00964155" w:rsidP="00710D2F">
      <w:pPr>
        <w:pStyle w:val="a4"/>
        <w:spacing w:line="276" w:lineRule="auto"/>
      </w:pPr>
      <w:r w:rsidRPr="008014EE">
        <w:t xml:space="preserve">экономию электроэнергии за счет замены </w:t>
      </w:r>
      <w:r w:rsidR="008014EE" w:rsidRPr="008014EE">
        <w:t>оборудования</w:t>
      </w:r>
      <w:r w:rsidRPr="008014EE">
        <w:t xml:space="preserve"> на КНС и </w:t>
      </w:r>
      <w:proofErr w:type="gramStart"/>
      <w:r w:rsidRPr="008014EE">
        <w:t>на</w:t>
      </w:r>
      <w:proofErr w:type="gramEnd"/>
      <w:r w:rsidRPr="008014EE">
        <w:t xml:space="preserve"> КОС;</w:t>
      </w:r>
    </w:p>
    <w:p w:rsidR="00964155" w:rsidRPr="008014EE" w:rsidRDefault="00964155" w:rsidP="00710D2F">
      <w:pPr>
        <w:pStyle w:val="a4"/>
        <w:spacing w:line="276" w:lineRule="auto"/>
      </w:pPr>
      <w:r w:rsidRPr="008014EE">
        <w:t xml:space="preserve">сокращение удельного водопотребления в результате </w:t>
      </w:r>
      <w:proofErr w:type="spellStart"/>
      <w:r w:rsidRPr="008014EE">
        <w:t>водосберегающих</w:t>
      </w:r>
      <w:proofErr w:type="spellEnd"/>
      <w:r w:rsidRPr="008014EE">
        <w:t xml:space="preserve"> мероприятий, уменьшение объема стоков, собираемых в систему водоотведения;</w:t>
      </w:r>
    </w:p>
    <w:p w:rsidR="00964155" w:rsidRPr="008014EE" w:rsidRDefault="00964155" w:rsidP="00710D2F">
      <w:pPr>
        <w:pStyle w:val="a4"/>
        <w:spacing w:line="276" w:lineRule="auto"/>
      </w:pPr>
      <w:r w:rsidRPr="008014EE">
        <w:t>регулярная санация канализационных коллекторов с применением ТВ инспекции, а также своевременный ремонт сетей малого диаметра приведет к уменьшению инфильтрационной воды, попадающей через негерметичные стенки;</w:t>
      </w:r>
    </w:p>
    <w:p w:rsidR="00964155" w:rsidRPr="008014EE" w:rsidRDefault="00964155" w:rsidP="00710D2F">
      <w:pPr>
        <w:pStyle w:val="a4"/>
        <w:spacing w:line="276" w:lineRule="auto"/>
      </w:pPr>
      <w:r w:rsidRPr="008014EE">
        <w:t>применение бестраншейных способов реновации сетей, труб из современных материалов приведет к удешевлению стоимости ремонта, увеличению срока службы и повышению надежности сетей;</w:t>
      </w:r>
    </w:p>
    <w:p w:rsidR="00964155" w:rsidRPr="008014EE" w:rsidRDefault="00964155" w:rsidP="00710D2F">
      <w:pPr>
        <w:pStyle w:val="a4"/>
        <w:spacing w:line="276" w:lineRule="auto"/>
      </w:pPr>
      <w:r w:rsidRPr="008014EE">
        <w:t>реконструкция сооружений по обработке осадка позволит решить проблему утилизации и ухудшения качества иловой воды, приведет к снижению нагрузки на иловые площадки;</w:t>
      </w:r>
    </w:p>
    <w:p w:rsidR="00964155" w:rsidRPr="008014EE" w:rsidRDefault="00964155" w:rsidP="00710D2F">
      <w:pPr>
        <w:pStyle w:val="a4"/>
        <w:spacing w:line="276" w:lineRule="auto"/>
        <w:rPr>
          <w:rStyle w:val="ac"/>
        </w:rPr>
      </w:pPr>
      <w:r w:rsidRPr="008014EE">
        <w:rPr>
          <w:rStyle w:val="ac"/>
        </w:rPr>
        <w:t>целесообразно строительство локальных очистных сооружений на промышленных</w:t>
      </w:r>
      <w:r w:rsidR="004232DA">
        <w:rPr>
          <w:rStyle w:val="ac"/>
        </w:rPr>
        <w:t xml:space="preserve"> </w:t>
      </w:r>
      <w:r w:rsidRPr="008014EE">
        <w:rPr>
          <w:rStyle w:val="ac"/>
        </w:rPr>
        <w:t>предприятиях с целью доведения состава стока до уровня бытового, что позволит использовать илы КОС в сельском хозяйстве.</w:t>
      </w:r>
    </w:p>
    <w:p w:rsidR="00B461BB" w:rsidRPr="008014EE" w:rsidRDefault="00435AFC" w:rsidP="00710D2F">
      <w:pPr>
        <w:pStyle w:val="a7"/>
        <w:spacing w:line="276" w:lineRule="auto"/>
      </w:pPr>
      <w:r w:rsidRPr="008014EE">
        <w:t xml:space="preserve">Для решения основной задачи централизованных систем водоотведения, а именно </w:t>
      </w:r>
      <w:r w:rsidR="00B461BB" w:rsidRPr="008014EE">
        <w:t>обеспечени</w:t>
      </w:r>
      <w:r w:rsidRPr="008014EE">
        <w:t>е</w:t>
      </w:r>
      <w:r w:rsidR="00B461BB" w:rsidRPr="008014EE">
        <w:t xml:space="preserve"> надежности работы </w:t>
      </w:r>
      <w:r w:rsidR="0047666B" w:rsidRPr="008014EE">
        <w:t>системы водоотведения</w:t>
      </w:r>
      <w:r w:rsidRPr="008014EE">
        <w:t>,</w:t>
      </w:r>
      <w:r w:rsidR="0047666B" w:rsidRPr="008014EE">
        <w:t xml:space="preserve"> необходимо предусмотреть</w:t>
      </w:r>
      <w:r w:rsidR="00B461BB" w:rsidRPr="008014EE">
        <w:t xml:space="preserve"> следующие мероприятия: </w:t>
      </w:r>
    </w:p>
    <w:p w:rsidR="00B461BB" w:rsidRPr="008014EE" w:rsidRDefault="00B461BB" w:rsidP="00710D2F">
      <w:pPr>
        <w:pStyle w:val="a4"/>
        <w:spacing w:line="276" w:lineRule="auto"/>
      </w:pPr>
      <w:r w:rsidRPr="008014EE">
        <w:lastRenderedPageBreak/>
        <w:t>использование средств автоматического регулирования, контроля, сигнализации, защиты и блокировок работы комплекса очистных сооружений и канализационных насосных станций. Предусматриваемый уровень автоматизации позволит обеспечить надежное функционирование комплекса при минимальном контроле со с</w:t>
      </w:r>
      <w:r w:rsidR="0047666B" w:rsidRPr="008014EE">
        <w:t>тороны обслуживающего персонала;</w:t>
      </w:r>
    </w:p>
    <w:p w:rsidR="00B461BB" w:rsidRPr="008014EE" w:rsidRDefault="00B461BB" w:rsidP="00710D2F">
      <w:pPr>
        <w:pStyle w:val="a4"/>
        <w:spacing w:line="276" w:lineRule="auto"/>
      </w:pPr>
      <w:r w:rsidRPr="008014EE">
        <w:t xml:space="preserve">внедрение системы телемеханики и автоматизированной системы управления технологическими процессами с реконструкцией </w:t>
      </w:r>
      <w:proofErr w:type="spellStart"/>
      <w:r w:rsidRPr="008014EE">
        <w:t>КИПиА</w:t>
      </w:r>
      <w:proofErr w:type="spellEnd"/>
      <w:r w:rsidRPr="008014EE">
        <w:t xml:space="preserve"> насосных станций;</w:t>
      </w:r>
    </w:p>
    <w:p w:rsidR="00B461BB" w:rsidRPr="008014EE" w:rsidRDefault="00B461BB" w:rsidP="00710D2F">
      <w:pPr>
        <w:pStyle w:val="a4"/>
        <w:spacing w:line="276" w:lineRule="auto"/>
      </w:pPr>
      <w:r w:rsidRPr="008014EE">
        <w:t>поэтапная реконструкция сетей водоотведения, имеющих большой процент износа с использованием соврем</w:t>
      </w:r>
      <w:r w:rsidR="00435AFC" w:rsidRPr="008014EE">
        <w:t>енных бестраншейных технологий.</w:t>
      </w:r>
      <w:r w:rsidRPr="008014EE">
        <w:t xml:space="preserve"> </w:t>
      </w:r>
    </w:p>
    <w:p w:rsidR="00525BEA" w:rsidRPr="008014EE" w:rsidRDefault="00435AFC" w:rsidP="00710D2F">
      <w:pPr>
        <w:pStyle w:val="a7"/>
        <w:spacing w:line="276" w:lineRule="auto"/>
      </w:pPr>
      <w:r w:rsidRPr="008014EE">
        <w:t xml:space="preserve">В целях </w:t>
      </w:r>
      <w:r w:rsidR="00B461BB" w:rsidRPr="008014EE">
        <w:t>улучшени</w:t>
      </w:r>
      <w:r w:rsidRPr="008014EE">
        <w:t>я</w:t>
      </w:r>
      <w:r w:rsidR="00B461BB" w:rsidRPr="008014EE">
        <w:t xml:space="preserve"> </w:t>
      </w:r>
      <w:r w:rsidR="00117B49" w:rsidRPr="008014EE">
        <w:t xml:space="preserve">качества </w:t>
      </w:r>
      <w:r w:rsidR="00B461BB" w:rsidRPr="008014EE">
        <w:t xml:space="preserve">показателей очищенных сточных вод при сбросе в водоем </w:t>
      </w:r>
      <w:r w:rsidRPr="008014EE">
        <w:t>необходимо приме</w:t>
      </w:r>
      <w:r w:rsidR="00B461BB" w:rsidRPr="008014EE">
        <w:t>н</w:t>
      </w:r>
      <w:r w:rsidRPr="008014EE">
        <w:t>ить</w:t>
      </w:r>
      <w:r w:rsidR="00B461BB" w:rsidRPr="008014EE">
        <w:t xml:space="preserve"> современн</w:t>
      </w:r>
      <w:r w:rsidRPr="008014EE">
        <w:t>ое оборудование с</w:t>
      </w:r>
      <w:r w:rsidR="00B461BB" w:rsidRPr="008014EE">
        <w:t xml:space="preserve"> технологи</w:t>
      </w:r>
      <w:r w:rsidRPr="008014EE">
        <w:t>ей</w:t>
      </w:r>
      <w:r w:rsidR="00B461BB" w:rsidRPr="008014EE">
        <w:t xml:space="preserve"> </w:t>
      </w:r>
      <w:r w:rsidRPr="008014EE">
        <w:t>очистки сточных вод</w:t>
      </w:r>
      <w:r w:rsidR="00117B49" w:rsidRPr="008014EE">
        <w:t xml:space="preserve"> до нормативов допустимых сбросов в </w:t>
      </w:r>
      <w:proofErr w:type="spellStart"/>
      <w:r w:rsidR="00117B49" w:rsidRPr="008014EE">
        <w:t>рыбохозяйственные</w:t>
      </w:r>
      <w:proofErr w:type="spellEnd"/>
      <w:r w:rsidR="00117B49" w:rsidRPr="008014EE">
        <w:t xml:space="preserve"> водоёмы.</w:t>
      </w:r>
    </w:p>
    <w:p w:rsidR="007F2420" w:rsidRPr="003276A2" w:rsidRDefault="007F2420" w:rsidP="00710D2F">
      <w:pPr>
        <w:pStyle w:val="a4"/>
        <w:numPr>
          <w:ilvl w:val="0"/>
          <w:numId w:val="0"/>
        </w:numPr>
        <w:spacing w:line="276" w:lineRule="auto"/>
        <w:ind w:left="710"/>
        <w:rPr>
          <w:color w:val="4F81BD"/>
        </w:rPr>
      </w:pPr>
    </w:p>
    <w:p w:rsidR="009F3806" w:rsidRPr="00ED08AD" w:rsidRDefault="004D6FDE" w:rsidP="009F3806">
      <w:pPr>
        <w:pStyle w:val="2"/>
        <w:jc w:val="both"/>
      </w:pPr>
      <w:bookmarkStart w:id="48" w:name="_Toc385332355"/>
      <w:bookmarkStart w:id="49" w:name="_Toc393446181"/>
      <w:r>
        <w:t>П</w:t>
      </w:r>
      <w:r w:rsidRPr="00ED08AD">
        <w:t>еречень</w:t>
      </w:r>
      <w:r w:rsidR="009F3806" w:rsidRPr="00ED08AD">
        <w:t xml:space="preserve"> основных мероприятий по реализации схемы водоотведения</w:t>
      </w:r>
      <w:bookmarkEnd w:id="48"/>
      <w:bookmarkEnd w:id="49"/>
      <w:r w:rsidR="009F3806" w:rsidRPr="00ED08AD">
        <w:t xml:space="preserve"> </w:t>
      </w:r>
    </w:p>
    <w:p w:rsidR="003E5AB4" w:rsidRPr="00ED08AD" w:rsidRDefault="003E5AB4" w:rsidP="00710D2F">
      <w:pPr>
        <w:pStyle w:val="a7"/>
        <w:spacing w:line="276" w:lineRule="auto"/>
      </w:pPr>
      <w:r w:rsidRPr="00ED08AD">
        <w:t>Основные мероприятия по реализации схемы водоотведения указаны ниже (</w:t>
      </w:r>
      <w:r w:rsidR="0055368A">
        <w:fldChar w:fldCharType="begin"/>
      </w:r>
      <w:r w:rsidR="00BC0D0C">
        <w:instrText xml:space="preserve"> REF _Ref393199949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13</w:t>
      </w:r>
      <w:r w:rsidR="0055368A">
        <w:fldChar w:fldCharType="end"/>
      </w:r>
      <w:r w:rsidRPr="00ED08AD">
        <w:t>).</w:t>
      </w:r>
    </w:p>
    <w:p w:rsidR="00BC0D0C" w:rsidRDefault="00BC0D0C" w:rsidP="00BC0D0C">
      <w:pPr>
        <w:pStyle w:val="af1"/>
        <w:keepNext/>
        <w:jc w:val="both"/>
      </w:pPr>
      <w:bookmarkStart w:id="50" w:name="_Ref393199949"/>
      <w:r>
        <w:t xml:space="preserve">Таблица </w:t>
      </w:r>
      <w:fldSimple w:instr=" SEQ Таблица \* ARABIC ">
        <w:r w:rsidR="009B7FE2">
          <w:rPr>
            <w:noProof/>
          </w:rPr>
          <w:t>13</w:t>
        </w:r>
      </w:fldSimple>
      <w:bookmarkEnd w:id="50"/>
      <w:r w:rsidRPr="00ED08AD">
        <w:t>. Основные мероприятия по реализации схемы водоотведения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8"/>
        <w:gridCol w:w="6182"/>
        <w:gridCol w:w="3287"/>
      </w:tblGrid>
      <w:tr w:rsidR="00ED08AD" w:rsidRPr="00ED08AD" w:rsidTr="00ED08AD">
        <w:trPr>
          <w:tblHeader/>
        </w:trPr>
        <w:tc>
          <w:tcPr>
            <w:tcW w:w="668" w:type="dxa"/>
            <w:shd w:val="clear" w:color="auto" w:fill="auto"/>
            <w:vAlign w:val="center"/>
          </w:tcPr>
          <w:p w:rsidR="003E5AB4" w:rsidRPr="00ED08AD" w:rsidRDefault="003E5AB4" w:rsidP="00357DBB">
            <w:pPr>
              <w:pStyle w:val="af4"/>
            </w:pPr>
            <w:r w:rsidRPr="00ED08AD">
              <w:t xml:space="preserve">№ </w:t>
            </w:r>
            <w:proofErr w:type="spellStart"/>
            <w:proofErr w:type="gramStart"/>
            <w:r w:rsidRPr="00ED08AD">
              <w:t>п</w:t>
            </w:r>
            <w:proofErr w:type="spellEnd"/>
            <w:proofErr w:type="gramEnd"/>
            <w:r w:rsidRPr="00ED08AD">
              <w:t>/</w:t>
            </w:r>
            <w:proofErr w:type="spellStart"/>
            <w:r w:rsidRPr="00ED08AD">
              <w:t>п</w:t>
            </w:r>
            <w:proofErr w:type="spellEnd"/>
          </w:p>
        </w:tc>
        <w:tc>
          <w:tcPr>
            <w:tcW w:w="6182" w:type="dxa"/>
            <w:shd w:val="clear" w:color="auto" w:fill="auto"/>
            <w:vAlign w:val="center"/>
          </w:tcPr>
          <w:p w:rsidR="003E5AB4" w:rsidRPr="00ED08AD" w:rsidRDefault="003E5AB4" w:rsidP="00357DBB">
            <w:pPr>
              <w:pStyle w:val="af4"/>
            </w:pPr>
            <w:r w:rsidRPr="00ED08AD">
              <w:t>Наименование мероприятия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3E5AB4" w:rsidRPr="00ED08AD" w:rsidRDefault="003E5AB4" w:rsidP="00357DBB">
            <w:pPr>
              <w:pStyle w:val="af4"/>
            </w:pPr>
            <w:r w:rsidRPr="00ED08AD">
              <w:t>Год реализации мероприятия</w:t>
            </w:r>
          </w:p>
        </w:tc>
      </w:tr>
      <w:tr w:rsidR="00F956B6" w:rsidRPr="003276A2" w:rsidTr="00ED08AD">
        <w:tc>
          <w:tcPr>
            <w:tcW w:w="668" w:type="dxa"/>
            <w:shd w:val="clear" w:color="auto" w:fill="auto"/>
            <w:vAlign w:val="center"/>
          </w:tcPr>
          <w:p w:rsidR="00F956B6" w:rsidRPr="003276A2" w:rsidRDefault="00F956B6" w:rsidP="005A6CAC">
            <w:pPr>
              <w:pStyle w:val="af5"/>
              <w:rPr>
                <w:color w:val="4F81BD"/>
                <w:sz w:val="20"/>
                <w:szCs w:val="20"/>
              </w:rPr>
            </w:pPr>
          </w:p>
        </w:tc>
        <w:tc>
          <w:tcPr>
            <w:tcW w:w="9469" w:type="dxa"/>
            <w:gridSpan w:val="2"/>
            <w:shd w:val="clear" w:color="auto" w:fill="auto"/>
            <w:vAlign w:val="center"/>
          </w:tcPr>
          <w:p w:rsidR="00F956B6" w:rsidRPr="003276A2" w:rsidRDefault="00ED08AD" w:rsidP="008955CD">
            <w:pPr>
              <w:pStyle w:val="af4"/>
              <w:rPr>
                <w:color w:val="4F81BD"/>
              </w:rPr>
            </w:pPr>
            <w:r>
              <w:t>зона обслуживания ООО</w:t>
            </w:r>
            <w:r w:rsidR="004232DA">
              <w:t xml:space="preserve"> </w:t>
            </w:r>
            <w:r w:rsidR="0009190C">
              <w:t>«</w:t>
            </w:r>
            <w:r w:rsidR="008955CD">
              <w:t>Лидер</w:t>
            </w:r>
            <w:r w:rsidR="0009190C">
              <w:t>»</w:t>
            </w:r>
          </w:p>
        </w:tc>
      </w:tr>
      <w:tr w:rsidR="00087B3D" w:rsidRPr="003276A2" w:rsidTr="00ED08AD">
        <w:tc>
          <w:tcPr>
            <w:tcW w:w="668" w:type="dxa"/>
            <w:shd w:val="clear" w:color="auto" w:fill="auto"/>
            <w:vAlign w:val="center"/>
          </w:tcPr>
          <w:p w:rsidR="00087B3D" w:rsidRPr="00A47D53" w:rsidRDefault="00087B3D" w:rsidP="005A6CAC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1</w:t>
            </w:r>
          </w:p>
        </w:tc>
        <w:tc>
          <w:tcPr>
            <w:tcW w:w="6182" w:type="dxa"/>
            <w:shd w:val="clear" w:color="auto" w:fill="auto"/>
          </w:tcPr>
          <w:p w:rsidR="00087B3D" w:rsidRPr="00A47D53" w:rsidRDefault="00087B3D" w:rsidP="00A6508C">
            <w:pPr>
              <w:pStyle w:val="afc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 xml:space="preserve">Строительство КНС производительностью </w:t>
            </w:r>
            <w:r w:rsidR="00A6508C" w:rsidRPr="00A47D53">
              <w:rPr>
                <w:sz w:val="20"/>
                <w:szCs w:val="20"/>
              </w:rPr>
              <w:t>30</w:t>
            </w:r>
            <w:r w:rsidRPr="00A47D53">
              <w:rPr>
                <w:sz w:val="20"/>
                <w:szCs w:val="20"/>
              </w:rPr>
              <w:t>0 м3/час</w:t>
            </w:r>
            <w:r w:rsidR="00A6508C" w:rsidRPr="00A47D53">
              <w:rPr>
                <w:sz w:val="20"/>
                <w:szCs w:val="20"/>
              </w:rPr>
              <w:t xml:space="preserve"> по ул. </w:t>
            </w:r>
            <w:proofErr w:type="gramStart"/>
            <w:r w:rsidR="00A6508C" w:rsidRPr="00A47D53">
              <w:rPr>
                <w:sz w:val="20"/>
                <w:szCs w:val="20"/>
              </w:rPr>
              <w:t>Одесская</w:t>
            </w:r>
            <w:proofErr w:type="gramEnd"/>
          </w:p>
        </w:tc>
        <w:tc>
          <w:tcPr>
            <w:tcW w:w="3287" w:type="dxa"/>
            <w:shd w:val="clear" w:color="auto" w:fill="auto"/>
            <w:vAlign w:val="center"/>
          </w:tcPr>
          <w:p w:rsidR="00087B3D" w:rsidRPr="00A47D53" w:rsidRDefault="00087B3D" w:rsidP="004C6D82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2015-2020 гг.</w:t>
            </w:r>
          </w:p>
        </w:tc>
      </w:tr>
      <w:tr w:rsidR="00087B3D" w:rsidRPr="003276A2" w:rsidTr="00ED08AD">
        <w:tc>
          <w:tcPr>
            <w:tcW w:w="668" w:type="dxa"/>
            <w:shd w:val="clear" w:color="auto" w:fill="auto"/>
            <w:vAlign w:val="center"/>
          </w:tcPr>
          <w:p w:rsidR="00087B3D" w:rsidRPr="00A47D53" w:rsidRDefault="00A6508C" w:rsidP="005A6CAC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</w:t>
            </w:r>
          </w:p>
        </w:tc>
        <w:tc>
          <w:tcPr>
            <w:tcW w:w="6182" w:type="dxa"/>
            <w:shd w:val="clear" w:color="auto" w:fill="auto"/>
          </w:tcPr>
          <w:p w:rsidR="00087B3D" w:rsidRPr="00A47D53" w:rsidRDefault="00087B3D" w:rsidP="00A47D53">
            <w:pPr>
              <w:pStyle w:val="afc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Строительство безнапорн</w:t>
            </w:r>
            <w:r w:rsidR="00A6508C" w:rsidRPr="00A47D53">
              <w:rPr>
                <w:sz w:val="20"/>
                <w:szCs w:val="20"/>
              </w:rPr>
              <w:t>ого</w:t>
            </w:r>
            <w:r w:rsidRPr="00A47D53">
              <w:rPr>
                <w:sz w:val="20"/>
                <w:szCs w:val="20"/>
              </w:rPr>
              <w:t xml:space="preserve"> канализационн</w:t>
            </w:r>
            <w:r w:rsidR="00A6508C" w:rsidRPr="00A47D53">
              <w:rPr>
                <w:sz w:val="20"/>
                <w:szCs w:val="20"/>
              </w:rPr>
              <w:t>ого</w:t>
            </w:r>
            <w:r w:rsidRPr="00A47D53">
              <w:rPr>
                <w:sz w:val="20"/>
                <w:szCs w:val="20"/>
              </w:rPr>
              <w:t xml:space="preserve"> </w:t>
            </w:r>
            <w:r w:rsidR="00A6508C" w:rsidRPr="00A47D53">
              <w:rPr>
                <w:sz w:val="20"/>
                <w:szCs w:val="20"/>
              </w:rPr>
              <w:t>коллектора</w:t>
            </w:r>
            <w:r w:rsidRPr="00A47D53">
              <w:rPr>
                <w:sz w:val="20"/>
                <w:szCs w:val="20"/>
              </w:rPr>
              <w:t xml:space="preserve"> </w:t>
            </w:r>
            <w:r w:rsidR="00A6508C" w:rsidRPr="00A47D53">
              <w:rPr>
                <w:sz w:val="20"/>
                <w:szCs w:val="20"/>
              </w:rPr>
              <w:t xml:space="preserve">из полиэтиленовых труб </w:t>
            </w:r>
            <w:r w:rsidRPr="00A47D53">
              <w:rPr>
                <w:sz w:val="20"/>
                <w:szCs w:val="20"/>
              </w:rPr>
              <w:t xml:space="preserve">диаметром </w:t>
            </w:r>
            <w:r w:rsidR="00A6508C" w:rsidRPr="00A47D53">
              <w:rPr>
                <w:sz w:val="20"/>
                <w:szCs w:val="20"/>
              </w:rPr>
              <w:t>20</w:t>
            </w:r>
            <w:r w:rsidRPr="00A47D53">
              <w:rPr>
                <w:sz w:val="20"/>
                <w:szCs w:val="20"/>
              </w:rPr>
              <w:t>0</w:t>
            </w:r>
            <w:r w:rsidR="00A6508C" w:rsidRPr="00A47D53">
              <w:rPr>
                <w:sz w:val="20"/>
                <w:szCs w:val="20"/>
              </w:rPr>
              <w:t xml:space="preserve"> </w:t>
            </w:r>
            <w:r w:rsidRPr="00A47D53">
              <w:rPr>
                <w:sz w:val="20"/>
                <w:szCs w:val="20"/>
              </w:rPr>
              <w:t>мм</w:t>
            </w:r>
            <w:r w:rsidR="00A6508C" w:rsidRPr="00A47D53">
              <w:rPr>
                <w:sz w:val="20"/>
                <w:szCs w:val="20"/>
              </w:rPr>
              <w:t xml:space="preserve"> по ул. Ленина, ул. Киевская, ул. Одесская</w:t>
            </w:r>
            <w:r w:rsidRPr="00A47D53">
              <w:rPr>
                <w:sz w:val="20"/>
                <w:szCs w:val="20"/>
              </w:rPr>
              <w:t xml:space="preserve">, общей протяженностью </w:t>
            </w:r>
            <w:r w:rsidR="00A6508C" w:rsidRPr="00A47D53">
              <w:rPr>
                <w:sz w:val="20"/>
                <w:szCs w:val="20"/>
              </w:rPr>
              <w:t>0,5</w:t>
            </w:r>
            <w:r w:rsidR="00A47D53" w:rsidRPr="00A47D53">
              <w:rPr>
                <w:sz w:val="20"/>
                <w:szCs w:val="20"/>
              </w:rPr>
              <w:t>4</w:t>
            </w:r>
            <w:r w:rsidRPr="00A47D53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087B3D" w:rsidRPr="00A47D53" w:rsidRDefault="00087B3D" w:rsidP="00A47D53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2015-20</w:t>
            </w:r>
            <w:r w:rsidR="00A47D53">
              <w:rPr>
                <w:sz w:val="20"/>
                <w:szCs w:val="20"/>
              </w:rPr>
              <w:t>35</w:t>
            </w:r>
            <w:r w:rsidRPr="00A47D53">
              <w:rPr>
                <w:sz w:val="20"/>
                <w:szCs w:val="20"/>
              </w:rPr>
              <w:t xml:space="preserve"> гг.</w:t>
            </w:r>
          </w:p>
        </w:tc>
      </w:tr>
      <w:tr w:rsidR="00087B3D" w:rsidRPr="003276A2" w:rsidTr="00ED08AD">
        <w:tc>
          <w:tcPr>
            <w:tcW w:w="668" w:type="dxa"/>
            <w:shd w:val="clear" w:color="auto" w:fill="auto"/>
            <w:vAlign w:val="center"/>
          </w:tcPr>
          <w:p w:rsidR="00087B3D" w:rsidRPr="00A47D53" w:rsidRDefault="00A6508C" w:rsidP="005A6CAC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3</w:t>
            </w:r>
          </w:p>
        </w:tc>
        <w:tc>
          <w:tcPr>
            <w:tcW w:w="6182" w:type="dxa"/>
            <w:shd w:val="clear" w:color="auto" w:fill="auto"/>
          </w:tcPr>
          <w:p w:rsidR="00087B3D" w:rsidRPr="00A47D53" w:rsidRDefault="00A6508C" w:rsidP="00A6508C">
            <w:pPr>
              <w:pStyle w:val="afc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Строительство безнапорного канализационного коллектора из полиэтиленовых труб диаметром 200 мм по ул. Матросова, общей протяженностью 0,15 км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087B3D" w:rsidRPr="00A47D53" w:rsidRDefault="00087B3D" w:rsidP="004C6D82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2015-2020 гг.</w:t>
            </w:r>
          </w:p>
        </w:tc>
      </w:tr>
      <w:tr w:rsidR="00087B3D" w:rsidRPr="003276A2" w:rsidTr="00ED08AD">
        <w:tc>
          <w:tcPr>
            <w:tcW w:w="668" w:type="dxa"/>
            <w:shd w:val="clear" w:color="auto" w:fill="auto"/>
            <w:vAlign w:val="center"/>
          </w:tcPr>
          <w:p w:rsidR="00087B3D" w:rsidRPr="00A47D53" w:rsidRDefault="004A4F39" w:rsidP="005A6CAC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4</w:t>
            </w:r>
          </w:p>
        </w:tc>
        <w:tc>
          <w:tcPr>
            <w:tcW w:w="6182" w:type="dxa"/>
            <w:shd w:val="clear" w:color="auto" w:fill="auto"/>
          </w:tcPr>
          <w:p w:rsidR="00087B3D" w:rsidRPr="00A47D53" w:rsidRDefault="00A6508C" w:rsidP="004A4F39">
            <w:pPr>
              <w:pStyle w:val="afc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 xml:space="preserve">Строительство безнапорного канализационного коллектора из полиэтиленовых труб диаметром 200 мм </w:t>
            </w:r>
            <w:r w:rsidR="004A4F39" w:rsidRPr="00A47D53">
              <w:rPr>
                <w:sz w:val="20"/>
                <w:szCs w:val="20"/>
              </w:rPr>
              <w:t xml:space="preserve">от квартала перспективной </w:t>
            </w:r>
            <w:proofErr w:type="spellStart"/>
            <w:r w:rsidR="004A4F39" w:rsidRPr="00A47D53">
              <w:rPr>
                <w:sz w:val="20"/>
                <w:szCs w:val="20"/>
              </w:rPr>
              <w:t>среднеэтажной</w:t>
            </w:r>
            <w:proofErr w:type="spellEnd"/>
            <w:r w:rsidR="004A4F39" w:rsidRPr="00A47D53">
              <w:rPr>
                <w:sz w:val="20"/>
                <w:szCs w:val="20"/>
              </w:rPr>
              <w:t xml:space="preserve"> застройки </w:t>
            </w:r>
            <w:r w:rsidRPr="00A47D53">
              <w:rPr>
                <w:sz w:val="20"/>
                <w:szCs w:val="20"/>
              </w:rPr>
              <w:t>по ул. Матросова</w:t>
            </w:r>
            <w:r w:rsidR="004A4F39" w:rsidRPr="00A47D53">
              <w:rPr>
                <w:sz w:val="20"/>
                <w:szCs w:val="20"/>
              </w:rPr>
              <w:t xml:space="preserve"> в юго-восточной части пос. Унъюган</w:t>
            </w:r>
            <w:r w:rsidRPr="00A47D53">
              <w:rPr>
                <w:sz w:val="20"/>
                <w:szCs w:val="20"/>
              </w:rPr>
              <w:t>, общей протяженностью 0,</w:t>
            </w:r>
            <w:r w:rsidR="004A4F39" w:rsidRPr="00A47D53">
              <w:rPr>
                <w:sz w:val="20"/>
                <w:szCs w:val="20"/>
              </w:rPr>
              <w:t>31</w:t>
            </w:r>
            <w:r w:rsidRPr="00A47D53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087B3D" w:rsidRPr="00A47D53" w:rsidRDefault="00087B3D" w:rsidP="00A47D53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2015-20</w:t>
            </w:r>
            <w:r w:rsidR="00A47D53">
              <w:rPr>
                <w:sz w:val="20"/>
                <w:szCs w:val="20"/>
              </w:rPr>
              <w:t>35</w:t>
            </w:r>
            <w:r w:rsidRPr="00A47D53">
              <w:rPr>
                <w:sz w:val="20"/>
                <w:szCs w:val="20"/>
              </w:rPr>
              <w:t xml:space="preserve"> гг.</w:t>
            </w:r>
          </w:p>
        </w:tc>
      </w:tr>
      <w:tr w:rsidR="00087B3D" w:rsidRPr="003276A2" w:rsidTr="00ED08AD">
        <w:tc>
          <w:tcPr>
            <w:tcW w:w="668" w:type="dxa"/>
            <w:shd w:val="clear" w:color="auto" w:fill="auto"/>
            <w:vAlign w:val="center"/>
          </w:tcPr>
          <w:p w:rsidR="00087B3D" w:rsidRPr="00A47D53" w:rsidRDefault="00ED08AD" w:rsidP="005A6CAC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5</w:t>
            </w:r>
          </w:p>
        </w:tc>
        <w:tc>
          <w:tcPr>
            <w:tcW w:w="6182" w:type="dxa"/>
            <w:shd w:val="clear" w:color="auto" w:fill="auto"/>
          </w:tcPr>
          <w:p w:rsidR="00087B3D" w:rsidRPr="00A47D53" w:rsidRDefault="00087B3D" w:rsidP="00A47D53">
            <w:pPr>
              <w:pStyle w:val="afc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 xml:space="preserve">Строительство </w:t>
            </w:r>
            <w:r w:rsidR="004A4F39" w:rsidRPr="00A47D53">
              <w:rPr>
                <w:sz w:val="20"/>
                <w:szCs w:val="20"/>
              </w:rPr>
              <w:t xml:space="preserve">напорного коллектора КНС по ул. </w:t>
            </w:r>
            <w:proofErr w:type="gramStart"/>
            <w:r w:rsidR="004A4F39" w:rsidRPr="00A47D53">
              <w:rPr>
                <w:sz w:val="20"/>
                <w:szCs w:val="20"/>
              </w:rPr>
              <w:t>Одесская</w:t>
            </w:r>
            <w:proofErr w:type="gramEnd"/>
            <w:r w:rsidR="004A4F39" w:rsidRPr="00A47D53">
              <w:rPr>
                <w:sz w:val="20"/>
                <w:szCs w:val="20"/>
              </w:rPr>
              <w:t xml:space="preserve"> из полиэтиленовых труб диаметром 110 мм., проложенного в двухтрубном исполнении, общей протяженностью 0,</w:t>
            </w:r>
            <w:r w:rsidR="00A47D53" w:rsidRPr="00A47D53">
              <w:rPr>
                <w:sz w:val="20"/>
                <w:szCs w:val="20"/>
              </w:rPr>
              <w:t>4</w:t>
            </w:r>
            <w:r w:rsidR="004A4F39" w:rsidRPr="00A47D53">
              <w:rPr>
                <w:sz w:val="20"/>
                <w:szCs w:val="20"/>
              </w:rPr>
              <w:t xml:space="preserve"> км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087B3D" w:rsidRPr="00A47D53" w:rsidRDefault="00087B3D" w:rsidP="00A47D53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2031-20</w:t>
            </w:r>
            <w:r w:rsidR="00A47D53">
              <w:rPr>
                <w:sz w:val="20"/>
                <w:szCs w:val="20"/>
              </w:rPr>
              <w:t>20</w:t>
            </w:r>
            <w:r w:rsidRPr="00A47D53">
              <w:rPr>
                <w:sz w:val="20"/>
                <w:szCs w:val="20"/>
              </w:rPr>
              <w:t xml:space="preserve"> гг.</w:t>
            </w:r>
          </w:p>
        </w:tc>
      </w:tr>
      <w:tr w:rsidR="00ED08AD" w:rsidRPr="003276A2" w:rsidTr="00ED08AD">
        <w:tc>
          <w:tcPr>
            <w:tcW w:w="668" w:type="dxa"/>
            <w:shd w:val="clear" w:color="auto" w:fill="auto"/>
            <w:vAlign w:val="center"/>
          </w:tcPr>
          <w:p w:rsidR="00ED08AD" w:rsidRPr="00A47D53" w:rsidRDefault="00ED08AD" w:rsidP="005A6CAC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6</w:t>
            </w:r>
          </w:p>
        </w:tc>
        <w:tc>
          <w:tcPr>
            <w:tcW w:w="6182" w:type="dxa"/>
            <w:shd w:val="clear" w:color="auto" w:fill="auto"/>
          </w:tcPr>
          <w:p w:rsidR="00ED08AD" w:rsidRPr="00A47D53" w:rsidRDefault="00ED08AD" w:rsidP="004A4F39">
            <w:pPr>
              <w:pStyle w:val="afc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Реконструкция с расширением КОС-400 с 0,4 до 1,3 тыс. м3/</w:t>
            </w:r>
            <w:proofErr w:type="spellStart"/>
            <w:r w:rsidRPr="00A47D53">
              <w:rPr>
                <w:sz w:val="20"/>
                <w:szCs w:val="20"/>
              </w:rPr>
              <w:t>сут</w:t>
            </w:r>
            <w:proofErr w:type="spellEnd"/>
            <w:r w:rsidRPr="00A47D53">
              <w:rPr>
                <w:sz w:val="20"/>
                <w:szCs w:val="20"/>
              </w:rPr>
              <w:t>.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ED08AD" w:rsidRPr="00A47D53" w:rsidRDefault="00ED08AD" w:rsidP="004C6D82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2015-2020 гг.</w:t>
            </w:r>
          </w:p>
        </w:tc>
      </w:tr>
      <w:tr w:rsidR="00ED08AD" w:rsidRPr="003276A2" w:rsidTr="00ED08AD">
        <w:tc>
          <w:tcPr>
            <w:tcW w:w="668" w:type="dxa"/>
            <w:shd w:val="clear" w:color="auto" w:fill="auto"/>
            <w:vAlign w:val="center"/>
          </w:tcPr>
          <w:p w:rsidR="00ED08AD" w:rsidRPr="00A47D53" w:rsidRDefault="00ED08AD" w:rsidP="005A6CAC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469" w:type="dxa"/>
            <w:gridSpan w:val="2"/>
            <w:shd w:val="clear" w:color="auto" w:fill="auto"/>
          </w:tcPr>
          <w:p w:rsidR="00ED08AD" w:rsidRPr="00A47D53" w:rsidRDefault="00ED08AD" w:rsidP="004C6D82">
            <w:pPr>
              <w:pStyle w:val="af4"/>
            </w:pPr>
            <w:r w:rsidRPr="00A47D53">
              <w:t>зона обслуживания Таежное ЛПУ М</w:t>
            </w:r>
            <w:r w:rsidR="0009190C">
              <w:t xml:space="preserve">Г ООО «Газпром </w:t>
            </w:r>
            <w:proofErr w:type="spellStart"/>
            <w:r w:rsidR="0009190C">
              <w:t>Трансгаз</w:t>
            </w:r>
            <w:proofErr w:type="spellEnd"/>
            <w:r w:rsidR="0009190C">
              <w:t xml:space="preserve"> </w:t>
            </w:r>
            <w:proofErr w:type="spellStart"/>
            <w:r w:rsidR="0009190C">
              <w:t>Югорск</w:t>
            </w:r>
            <w:proofErr w:type="spellEnd"/>
            <w:r w:rsidR="0009190C">
              <w:t>»</w:t>
            </w:r>
          </w:p>
        </w:tc>
      </w:tr>
      <w:tr w:rsidR="00ED08AD" w:rsidRPr="003276A2" w:rsidTr="002B44FF">
        <w:tc>
          <w:tcPr>
            <w:tcW w:w="668" w:type="dxa"/>
            <w:shd w:val="clear" w:color="auto" w:fill="auto"/>
            <w:vAlign w:val="center"/>
          </w:tcPr>
          <w:p w:rsidR="00ED08AD" w:rsidRPr="00A47D53" w:rsidRDefault="00ED08AD" w:rsidP="002B44FF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1</w:t>
            </w:r>
          </w:p>
        </w:tc>
        <w:tc>
          <w:tcPr>
            <w:tcW w:w="6182" w:type="dxa"/>
            <w:shd w:val="clear" w:color="auto" w:fill="auto"/>
          </w:tcPr>
          <w:p w:rsidR="00ED08AD" w:rsidRPr="00A47D53" w:rsidRDefault="00ED08AD" w:rsidP="002B44FF">
            <w:pPr>
              <w:pStyle w:val="afc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 xml:space="preserve">Строительство безнапорного канализационного коллектора из полиэтиленовых труб диаметром 200 мм от ул. </w:t>
            </w:r>
            <w:proofErr w:type="gramStart"/>
            <w:r w:rsidRPr="00A47D53">
              <w:rPr>
                <w:sz w:val="20"/>
                <w:szCs w:val="20"/>
              </w:rPr>
              <w:t>Газпромовская</w:t>
            </w:r>
            <w:proofErr w:type="gramEnd"/>
            <w:r w:rsidRPr="00A47D53">
              <w:rPr>
                <w:sz w:val="20"/>
                <w:szCs w:val="20"/>
              </w:rPr>
              <w:t xml:space="preserve"> до ул. Северная, в районе КНС-2, общей протяженностью 0,31 км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ED08AD" w:rsidRPr="00A47D53" w:rsidRDefault="00ED08AD" w:rsidP="00A47D53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2015-20</w:t>
            </w:r>
            <w:r w:rsidR="00A47D53">
              <w:rPr>
                <w:sz w:val="20"/>
                <w:szCs w:val="20"/>
              </w:rPr>
              <w:t>35</w:t>
            </w:r>
            <w:r w:rsidRPr="00A47D53">
              <w:rPr>
                <w:sz w:val="20"/>
                <w:szCs w:val="20"/>
              </w:rPr>
              <w:t xml:space="preserve"> гг.</w:t>
            </w:r>
          </w:p>
        </w:tc>
      </w:tr>
      <w:tr w:rsidR="00ED08AD" w:rsidRPr="003276A2" w:rsidTr="00ED08AD">
        <w:tc>
          <w:tcPr>
            <w:tcW w:w="668" w:type="dxa"/>
            <w:shd w:val="clear" w:color="auto" w:fill="auto"/>
            <w:vAlign w:val="center"/>
          </w:tcPr>
          <w:p w:rsidR="00ED08AD" w:rsidRPr="00A47D53" w:rsidRDefault="00ED08AD" w:rsidP="002B44FF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</w:t>
            </w:r>
          </w:p>
        </w:tc>
        <w:tc>
          <w:tcPr>
            <w:tcW w:w="6182" w:type="dxa"/>
            <w:shd w:val="clear" w:color="auto" w:fill="auto"/>
          </w:tcPr>
          <w:p w:rsidR="00ED08AD" w:rsidRPr="00A47D53" w:rsidRDefault="00ED08AD" w:rsidP="002B44FF">
            <w:pPr>
              <w:pStyle w:val="afc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 xml:space="preserve">Строительство безнапорного канализационного коллектора из полиэтиленовых труб диаметром 200 мм по ул. </w:t>
            </w:r>
            <w:proofErr w:type="gramStart"/>
            <w:r w:rsidRPr="00A47D53">
              <w:rPr>
                <w:sz w:val="20"/>
                <w:szCs w:val="20"/>
              </w:rPr>
              <w:t>Газпромовская</w:t>
            </w:r>
            <w:proofErr w:type="gramEnd"/>
            <w:r w:rsidRPr="00A47D53">
              <w:rPr>
                <w:sz w:val="20"/>
                <w:szCs w:val="20"/>
              </w:rPr>
              <w:t xml:space="preserve"> в районе КСК «Таёжный», общей протяженностью 0,08 км</w:t>
            </w:r>
          </w:p>
        </w:tc>
        <w:tc>
          <w:tcPr>
            <w:tcW w:w="3287" w:type="dxa"/>
            <w:shd w:val="clear" w:color="auto" w:fill="auto"/>
            <w:vAlign w:val="center"/>
          </w:tcPr>
          <w:p w:rsidR="00ED08AD" w:rsidRPr="00A47D53" w:rsidRDefault="00A47D53" w:rsidP="00A47D53">
            <w:pPr>
              <w:pStyle w:val="af5"/>
              <w:rPr>
                <w:sz w:val="20"/>
                <w:szCs w:val="20"/>
              </w:rPr>
            </w:pPr>
            <w:r w:rsidRPr="00A47D53">
              <w:rPr>
                <w:sz w:val="20"/>
                <w:szCs w:val="20"/>
              </w:rPr>
              <w:t>2015-20</w:t>
            </w:r>
            <w:r>
              <w:rPr>
                <w:sz w:val="20"/>
                <w:szCs w:val="20"/>
              </w:rPr>
              <w:t>35</w:t>
            </w:r>
            <w:r w:rsidRPr="00A47D53">
              <w:rPr>
                <w:sz w:val="20"/>
                <w:szCs w:val="20"/>
              </w:rPr>
              <w:t xml:space="preserve"> гг.</w:t>
            </w:r>
          </w:p>
        </w:tc>
      </w:tr>
    </w:tbl>
    <w:p w:rsidR="00ED08AD" w:rsidRPr="00ED08AD" w:rsidRDefault="00ED08AD" w:rsidP="00ED08AD">
      <w:pPr>
        <w:pStyle w:val="2"/>
        <w:jc w:val="both"/>
      </w:pPr>
      <w:bookmarkStart w:id="51" w:name="_Toc393446182"/>
      <w:bookmarkStart w:id="52" w:name="_Toc385332356"/>
      <w:r w:rsidRPr="00ED08AD">
        <w:t>Технические обоснования основных мероприятий по реализации схемы водоотведения</w:t>
      </w:r>
      <w:bookmarkEnd w:id="51"/>
    </w:p>
    <w:bookmarkEnd w:id="52"/>
    <w:p w:rsidR="0002079F" w:rsidRPr="00A47D53" w:rsidRDefault="0002079F" w:rsidP="0002079F">
      <w:pPr>
        <w:pStyle w:val="a7"/>
        <w:spacing w:line="276" w:lineRule="auto"/>
      </w:pPr>
      <w:r w:rsidRPr="00A47D53">
        <w:t xml:space="preserve">В рамках выполнения мероприятий данной схемы водоотведения до 2035г. планируется поэтапное проведение реконструкции существующих самотечных и напорных канализационных коллекторов, маршруты прохождения вновь создаваемых инженерных сетей </w:t>
      </w:r>
      <w:r w:rsidRPr="00A47D53">
        <w:lastRenderedPageBreak/>
        <w:t>будут совпадать с трассами существующих коммуникаций. Также предусмотрена реконструкция действующих канализационных насосных станций и канализационных очистных сооружений с внедрением современных технологий очистки стоков, энергосберегающих технологий и систем автоматизации процессов.</w:t>
      </w:r>
    </w:p>
    <w:p w:rsidR="00BE5349" w:rsidRPr="00A47D53" w:rsidRDefault="00BE5349" w:rsidP="00710D2F">
      <w:pPr>
        <w:pStyle w:val="a7"/>
        <w:spacing w:line="276" w:lineRule="auto"/>
      </w:pPr>
      <w:r w:rsidRPr="00A47D53">
        <w:t>Технические обоснования основных мероприятий по реализации схемы водоотведения представлены ниже (</w:t>
      </w:r>
      <w:r w:rsidR="0055368A">
        <w:fldChar w:fldCharType="begin"/>
      </w:r>
      <w:r w:rsidR="00BC0D0C">
        <w:instrText xml:space="preserve"> REF _Ref393199979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14</w:t>
      </w:r>
      <w:r w:rsidR="0055368A">
        <w:fldChar w:fldCharType="end"/>
      </w:r>
      <w:r w:rsidRPr="00A47D53">
        <w:t>).</w:t>
      </w:r>
    </w:p>
    <w:p w:rsidR="00BC0D0C" w:rsidRDefault="00BC0D0C" w:rsidP="00BC0D0C">
      <w:pPr>
        <w:pStyle w:val="af1"/>
        <w:keepNext/>
      </w:pPr>
    </w:p>
    <w:p w:rsidR="00BC0D0C" w:rsidRDefault="00BC0D0C" w:rsidP="00BC0D0C">
      <w:pPr>
        <w:pStyle w:val="af1"/>
        <w:keepNext/>
        <w:jc w:val="both"/>
      </w:pPr>
      <w:bookmarkStart w:id="53" w:name="_Ref393199979"/>
      <w:r>
        <w:t xml:space="preserve">Таблица </w:t>
      </w:r>
      <w:fldSimple w:instr=" SEQ Таблица \* ARABIC ">
        <w:r w:rsidR="009B7FE2">
          <w:rPr>
            <w:noProof/>
          </w:rPr>
          <w:t>14</w:t>
        </w:r>
      </w:fldSimple>
      <w:bookmarkEnd w:id="53"/>
      <w:r w:rsidRPr="00A47D53">
        <w:t>. Технические обоснования основных мероприятий по реализации схемы водоотведения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2"/>
        <w:gridCol w:w="3891"/>
        <w:gridCol w:w="1701"/>
        <w:gridCol w:w="3933"/>
      </w:tblGrid>
      <w:tr w:rsidR="002A2E55" w:rsidRPr="003276A2" w:rsidTr="005A6CAC">
        <w:trPr>
          <w:tblHeader/>
        </w:trPr>
        <w:tc>
          <w:tcPr>
            <w:tcW w:w="612" w:type="dxa"/>
            <w:shd w:val="clear" w:color="auto" w:fill="auto"/>
            <w:vAlign w:val="center"/>
          </w:tcPr>
          <w:p w:rsidR="002A2E55" w:rsidRPr="00B87193" w:rsidRDefault="002A2E55" w:rsidP="00136E07">
            <w:pPr>
              <w:pStyle w:val="af4"/>
            </w:pPr>
            <w:r w:rsidRPr="00B87193">
              <w:t xml:space="preserve">№ </w:t>
            </w:r>
            <w:proofErr w:type="spellStart"/>
            <w:proofErr w:type="gramStart"/>
            <w:r w:rsidRPr="00B87193">
              <w:t>п</w:t>
            </w:r>
            <w:proofErr w:type="spellEnd"/>
            <w:proofErr w:type="gramEnd"/>
            <w:r w:rsidRPr="00B87193">
              <w:t>/</w:t>
            </w:r>
            <w:proofErr w:type="spellStart"/>
            <w:r w:rsidRPr="00B87193">
              <w:t>п</w:t>
            </w:r>
            <w:proofErr w:type="spellEnd"/>
          </w:p>
        </w:tc>
        <w:tc>
          <w:tcPr>
            <w:tcW w:w="3891" w:type="dxa"/>
            <w:shd w:val="clear" w:color="auto" w:fill="auto"/>
            <w:vAlign w:val="center"/>
          </w:tcPr>
          <w:p w:rsidR="002A2E55" w:rsidRPr="00B87193" w:rsidRDefault="002A2E55" w:rsidP="00136E07">
            <w:pPr>
              <w:pStyle w:val="af4"/>
            </w:pPr>
            <w:r w:rsidRPr="00B87193">
              <w:t>Наименование мероприятия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A2E55" w:rsidRPr="00B87193" w:rsidRDefault="002A2E55" w:rsidP="00136E07">
            <w:pPr>
              <w:pStyle w:val="af4"/>
            </w:pPr>
            <w:r w:rsidRPr="00B87193">
              <w:t>Год реализации мероприятия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2A2E55" w:rsidRPr="00B87193" w:rsidRDefault="002A2E55" w:rsidP="00136E07">
            <w:pPr>
              <w:pStyle w:val="af4"/>
            </w:pPr>
            <w:r w:rsidRPr="00B87193">
              <w:t>Техническое обосновани</w:t>
            </w:r>
            <w:r w:rsidR="00D754F4" w:rsidRPr="00B87193">
              <w:t>е</w:t>
            </w:r>
          </w:p>
        </w:tc>
      </w:tr>
      <w:tr w:rsidR="00E96310" w:rsidRPr="003276A2" w:rsidTr="003A15CE">
        <w:tc>
          <w:tcPr>
            <w:tcW w:w="612" w:type="dxa"/>
            <w:shd w:val="clear" w:color="auto" w:fill="auto"/>
          </w:tcPr>
          <w:p w:rsidR="00E96310" w:rsidRPr="00B87193" w:rsidRDefault="00E96310" w:rsidP="00136E07">
            <w:pPr>
              <w:pStyle w:val="af4"/>
            </w:pPr>
          </w:p>
        </w:tc>
        <w:tc>
          <w:tcPr>
            <w:tcW w:w="9525" w:type="dxa"/>
            <w:gridSpan w:val="3"/>
            <w:shd w:val="clear" w:color="auto" w:fill="auto"/>
            <w:vAlign w:val="center"/>
          </w:tcPr>
          <w:p w:rsidR="00E96310" w:rsidRPr="00B87193" w:rsidRDefault="00A47D53" w:rsidP="008955CD">
            <w:pPr>
              <w:pStyle w:val="af4"/>
            </w:pPr>
            <w:r w:rsidRPr="00B87193">
              <w:t>зона обслуживания ООО</w:t>
            </w:r>
            <w:r w:rsidR="004232DA">
              <w:t xml:space="preserve"> </w:t>
            </w:r>
            <w:r w:rsidR="004D6FDE">
              <w:t>«</w:t>
            </w:r>
            <w:r w:rsidR="008955CD">
              <w:t>Лидер</w:t>
            </w:r>
            <w:r w:rsidR="004D6FDE">
              <w:t>»</w:t>
            </w:r>
          </w:p>
        </w:tc>
      </w:tr>
      <w:tr w:rsidR="00A47D53" w:rsidRPr="003276A2" w:rsidTr="00B87193">
        <w:tc>
          <w:tcPr>
            <w:tcW w:w="612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1</w:t>
            </w:r>
          </w:p>
        </w:tc>
        <w:tc>
          <w:tcPr>
            <w:tcW w:w="3891" w:type="dxa"/>
            <w:shd w:val="clear" w:color="auto" w:fill="auto"/>
          </w:tcPr>
          <w:p w:rsidR="00A47D53" w:rsidRPr="00B87193" w:rsidRDefault="00A47D53" w:rsidP="002B44FF">
            <w:pPr>
              <w:pStyle w:val="afc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 xml:space="preserve">Строительство КНС производительностью 300 м3/час по ул. </w:t>
            </w:r>
            <w:proofErr w:type="gramStart"/>
            <w:r w:rsidRPr="00B87193">
              <w:rPr>
                <w:sz w:val="20"/>
                <w:szCs w:val="20"/>
              </w:rPr>
              <w:t>Одесская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A47D53" w:rsidRPr="00B87193" w:rsidRDefault="00A47D53" w:rsidP="00B87193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2015-2020 гг.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A47D53" w:rsidRPr="00B87193" w:rsidRDefault="00A47D53" w:rsidP="004D6FDE">
            <w:pPr>
              <w:pStyle w:val="afc"/>
              <w:jc w:val="both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Отвод сточных вод проектируемой малоэтажной и индивидуальной жилой застройки, общественно-деловой зоны восточной части поселка</w:t>
            </w:r>
          </w:p>
        </w:tc>
      </w:tr>
      <w:tr w:rsidR="00A47D53" w:rsidRPr="003276A2" w:rsidTr="00B87193">
        <w:tc>
          <w:tcPr>
            <w:tcW w:w="612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</w:t>
            </w:r>
          </w:p>
        </w:tc>
        <w:tc>
          <w:tcPr>
            <w:tcW w:w="3891" w:type="dxa"/>
            <w:shd w:val="clear" w:color="auto" w:fill="auto"/>
          </w:tcPr>
          <w:p w:rsidR="00A47D53" w:rsidRPr="00B87193" w:rsidRDefault="00A47D53" w:rsidP="002B44FF">
            <w:pPr>
              <w:pStyle w:val="afc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Строительство безнапорного канализационного коллектора из полиэтиленовых труб диаметром 200 мм по ул. Ленина, ул. Киевская, ул. Одесская, общей протяженностью 0,54 км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D53" w:rsidRPr="00B87193" w:rsidRDefault="00A47D53" w:rsidP="00B87193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2015-2035 гг.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A47D53" w:rsidRPr="00B87193" w:rsidRDefault="00A47D53" w:rsidP="004D6FDE">
            <w:pPr>
              <w:pStyle w:val="afc"/>
              <w:jc w:val="both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 xml:space="preserve">Для </w:t>
            </w:r>
            <w:r w:rsidR="00AF5E00" w:rsidRPr="00B87193">
              <w:rPr>
                <w:sz w:val="20"/>
                <w:szCs w:val="20"/>
              </w:rPr>
              <w:t xml:space="preserve">сбора и </w:t>
            </w:r>
            <w:r w:rsidRPr="00B87193">
              <w:rPr>
                <w:sz w:val="20"/>
                <w:szCs w:val="20"/>
              </w:rPr>
              <w:t xml:space="preserve">отвода сточных вод </w:t>
            </w:r>
            <w:r w:rsidR="00AF5E00" w:rsidRPr="00B87193">
              <w:rPr>
                <w:sz w:val="20"/>
                <w:szCs w:val="20"/>
              </w:rPr>
              <w:t>по ул. Ленина, ул. Киевская, ул. Одесская</w:t>
            </w:r>
          </w:p>
        </w:tc>
      </w:tr>
      <w:tr w:rsidR="00A47D53" w:rsidRPr="003276A2" w:rsidTr="00B87193">
        <w:tc>
          <w:tcPr>
            <w:tcW w:w="612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3</w:t>
            </w:r>
          </w:p>
        </w:tc>
        <w:tc>
          <w:tcPr>
            <w:tcW w:w="3891" w:type="dxa"/>
            <w:shd w:val="clear" w:color="auto" w:fill="auto"/>
          </w:tcPr>
          <w:p w:rsidR="00A47D53" w:rsidRPr="00B87193" w:rsidRDefault="00A47D53" w:rsidP="002B44FF">
            <w:pPr>
              <w:pStyle w:val="afc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Строительство безнапорного канализационного коллектора из полиэтиленовых труб диаметром 200 мм по ул. Матросова, общей протяженностью 0,15 км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2015-2020 гг.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A47D53" w:rsidRPr="00B87193" w:rsidRDefault="00AF5E00" w:rsidP="004D6FDE">
            <w:pPr>
              <w:pStyle w:val="afc"/>
              <w:jc w:val="both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Для обеспечения</w:t>
            </w:r>
            <w:r w:rsidR="004232DA">
              <w:rPr>
                <w:sz w:val="20"/>
                <w:szCs w:val="20"/>
              </w:rPr>
              <w:t xml:space="preserve"> </w:t>
            </w:r>
            <w:r w:rsidRPr="00B87193">
              <w:rPr>
                <w:sz w:val="20"/>
                <w:szCs w:val="20"/>
              </w:rPr>
              <w:t>возможности врезки напорного коллектора проектируемой КНС</w:t>
            </w:r>
            <w:r w:rsidR="00A47D53" w:rsidRPr="00B87193">
              <w:rPr>
                <w:sz w:val="20"/>
                <w:szCs w:val="20"/>
              </w:rPr>
              <w:t xml:space="preserve"> </w:t>
            </w:r>
            <w:r w:rsidRPr="00B87193">
              <w:rPr>
                <w:sz w:val="20"/>
                <w:szCs w:val="20"/>
              </w:rPr>
              <w:t xml:space="preserve">по ул. </w:t>
            </w:r>
            <w:proofErr w:type="gramStart"/>
            <w:r w:rsidRPr="00B87193">
              <w:rPr>
                <w:sz w:val="20"/>
                <w:szCs w:val="20"/>
              </w:rPr>
              <w:t>Одесская</w:t>
            </w:r>
            <w:proofErr w:type="gramEnd"/>
            <w:r w:rsidRPr="00B87193">
              <w:rPr>
                <w:sz w:val="20"/>
                <w:szCs w:val="20"/>
              </w:rPr>
              <w:t xml:space="preserve"> к существующим сетям самотечной канализации и попутного подключения абонентов по ул. Матросова.</w:t>
            </w:r>
          </w:p>
        </w:tc>
      </w:tr>
      <w:tr w:rsidR="00A47D53" w:rsidRPr="003276A2" w:rsidTr="00B87193">
        <w:tc>
          <w:tcPr>
            <w:tcW w:w="612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4</w:t>
            </w:r>
          </w:p>
        </w:tc>
        <w:tc>
          <w:tcPr>
            <w:tcW w:w="3891" w:type="dxa"/>
            <w:shd w:val="clear" w:color="auto" w:fill="auto"/>
          </w:tcPr>
          <w:p w:rsidR="00A47D53" w:rsidRPr="00B87193" w:rsidRDefault="00A47D53" w:rsidP="002B44FF">
            <w:pPr>
              <w:pStyle w:val="afc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 xml:space="preserve">Строительство безнапорного канализационного коллектора из полиэтиленовых труб диаметром 200 мм от квартала перспективной </w:t>
            </w:r>
            <w:proofErr w:type="spellStart"/>
            <w:r w:rsidRPr="00B87193">
              <w:rPr>
                <w:sz w:val="20"/>
                <w:szCs w:val="20"/>
              </w:rPr>
              <w:t>среднеэтажной</w:t>
            </w:r>
            <w:proofErr w:type="spellEnd"/>
            <w:r w:rsidRPr="00B87193">
              <w:rPr>
                <w:sz w:val="20"/>
                <w:szCs w:val="20"/>
              </w:rPr>
              <w:t xml:space="preserve"> застройки по ул. Матросова в юго-восточной части пос. Унъюган, общей протяженностью 0,31 км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2015-2035 гг.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A47D53" w:rsidRPr="00B87193" w:rsidRDefault="00A47D53" w:rsidP="004D6FDE">
            <w:pPr>
              <w:pStyle w:val="afc"/>
              <w:jc w:val="both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 xml:space="preserve">Для отвода сточных вод проектируемой </w:t>
            </w:r>
            <w:proofErr w:type="spellStart"/>
            <w:r w:rsidR="00AF5E00" w:rsidRPr="00B87193">
              <w:rPr>
                <w:sz w:val="20"/>
                <w:szCs w:val="20"/>
              </w:rPr>
              <w:t>средне</w:t>
            </w:r>
            <w:r w:rsidRPr="00B87193">
              <w:rPr>
                <w:sz w:val="20"/>
                <w:szCs w:val="20"/>
              </w:rPr>
              <w:t>этажной</w:t>
            </w:r>
            <w:proofErr w:type="spellEnd"/>
            <w:r w:rsidRPr="00B87193">
              <w:rPr>
                <w:sz w:val="20"/>
                <w:szCs w:val="20"/>
              </w:rPr>
              <w:t xml:space="preserve"> жилой застройки </w:t>
            </w:r>
            <w:r w:rsidR="00AF5E00" w:rsidRPr="00B87193">
              <w:rPr>
                <w:sz w:val="20"/>
                <w:szCs w:val="20"/>
              </w:rPr>
              <w:t>по ул. Матросова в юго-восточной части пос. Унъюган</w:t>
            </w:r>
          </w:p>
        </w:tc>
      </w:tr>
      <w:tr w:rsidR="00A47D53" w:rsidRPr="003276A2" w:rsidTr="00B87193">
        <w:tc>
          <w:tcPr>
            <w:tcW w:w="612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5</w:t>
            </w:r>
          </w:p>
        </w:tc>
        <w:tc>
          <w:tcPr>
            <w:tcW w:w="3891" w:type="dxa"/>
            <w:shd w:val="clear" w:color="auto" w:fill="auto"/>
          </w:tcPr>
          <w:p w:rsidR="00A47D53" w:rsidRPr="00B87193" w:rsidRDefault="00A47D53" w:rsidP="002B44FF">
            <w:pPr>
              <w:pStyle w:val="afc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 xml:space="preserve">Строительство напорного коллектора КНС по ул. </w:t>
            </w:r>
            <w:proofErr w:type="gramStart"/>
            <w:r w:rsidRPr="00B87193">
              <w:rPr>
                <w:sz w:val="20"/>
                <w:szCs w:val="20"/>
              </w:rPr>
              <w:t>Одесская</w:t>
            </w:r>
            <w:proofErr w:type="gramEnd"/>
            <w:r w:rsidRPr="00B87193">
              <w:rPr>
                <w:sz w:val="20"/>
                <w:szCs w:val="20"/>
              </w:rPr>
              <w:t xml:space="preserve"> из полиэтиленовых труб диаметром 110 мм., проложенного в двухтрубном исполнении, общей протяженностью 0,4 км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2031-2020 гг.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A47D53" w:rsidRPr="00B87193" w:rsidRDefault="00A47D53" w:rsidP="004D6FDE">
            <w:pPr>
              <w:pStyle w:val="afc"/>
              <w:jc w:val="both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Для отвода сточных вод проектируемой жилой застройки, общественно-деловой зоны юго-</w:t>
            </w:r>
            <w:r w:rsidR="00AF5E00" w:rsidRPr="00B87193">
              <w:rPr>
                <w:sz w:val="20"/>
                <w:szCs w:val="20"/>
              </w:rPr>
              <w:t>восточной</w:t>
            </w:r>
            <w:r w:rsidRPr="00B87193">
              <w:rPr>
                <w:sz w:val="20"/>
                <w:szCs w:val="20"/>
              </w:rPr>
              <w:t xml:space="preserve"> части города</w:t>
            </w:r>
          </w:p>
        </w:tc>
      </w:tr>
      <w:tr w:rsidR="00A47D53" w:rsidRPr="003276A2" w:rsidTr="00B87193">
        <w:tc>
          <w:tcPr>
            <w:tcW w:w="612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6</w:t>
            </w:r>
          </w:p>
        </w:tc>
        <w:tc>
          <w:tcPr>
            <w:tcW w:w="3891" w:type="dxa"/>
            <w:shd w:val="clear" w:color="auto" w:fill="auto"/>
          </w:tcPr>
          <w:p w:rsidR="00A47D53" w:rsidRPr="00B87193" w:rsidRDefault="00A47D53" w:rsidP="002B44FF">
            <w:pPr>
              <w:pStyle w:val="afc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Реконструкция с расширением КОС-400 с 0,4 до 1,3 тыс. м3/</w:t>
            </w:r>
            <w:proofErr w:type="spellStart"/>
            <w:r w:rsidRPr="00B87193">
              <w:rPr>
                <w:sz w:val="20"/>
                <w:szCs w:val="20"/>
              </w:rPr>
              <w:t>сут</w:t>
            </w:r>
            <w:proofErr w:type="spellEnd"/>
            <w:r w:rsidRPr="00B87193">
              <w:rPr>
                <w:sz w:val="20"/>
                <w:szCs w:val="20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7D53" w:rsidRPr="00B87193" w:rsidRDefault="00A47D5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2015-2020 гг.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A47D53" w:rsidRPr="00B87193" w:rsidRDefault="00A47D53" w:rsidP="004D6FDE">
            <w:pPr>
              <w:pStyle w:val="afc"/>
              <w:jc w:val="both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 xml:space="preserve">Для </w:t>
            </w:r>
            <w:r w:rsidR="00AF5E00" w:rsidRPr="00B87193">
              <w:rPr>
                <w:sz w:val="20"/>
                <w:szCs w:val="20"/>
              </w:rPr>
              <w:t>приема всего расчетного объема стоков</w:t>
            </w:r>
            <w:r w:rsidR="00B87193" w:rsidRPr="00B87193">
              <w:rPr>
                <w:sz w:val="20"/>
                <w:szCs w:val="20"/>
              </w:rPr>
              <w:t xml:space="preserve"> по</w:t>
            </w:r>
            <w:r w:rsidR="004232DA">
              <w:rPr>
                <w:sz w:val="20"/>
                <w:szCs w:val="20"/>
              </w:rPr>
              <w:t xml:space="preserve"> </w:t>
            </w:r>
            <w:r w:rsidR="00AF5E00" w:rsidRPr="00B87193">
              <w:rPr>
                <w:sz w:val="20"/>
                <w:szCs w:val="20"/>
              </w:rPr>
              <w:t>зон</w:t>
            </w:r>
            <w:r w:rsidR="00B87193" w:rsidRPr="00B87193">
              <w:rPr>
                <w:sz w:val="20"/>
                <w:szCs w:val="20"/>
              </w:rPr>
              <w:t>е</w:t>
            </w:r>
            <w:r w:rsidR="00AF5E00" w:rsidRPr="00B87193">
              <w:rPr>
                <w:sz w:val="20"/>
                <w:szCs w:val="20"/>
              </w:rPr>
              <w:t xml:space="preserve"> обслужи</w:t>
            </w:r>
            <w:r w:rsidR="00B87193" w:rsidRPr="00B87193">
              <w:rPr>
                <w:sz w:val="20"/>
                <w:szCs w:val="20"/>
              </w:rPr>
              <w:t>вания ООО</w:t>
            </w:r>
            <w:r w:rsidR="004232DA">
              <w:rPr>
                <w:sz w:val="20"/>
                <w:szCs w:val="20"/>
              </w:rPr>
              <w:t xml:space="preserve"> </w:t>
            </w:r>
            <w:r w:rsidR="008955CD" w:rsidRPr="006D6BAA">
              <w:t>«</w:t>
            </w:r>
            <w:r w:rsidR="008955CD">
              <w:t>Лидер</w:t>
            </w:r>
            <w:r w:rsidR="008955CD" w:rsidRPr="006D6BAA">
              <w:t>»</w:t>
            </w:r>
          </w:p>
        </w:tc>
      </w:tr>
      <w:tr w:rsidR="00364E70" w:rsidRPr="003276A2" w:rsidTr="00931916">
        <w:tc>
          <w:tcPr>
            <w:tcW w:w="612" w:type="dxa"/>
            <w:shd w:val="clear" w:color="auto" w:fill="auto"/>
            <w:vAlign w:val="center"/>
          </w:tcPr>
          <w:p w:rsidR="00364E70" w:rsidRPr="00B87193" w:rsidRDefault="00364E70" w:rsidP="005A6CAC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525" w:type="dxa"/>
            <w:gridSpan w:val="3"/>
            <w:shd w:val="clear" w:color="auto" w:fill="auto"/>
            <w:vAlign w:val="center"/>
          </w:tcPr>
          <w:p w:rsidR="00364E70" w:rsidRPr="00B87193" w:rsidRDefault="00B87193" w:rsidP="00931916">
            <w:pPr>
              <w:pStyle w:val="af4"/>
            </w:pPr>
            <w:r w:rsidRPr="00B87193">
              <w:t>зона обслуживания Таежное ЛПУ М</w:t>
            </w:r>
            <w:r w:rsidR="004D6FDE">
              <w:t xml:space="preserve">Г ООО «Газпром </w:t>
            </w:r>
            <w:proofErr w:type="spellStart"/>
            <w:r w:rsidR="004D6FDE">
              <w:t>Трансгаз</w:t>
            </w:r>
            <w:proofErr w:type="spellEnd"/>
            <w:r w:rsidR="004D6FDE">
              <w:t xml:space="preserve"> </w:t>
            </w:r>
            <w:proofErr w:type="spellStart"/>
            <w:r w:rsidR="004D6FDE">
              <w:t>Югорск</w:t>
            </w:r>
            <w:proofErr w:type="spellEnd"/>
            <w:r w:rsidR="004D6FDE">
              <w:t>»</w:t>
            </w:r>
          </w:p>
        </w:tc>
      </w:tr>
      <w:tr w:rsidR="00B87193" w:rsidRPr="003276A2" w:rsidTr="00B87193">
        <w:tc>
          <w:tcPr>
            <w:tcW w:w="612" w:type="dxa"/>
            <w:shd w:val="clear" w:color="auto" w:fill="auto"/>
            <w:vAlign w:val="center"/>
          </w:tcPr>
          <w:p w:rsidR="00B87193" w:rsidRPr="00B87193" w:rsidRDefault="00B8719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1</w:t>
            </w:r>
          </w:p>
        </w:tc>
        <w:tc>
          <w:tcPr>
            <w:tcW w:w="3891" w:type="dxa"/>
            <w:shd w:val="clear" w:color="auto" w:fill="auto"/>
          </w:tcPr>
          <w:p w:rsidR="00B87193" w:rsidRPr="00B87193" w:rsidRDefault="00B87193" w:rsidP="002B44FF">
            <w:pPr>
              <w:pStyle w:val="afc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 xml:space="preserve">Строительство безнапорного канализационного коллектора из полиэтиленовых труб диаметром 200 мм от ул. </w:t>
            </w:r>
            <w:proofErr w:type="gramStart"/>
            <w:r w:rsidRPr="00B87193">
              <w:rPr>
                <w:sz w:val="20"/>
                <w:szCs w:val="20"/>
              </w:rPr>
              <w:t>Газпромовская</w:t>
            </w:r>
            <w:proofErr w:type="gramEnd"/>
            <w:r w:rsidRPr="00B87193">
              <w:rPr>
                <w:sz w:val="20"/>
                <w:szCs w:val="20"/>
              </w:rPr>
              <w:t xml:space="preserve"> до ул. Северная, в районе КНС-2, общей протяженностью 0,31 км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7193" w:rsidRPr="00B87193" w:rsidRDefault="00B8719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2015-2035 гг.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B87193" w:rsidRPr="00B87193" w:rsidRDefault="00B87193" w:rsidP="004D6FDE">
            <w:pPr>
              <w:pStyle w:val="afc"/>
              <w:jc w:val="both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Вынос магистральных канализационных сетей из пятна застройки</w:t>
            </w:r>
          </w:p>
        </w:tc>
      </w:tr>
      <w:tr w:rsidR="00B87193" w:rsidRPr="003276A2" w:rsidTr="00B87193">
        <w:tc>
          <w:tcPr>
            <w:tcW w:w="612" w:type="dxa"/>
            <w:shd w:val="clear" w:color="auto" w:fill="auto"/>
            <w:vAlign w:val="center"/>
          </w:tcPr>
          <w:p w:rsidR="00B87193" w:rsidRPr="00B87193" w:rsidRDefault="00B8719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</w:t>
            </w:r>
          </w:p>
        </w:tc>
        <w:tc>
          <w:tcPr>
            <w:tcW w:w="3891" w:type="dxa"/>
            <w:shd w:val="clear" w:color="auto" w:fill="auto"/>
          </w:tcPr>
          <w:p w:rsidR="00B87193" w:rsidRPr="00B87193" w:rsidRDefault="00B87193" w:rsidP="002B44FF">
            <w:pPr>
              <w:pStyle w:val="afc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 xml:space="preserve">Строительство безнапорного канализационного коллектора из полиэтиленовых труб диаметром 200 мм по ул. </w:t>
            </w:r>
            <w:proofErr w:type="gramStart"/>
            <w:r w:rsidRPr="00B87193">
              <w:rPr>
                <w:sz w:val="20"/>
                <w:szCs w:val="20"/>
              </w:rPr>
              <w:t>Газпромовская</w:t>
            </w:r>
            <w:proofErr w:type="gramEnd"/>
            <w:r w:rsidRPr="00B87193">
              <w:rPr>
                <w:sz w:val="20"/>
                <w:szCs w:val="20"/>
              </w:rPr>
              <w:t xml:space="preserve"> в районе КСК «Таёжный», общей протяженностью 0,08 км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87193" w:rsidRPr="00B87193" w:rsidRDefault="00B87193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2015-2035 гг.</w:t>
            </w:r>
          </w:p>
        </w:tc>
        <w:tc>
          <w:tcPr>
            <w:tcW w:w="3933" w:type="dxa"/>
            <w:shd w:val="clear" w:color="auto" w:fill="auto"/>
            <w:vAlign w:val="center"/>
          </w:tcPr>
          <w:p w:rsidR="00B87193" w:rsidRPr="00B87193" w:rsidRDefault="00B87193" w:rsidP="00B87193">
            <w:pPr>
              <w:pStyle w:val="afc"/>
              <w:jc w:val="center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Вынос магистральных канализационных сетей из пятна застройки</w:t>
            </w:r>
          </w:p>
        </w:tc>
      </w:tr>
    </w:tbl>
    <w:p w:rsidR="005D653E" w:rsidRPr="003276A2" w:rsidRDefault="005D653E" w:rsidP="00710D2F">
      <w:pPr>
        <w:pStyle w:val="a7"/>
        <w:spacing w:line="276" w:lineRule="auto"/>
        <w:rPr>
          <w:color w:val="4F81BD"/>
        </w:rPr>
      </w:pPr>
    </w:p>
    <w:p w:rsidR="005D653E" w:rsidRPr="002B44FF" w:rsidRDefault="008E5AF6" w:rsidP="005D653E">
      <w:pPr>
        <w:pStyle w:val="2"/>
        <w:jc w:val="both"/>
        <w:rPr>
          <w:color w:val="000000"/>
        </w:rPr>
      </w:pPr>
      <w:bookmarkStart w:id="54" w:name="_Toc393446183"/>
      <w:r w:rsidRPr="002B44FF">
        <w:rPr>
          <w:color w:val="000000"/>
        </w:rPr>
        <w:lastRenderedPageBreak/>
        <w:t>Сведения о развитии систем диспетчеризации, телемеханизации и об автоматизированных системах управления режимами водоотведения</w:t>
      </w:r>
      <w:bookmarkEnd w:id="54"/>
    </w:p>
    <w:p w:rsidR="007D3FBC" w:rsidRPr="002B44FF" w:rsidRDefault="007D3FBC" w:rsidP="00710D2F">
      <w:pPr>
        <w:pStyle w:val="a7"/>
        <w:spacing w:line="276" w:lineRule="auto"/>
        <w:rPr>
          <w:color w:val="000000"/>
        </w:rPr>
      </w:pPr>
      <w:proofErr w:type="gramStart"/>
      <w:r w:rsidRPr="002B44FF">
        <w:rPr>
          <w:color w:val="000000"/>
        </w:rPr>
        <w:t xml:space="preserve">В </w:t>
      </w:r>
      <w:r w:rsidR="00B87193" w:rsidRPr="002B44FF">
        <w:rPr>
          <w:color w:val="000000"/>
        </w:rPr>
        <w:t>п. Унъюган</w:t>
      </w:r>
      <w:r w:rsidRPr="002B44FF">
        <w:rPr>
          <w:color w:val="000000"/>
        </w:rPr>
        <w:t xml:space="preserve"> учет количества стоков, поступивших на КОС,</w:t>
      </w:r>
      <w:r w:rsidR="004232DA">
        <w:rPr>
          <w:color w:val="000000"/>
        </w:rPr>
        <w:t xml:space="preserve"> </w:t>
      </w:r>
      <w:r w:rsidRPr="002B44FF">
        <w:rPr>
          <w:color w:val="000000"/>
        </w:rPr>
        <w:t>осуществляется на входе КОС</w:t>
      </w:r>
      <w:r w:rsidR="004232DA">
        <w:rPr>
          <w:color w:val="000000"/>
        </w:rPr>
        <w:t xml:space="preserve"> </w:t>
      </w:r>
      <w:r w:rsidRPr="002B44FF">
        <w:rPr>
          <w:color w:val="000000"/>
        </w:rPr>
        <w:t xml:space="preserve">при помощи </w:t>
      </w:r>
      <w:r w:rsidR="00B87193" w:rsidRPr="002B44FF">
        <w:rPr>
          <w:color w:val="000000"/>
        </w:rPr>
        <w:t>расходомеров.</w:t>
      </w:r>
      <w:proofErr w:type="gramEnd"/>
    </w:p>
    <w:p w:rsidR="005D653E" w:rsidRPr="002B44FF" w:rsidRDefault="00B87193" w:rsidP="00B87193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 xml:space="preserve">При невозможности определить расход стоков </w:t>
      </w:r>
      <w:proofErr w:type="gramStart"/>
      <w:r w:rsidRPr="002B44FF">
        <w:rPr>
          <w:color w:val="000000"/>
        </w:rPr>
        <w:t>по</w:t>
      </w:r>
      <w:proofErr w:type="gramEnd"/>
      <w:r w:rsidRPr="002B44FF">
        <w:rPr>
          <w:color w:val="000000"/>
        </w:rPr>
        <w:t xml:space="preserve"> </w:t>
      </w:r>
      <w:proofErr w:type="gramStart"/>
      <w:r w:rsidRPr="002B44FF">
        <w:rPr>
          <w:color w:val="000000"/>
        </w:rPr>
        <w:t>показанием</w:t>
      </w:r>
      <w:proofErr w:type="gramEnd"/>
      <w:r w:rsidRPr="002B44FF">
        <w:rPr>
          <w:color w:val="000000"/>
        </w:rPr>
        <w:t xml:space="preserve"> расходомера</w:t>
      </w:r>
      <w:r w:rsidR="007D3FBC" w:rsidRPr="002B44FF">
        <w:rPr>
          <w:color w:val="000000"/>
        </w:rPr>
        <w:t xml:space="preserve"> учет стоков производится расчетным методом</w:t>
      </w:r>
      <w:r w:rsidRPr="002B44FF">
        <w:rPr>
          <w:color w:val="000000"/>
        </w:rPr>
        <w:t>.</w:t>
      </w:r>
    </w:p>
    <w:p w:rsidR="006028F0" w:rsidRPr="002B44FF" w:rsidRDefault="00B6624E" w:rsidP="00084DEF">
      <w:pPr>
        <w:pStyle w:val="12"/>
        <w:tabs>
          <w:tab w:val="left" w:pos="567"/>
        </w:tabs>
        <w:ind w:left="0"/>
        <w:rPr>
          <w:color w:val="000000"/>
        </w:rPr>
      </w:pPr>
      <w:bookmarkStart w:id="55" w:name="_Toc393446184"/>
      <w:r w:rsidRPr="002B44FF">
        <w:rPr>
          <w:color w:val="000000"/>
        </w:rPr>
        <w:lastRenderedPageBreak/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55"/>
    </w:p>
    <w:p w:rsidR="001A6852" w:rsidRPr="002B44FF" w:rsidRDefault="001A6852" w:rsidP="001A6852">
      <w:pPr>
        <w:pStyle w:val="2"/>
        <w:jc w:val="both"/>
        <w:rPr>
          <w:color w:val="000000"/>
        </w:rPr>
      </w:pPr>
      <w:bookmarkStart w:id="56" w:name="_Toc393446185"/>
      <w:r w:rsidRPr="002B44FF">
        <w:rPr>
          <w:color w:val="000000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56"/>
    </w:p>
    <w:p w:rsidR="00985A8C" w:rsidRPr="002B44FF" w:rsidRDefault="00985A8C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>Требования санитарных правил распространяются на размещение, проектирование, строительство и эксплуатацию вновь строящихся, реконструируемых и действующих промышленных объектов и производств, коммунального назначения и др., являющихся источниками воздействия на среду обитания и здоровье человека.</w:t>
      </w:r>
    </w:p>
    <w:p w:rsidR="00AF3F18" w:rsidRPr="002B44FF" w:rsidRDefault="00985A8C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 xml:space="preserve">В санитарно-защитной зоне не допускается размещать: </w:t>
      </w:r>
    </w:p>
    <w:p w:rsidR="00AF3F18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жилую застройку</w:t>
      </w:r>
      <w:r w:rsidR="00AF3F18" w:rsidRPr="002B44FF">
        <w:rPr>
          <w:color w:val="000000"/>
        </w:rPr>
        <w:t>, включая отдельные жилые дома;</w:t>
      </w:r>
    </w:p>
    <w:p w:rsidR="00AF3F18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ландшафтно-рекреационные зоны, зоны отдыха, территории куро</w:t>
      </w:r>
      <w:r w:rsidR="00AF3F18" w:rsidRPr="002B44FF">
        <w:rPr>
          <w:color w:val="000000"/>
        </w:rPr>
        <w:t>ртов, санаториев и домов отдыха;</w:t>
      </w:r>
    </w:p>
    <w:p w:rsidR="00AF3F18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территори</w:t>
      </w:r>
      <w:r w:rsidR="00AF3F18" w:rsidRPr="002B44FF">
        <w:rPr>
          <w:color w:val="000000"/>
        </w:rPr>
        <w:t>и</w:t>
      </w:r>
      <w:r w:rsidRPr="002B44FF">
        <w:rPr>
          <w:color w:val="000000"/>
        </w:rPr>
        <w:t xml:space="preserve"> садоводческих товариществ и </w:t>
      </w:r>
      <w:proofErr w:type="spellStart"/>
      <w:r w:rsidRPr="002B44FF">
        <w:rPr>
          <w:color w:val="000000"/>
        </w:rPr>
        <w:t>коттеджной</w:t>
      </w:r>
      <w:proofErr w:type="spellEnd"/>
      <w:r w:rsidRPr="002B44FF">
        <w:rPr>
          <w:color w:val="000000"/>
        </w:rPr>
        <w:t xml:space="preserve"> застройки, коллективных или индивидуальных дачных и садово-огородных участков, а также других территорий с нормируемыми показателями качества среды обитания;</w:t>
      </w:r>
    </w:p>
    <w:p w:rsidR="00AF3F18" w:rsidRPr="002B44FF" w:rsidRDefault="00AF3F18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спортивные сооружения;</w:t>
      </w:r>
    </w:p>
    <w:p w:rsidR="0034689B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детские площадки, образовательные и детские учреждения</w:t>
      </w:r>
      <w:r w:rsidR="0034689B" w:rsidRPr="002B44FF">
        <w:rPr>
          <w:color w:val="000000"/>
        </w:rPr>
        <w:t>;</w:t>
      </w:r>
    </w:p>
    <w:p w:rsidR="00AF3F18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лечебно-профилактические и оздоровительные учреждения общего пользования, объекты по производству лекарственных веществ, лекарственных сре</w:t>
      </w:r>
      <w:r w:rsidR="0034689B" w:rsidRPr="002B44FF">
        <w:rPr>
          <w:color w:val="000000"/>
        </w:rPr>
        <w:t xml:space="preserve">дств и (или) лекарственных форм, </w:t>
      </w:r>
      <w:r w:rsidRPr="002B44FF">
        <w:rPr>
          <w:color w:val="000000"/>
        </w:rPr>
        <w:t>склады сырья и полупродуктов для фармацевтических предприятий;</w:t>
      </w:r>
    </w:p>
    <w:p w:rsidR="00985A8C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</w:p>
    <w:p w:rsidR="00985A8C" w:rsidRPr="002B44FF" w:rsidRDefault="00985A8C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>Допускается размещать в границах санитарно-защитной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(производства):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нежилые помещения для</w:t>
      </w:r>
      <w:r w:rsidR="0039437A" w:rsidRPr="002B44FF">
        <w:rPr>
          <w:color w:val="000000"/>
        </w:rPr>
        <w:t xml:space="preserve"> дежурного аварийного персонала;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помещения для пребывания работающих по вахтовом</w:t>
      </w:r>
      <w:r w:rsidR="0039437A" w:rsidRPr="002B44FF">
        <w:rPr>
          <w:color w:val="000000"/>
        </w:rPr>
        <w:t>у методу (не более двух недель);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здания управления, конструкторские бюро, здания административного назначения, научн</w:t>
      </w:r>
      <w:r w:rsidR="0039437A" w:rsidRPr="002B44FF">
        <w:rPr>
          <w:color w:val="000000"/>
        </w:rPr>
        <w:t>о-исследовательские лаборатории;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поликлиники</w:t>
      </w:r>
      <w:r w:rsidR="0039437A" w:rsidRPr="002B44FF">
        <w:rPr>
          <w:color w:val="000000"/>
        </w:rPr>
        <w:t>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спортивно-оздоровите</w:t>
      </w:r>
      <w:r w:rsidR="0039437A" w:rsidRPr="002B44FF">
        <w:rPr>
          <w:color w:val="000000"/>
        </w:rPr>
        <w:t>льные сооружения закрытого типа;</w:t>
      </w:r>
    </w:p>
    <w:p w:rsidR="0039437A" w:rsidRPr="002B44FF" w:rsidRDefault="0039437A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бани, прачечные;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объекты т</w:t>
      </w:r>
      <w:r w:rsidR="0039437A" w:rsidRPr="002B44FF">
        <w:rPr>
          <w:color w:val="000000"/>
        </w:rPr>
        <w:t>орговли и общественного питания;</w:t>
      </w:r>
    </w:p>
    <w:p w:rsidR="0039437A" w:rsidRPr="002B44FF" w:rsidRDefault="0039437A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мотели, гостиницы;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lastRenderedPageBreak/>
        <w:t>гаражи, площадки и сооружения для хранения общественно</w:t>
      </w:r>
      <w:r w:rsidR="0039437A" w:rsidRPr="002B44FF">
        <w:rPr>
          <w:color w:val="000000"/>
        </w:rPr>
        <w:t>го и индивидуального транспорта;</w:t>
      </w:r>
    </w:p>
    <w:p w:rsidR="0039437A" w:rsidRPr="002B44FF" w:rsidRDefault="0039437A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пожарные депо;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 xml:space="preserve">местные и транзитные коммуникации, ЛЭП, </w:t>
      </w:r>
      <w:proofErr w:type="spellStart"/>
      <w:r w:rsidRPr="002B44FF">
        <w:rPr>
          <w:color w:val="000000"/>
        </w:rPr>
        <w:t>электроп</w:t>
      </w:r>
      <w:r w:rsidR="0039437A" w:rsidRPr="002B44FF">
        <w:rPr>
          <w:color w:val="000000"/>
        </w:rPr>
        <w:t>одстанции</w:t>
      </w:r>
      <w:proofErr w:type="spellEnd"/>
      <w:r w:rsidR="0039437A" w:rsidRPr="002B44FF">
        <w:rPr>
          <w:color w:val="000000"/>
        </w:rPr>
        <w:t xml:space="preserve">, </w:t>
      </w:r>
      <w:proofErr w:type="spellStart"/>
      <w:r w:rsidR="0039437A" w:rsidRPr="002B44FF">
        <w:rPr>
          <w:color w:val="000000"/>
        </w:rPr>
        <w:t>нефте</w:t>
      </w:r>
      <w:proofErr w:type="spellEnd"/>
      <w:r w:rsidR="0039437A" w:rsidRPr="002B44FF">
        <w:rPr>
          <w:color w:val="000000"/>
        </w:rPr>
        <w:t>- и газопроводы;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 xml:space="preserve">артезианские скважины для технического водоснабжения, </w:t>
      </w:r>
      <w:proofErr w:type="spellStart"/>
      <w:r w:rsidRPr="002B44FF">
        <w:rPr>
          <w:color w:val="000000"/>
        </w:rPr>
        <w:t>водоохлаждающие</w:t>
      </w:r>
      <w:proofErr w:type="spellEnd"/>
      <w:r w:rsidRPr="002B44FF">
        <w:rPr>
          <w:color w:val="000000"/>
        </w:rPr>
        <w:t xml:space="preserve"> сооружения для подготовки технической воды</w:t>
      </w:r>
      <w:r w:rsidR="0039437A" w:rsidRPr="002B44FF">
        <w:rPr>
          <w:color w:val="000000"/>
        </w:rPr>
        <w:t>;</w:t>
      </w:r>
    </w:p>
    <w:p w:rsidR="0039437A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канализационные насосные станции, соор</w:t>
      </w:r>
      <w:r w:rsidR="0039437A" w:rsidRPr="002B44FF">
        <w:rPr>
          <w:color w:val="000000"/>
        </w:rPr>
        <w:t>ужения оборотного водоснабжения;</w:t>
      </w:r>
    </w:p>
    <w:p w:rsidR="00985A8C" w:rsidRPr="002B44FF" w:rsidRDefault="00985A8C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автозаправочные станции, станции технического обслуживания автомобилей.</w:t>
      </w:r>
    </w:p>
    <w:p w:rsidR="00601B38" w:rsidRDefault="00601B38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 xml:space="preserve">Размеры санитарно-защитных зон в соответствии с действующими санитарно-эпидемиологическими правилами и нормативами для проектируемых и реконструируемых объектов водоотведения </w:t>
      </w:r>
      <w:r w:rsidR="00B77F87" w:rsidRPr="002B44FF">
        <w:rPr>
          <w:color w:val="000000"/>
        </w:rPr>
        <w:t>п. Унъюган</w:t>
      </w:r>
      <w:r w:rsidRPr="002B44FF">
        <w:rPr>
          <w:color w:val="000000"/>
        </w:rPr>
        <w:t xml:space="preserve"> представлены ниже (</w:t>
      </w:r>
      <w:r w:rsidR="0055368A">
        <w:rPr>
          <w:color w:val="000000"/>
        </w:rPr>
        <w:fldChar w:fldCharType="begin"/>
      </w:r>
      <w:r w:rsidR="00BC0D0C">
        <w:rPr>
          <w:color w:val="000000"/>
        </w:rPr>
        <w:instrText xml:space="preserve"> REF _Ref393200015 \h </w:instrText>
      </w:r>
      <w:r w:rsidR="0055368A">
        <w:rPr>
          <w:color w:val="000000"/>
        </w:rPr>
      </w:r>
      <w:r w:rsidR="0055368A">
        <w:rPr>
          <w:color w:val="000000"/>
        </w:rPr>
        <w:fldChar w:fldCharType="separate"/>
      </w:r>
      <w:r w:rsidR="009B7FE2">
        <w:t xml:space="preserve">Таблица </w:t>
      </w:r>
      <w:r w:rsidR="009B7FE2">
        <w:rPr>
          <w:noProof/>
        </w:rPr>
        <w:t>15</w:t>
      </w:r>
      <w:r w:rsidR="0055368A">
        <w:rPr>
          <w:color w:val="000000"/>
        </w:rPr>
        <w:fldChar w:fldCharType="end"/>
      </w:r>
      <w:r w:rsidRPr="002B44FF">
        <w:rPr>
          <w:color w:val="000000"/>
        </w:rPr>
        <w:t>).</w:t>
      </w:r>
    </w:p>
    <w:p w:rsidR="0009190C" w:rsidRPr="002B44FF" w:rsidRDefault="0009190C" w:rsidP="00710D2F">
      <w:pPr>
        <w:pStyle w:val="a7"/>
        <w:spacing w:line="276" w:lineRule="auto"/>
        <w:rPr>
          <w:color w:val="000000"/>
        </w:rPr>
      </w:pPr>
    </w:p>
    <w:p w:rsidR="00BC0D0C" w:rsidRDefault="00BC0D0C" w:rsidP="00BC0D0C">
      <w:pPr>
        <w:pStyle w:val="af1"/>
        <w:keepNext/>
        <w:jc w:val="both"/>
      </w:pPr>
      <w:bookmarkStart w:id="57" w:name="_Ref393200015"/>
      <w:r>
        <w:t xml:space="preserve">Таблица </w:t>
      </w:r>
      <w:fldSimple w:instr=" SEQ Таблица \* ARABIC ">
        <w:r w:rsidR="009B7FE2">
          <w:rPr>
            <w:noProof/>
          </w:rPr>
          <w:t>15</w:t>
        </w:r>
      </w:fldSimple>
      <w:bookmarkEnd w:id="57"/>
      <w:r w:rsidRPr="002B44FF">
        <w:rPr>
          <w:color w:val="000000"/>
        </w:rPr>
        <w:t>. Санитарно-защитные зоны от объектов водоотведения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/>
      </w:tblPr>
      <w:tblGrid>
        <w:gridCol w:w="5182"/>
        <w:gridCol w:w="1311"/>
        <w:gridCol w:w="1652"/>
        <w:gridCol w:w="1832"/>
      </w:tblGrid>
      <w:tr w:rsidR="00601B38" w:rsidRPr="002B44FF" w:rsidTr="00081A9D">
        <w:trPr>
          <w:tblHeader/>
          <w:jc w:val="center"/>
        </w:trPr>
        <w:tc>
          <w:tcPr>
            <w:tcW w:w="259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081A9D">
            <w:pPr>
              <w:pStyle w:val="af4"/>
              <w:rPr>
                <w:color w:val="000000"/>
                <w:sz w:val="22"/>
                <w:szCs w:val="22"/>
              </w:rPr>
            </w:pPr>
            <w:r w:rsidRPr="002B44FF">
              <w:rPr>
                <w:color w:val="000000"/>
                <w:sz w:val="22"/>
                <w:szCs w:val="22"/>
              </w:rPr>
              <w:t>Сооружения</w:t>
            </w:r>
          </w:p>
        </w:tc>
        <w:tc>
          <w:tcPr>
            <w:tcW w:w="2403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081A9D">
            <w:pPr>
              <w:pStyle w:val="af4"/>
              <w:rPr>
                <w:color w:val="000000"/>
                <w:sz w:val="22"/>
                <w:szCs w:val="22"/>
              </w:rPr>
            </w:pPr>
            <w:r w:rsidRPr="002B44FF">
              <w:rPr>
                <w:color w:val="000000"/>
                <w:sz w:val="22"/>
                <w:szCs w:val="22"/>
              </w:rPr>
              <w:t xml:space="preserve">Санитарно-защитная зона, </w:t>
            </w:r>
            <w:proofErr w:type="gramStart"/>
            <w:r w:rsidRPr="002B44FF">
              <w:rPr>
                <w:color w:val="000000"/>
                <w:sz w:val="22"/>
                <w:szCs w:val="22"/>
              </w:rPr>
              <w:t>м</w:t>
            </w:r>
            <w:proofErr w:type="gramEnd"/>
            <w:r w:rsidRPr="002B44FF">
              <w:rPr>
                <w:color w:val="000000"/>
                <w:sz w:val="22"/>
                <w:szCs w:val="22"/>
              </w:rPr>
              <w:t>, при расчетной производительности сооружений, тыс. м</w:t>
            </w:r>
            <w:r w:rsidRPr="002B44FF">
              <w:rPr>
                <w:color w:val="000000"/>
                <w:sz w:val="22"/>
                <w:szCs w:val="22"/>
                <w:vertAlign w:val="superscript"/>
              </w:rPr>
              <w:t>3</w:t>
            </w:r>
            <w:r w:rsidRPr="002B44FF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B44FF">
              <w:rPr>
                <w:color w:val="000000"/>
                <w:sz w:val="22"/>
                <w:szCs w:val="22"/>
              </w:rPr>
              <w:t>сут</w:t>
            </w:r>
            <w:proofErr w:type="spellEnd"/>
          </w:p>
        </w:tc>
      </w:tr>
      <w:tr w:rsidR="00601B38" w:rsidRPr="002B44FF" w:rsidTr="00081A9D">
        <w:trPr>
          <w:tblHeader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601B38" w:rsidRPr="002B44FF" w:rsidRDefault="00601B38" w:rsidP="00081A9D">
            <w:pPr>
              <w:pStyle w:val="af4"/>
              <w:rPr>
                <w:color w:val="000000"/>
                <w:sz w:val="22"/>
                <w:szCs w:val="22"/>
              </w:rPr>
            </w:pPr>
          </w:p>
        </w:tc>
        <w:tc>
          <w:tcPr>
            <w:tcW w:w="6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081A9D">
            <w:pPr>
              <w:pStyle w:val="af4"/>
              <w:rPr>
                <w:color w:val="000000"/>
                <w:sz w:val="22"/>
                <w:szCs w:val="22"/>
              </w:rPr>
            </w:pPr>
            <w:r w:rsidRPr="002B44FF">
              <w:rPr>
                <w:color w:val="000000"/>
                <w:sz w:val="22"/>
                <w:szCs w:val="22"/>
              </w:rPr>
              <w:t>до 0,2</w:t>
            </w:r>
          </w:p>
        </w:tc>
        <w:tc>
          <w:tcPr>
            <w:tcW w:w="82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081A9D">
            <w:pPr>
              <w:pStyle w:val="af4"/>
              <w:rPr>
                <w:color w:val="000000"/>
                <w:sz w:val="22"/>
                <w:szCs w:val="22"/>
              </w:rPr>
            </w:pPr>
            <w:r w:rsidRPr="002B44FF">
              <w:rPr>
                <w:color w:val="000000"/>
                <w:sz w:val="22"/>
                <w:szCs w:val="22"/>
              </w:rPr>
              <w:t>св. 0,2 до 5</w:t>
            </w:r>
          </w:p>
        </w:tc>
        <w:tc>
          <w:tcPr>
            <w:tcW w:w="9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081A9D">
            <w:pPr>
              <w:pStyle w:val="af4"/>
              <w:rPr>
                <w:color w:val="000000"/>
                <w:sz w:val="22"/>
                <w:szCs w:val="22"/>
              </w:rPr>
            </w:pPr>
            <w:r w:rsidRPr="002B44FF">
              <w:rPr>
                <w:color w:val="000000"/>
                <w:sz w:val="22"/>
                <w:szCs w:val="22"/>
              </w:rPr>
              <w:t>св. 5 до 50</w:t>
            </w:r>
          </w:p>
        </w:tc>
      </w:tr>
      <w:tr w:rsidR="00601B38" w:rsidRPr="002B44FF" w:rsidTr="00081A9D">
        <w:trPr>
          <w:jc w:val="center"/>
        </w:trPr>
        <w:tc>
          <w:tcPr>
            <w:tcW w:w="259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AB024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 xml:space="preserve">Сооружения механической и биологической очистки с иловыми площадками для </w:t>
            </w:r>
            <w:proofErr w:type="spellStart"/>
            <w:r w:rsidRPr="002B44FF">
              <w:rPr>
                <w:color w:val="000000"/>
              </w:rPr>
              <w:t>сброженных</w:t>
            </w:r>
            <w:proofErr w:type="spellEnd"/>
            <w:r w:rsidRPr="002B44FF">
              <w:rPr>
                <w:color w:val="000000"/>
              </w:rPr>
              <w:t xml:space="preserve"> осадков, а также отдельно расположенные иловые площадки</w:t>
            </w:r>
          </w:p>
        </w:tc>
        <w:tc>
          <w:tcPr>
            <w:tcW w:w="6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150</w:t>
            </w:r>
          </w:p>
        </w:tc>
        <w:tc>
          <w:tcPr>
            <w:tcW w:w="82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200</w:t>
            </w:r>
          </w:p>
        </w:tc>
        <w:tc>
          <w:tcPr>
            <w:tcW w:w="9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400</w:t>
            </w:r>
          </w:p>
        </w:tc>
      </w:tr>
      <w:tr w:rsidR="00601B38" w:rsidRPr="002B44FF" w:rsidTr="00081A9D">
        <w:trPr>
          <w:jc w:val="center"/>
        </w:trPr>
        <w:tc>
          <w:tcPr>
            <w:tcW w:w="2597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AB024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Сооружения механической и биологической очистки с термомеханической обработкой осадков в закрытых помещениях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100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150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300</w:t>
            </w:r>
          </w:p>
        </w:tc>
      </w:tr>
      <w:tr w:rsidR="00601B38" w:rsidRPr="002B44FF" w:rsidTr="00081A9D">
        <w:trPr>
          <w:jc w:val="center"/>
        </w:trPr>
        <w:tc>
          <w:tcPr>
            <w:tcW w:w="259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AB024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Насосные станции</w:t>
            </w:r>
          </w:p>
        </w:tc>
        <w:tc>
          <w:tcPr>
            <w:tcW w:w="6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15</w:t>
            </w:r>
          </w:p>
        </w:tc>
        <w:tc>
          <w:tcPr>
            <w:tcW w:w="82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20</w:t>
            </w:r>
          </w:p>
        </w:tc>
        <w:tc>
          <w:tcPr>
            <w:tcW w:w="91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601B38" w:rsidRPr="002B44FF" w:rsidRDefault="00601B38" w:rsidP="00136E07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20</w:t>
            </w:r>
          </w:p>
        </w:tc>
      </w:tr>
    </w:tbl>
    <w:p w:rsidR="0009190C" w:rsidRDefault="0009190C" w:rsidP="00710D2F">
      <w:pPr>
        <w:pStyle w:val="a7"/>
        <w:spacing w:line="276" w:lineRule="auto"/>
        <w:rPr>
          <w:color w:val="000000"/>
        </w:rPr>
      </w:pPr>
    </w:p>
    <w:p w:rsidR="00601B38" w:rsidRPr="002B44FF" w:rsidRDefault="00601B38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 xml:space="preserve">Нормативная санитарно-защитная зона для </w:t>
      </w:r>
      <w:proofErr w:type="gramStart"/>
      <w:r w:rsidRPr="002B44FF">
        <w:rPr>
          <w:color w:val="000000"/>
        </w:rPr>
        <w:t>проектируем</w:t>
      </w:r>
      <w:r w:rsidR="00B77F87" w:rsidRPr="002B44FF">
        <w:rPr>
          <w:color w:val="000000"/>
        </w:rPr>
        <w:t>ой</w:t>
      </w:r>
      <w:proofErr w:type="gramEnd"/>
      <w:r w:rsidRPr="002B44FF">
        <w:rPr>
          <w:color w:val="000000"/>
        </w:rPr>
        <w:t xml:space="preserve"> </w:t>
      </w:r>
      <w:r w:rsidR="0009190C">
        <w:rPr>
          <w:color w:val="000000"/>
        </w:rPr>
        <w:t>КНС</w:t>
      </w:r>
      <w:r w:rsidRPr="002B44FF">
        <w:rPr>
          <w:color w:val="000000"/>
        </w:rPr>
        <w:t xml:space="preserve"> составляет – 15</w:t>
      </w:r>
      <w:r w:rsidR="00B77F87" w:rsidRPr="002B44FF">
        <w:rPr>
          <w:color w:val="000000"/>
        </w:rPr>
        <w:t xml:space="preserve"> </w:t>
      </w:r>
      <w:r w:rsidRPr="002B44FF">
        <w:rPr>
          <w:color w:val="000000"/>
        </w:rPr>
        <w:t xml:space="preserve">м, для реконструируемых очистных сооружений </w:t>
      </w:r>
      <w:r w:rsidR="00B77F87" w:rsidRPr="002B44FF">
        <w:rPr>
          <w:color w:val="000000"/>
        </w:rPr>
        <w:t>КОС-400</w:t>
      </w:r>
      <w:r w:rsidRPr="002B44FF">
        <w:rPr>
          <w:color w:val="000000"/>
        </w:rPr>
        <w:t xml:space="preserve"> – </w:t>
      </w:r>
      <w:r w:rsidR="00B77F87" w:rsidRPr="002B44FF">
        <w:rPr>
          <w:color w:val="000000"/>
        </w:rPr>
        <w:t>2</w:t>
      </w:r>
      <w:r w:rsidRPr="002B44FF">
        <w:rPr>
          <w:color w:val="000000"/>
        </w:rPr>
        <w:t>00 м</w:t>
      </w:r>
      <w:r w:rsidR="00B77F87" w:rsidRPr="002B44FF">
        <w:rPr>
          <w:color w:val="000000"/>
        </w:rPr>
        <w:t>.</w:t>
      </w:r>
    </w:p>
    <w:p w:rsidR="0039437A" w:rsidRPr="002B44FF" w:rsidRDefault="0039437A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>К мероприятиям, улучшающим качество очистки сточных вод, относятся:</w:t>
      </w:r>
    </w:p>
    <w:p w:rsidR="0039437A" w:rsidRPr="002B44FF" w:rsidRDefault="0039437A" w:rsidP="00710D2F">
      <w:pPr>
        <w:pStyle w:val="a4"/>
        <w:shd w:val="clear" w:color="auto" w:fill="FFFFFF"/>
        <w:spacing w:after="0" w:line="276" w:lineRule="auto"/>
        <w:ind w:firstLine="709"/>
        <w:rPr>
          <w:color w:val="000000"/>
        </w:rPr>
      </w:pPr>
      <w:r w:rsidRPr="002B44FF">
        <w:rPr>
          <w:color w:val="000000"/>
        </w:rPr>
        <w:t xml:space="preserve">применение термомеханической обработки осадка в закрытых помещениях </w:t>
      </w:r>
      <w:r w:rsidR="00B77F87" w:rsidRPr="002B44FF">
        <w:rPr>
          <w:color w:val="000000"/>
        </w:rPr>
        <w:t xml:space="preserve">КОС-400 </w:t>
      </w:r>
      <w:r w:rsidRPr="002B44FF">
        <w:rPr>
          <w:color w:val="000000"/>
        </w:rPr>
        <w:t>с целью сокращения санитарно-защитной зоны;</w:t>
      </w:r>
    </w:p>
    <w:p w:rsidR="0039437A" w:rsidRPr="002B44FF" w:rsidRDefault="0039437A" w:rsidP="00710D2F">
      <w:pPr>
        <w:pStyle w:val="a4"/>
        <w:shd w:val="clear" w:color="auto" w:fill="FFFFFF"/>
        <w:spacing w:after="0" w:line="276" w:lineRule="auto"/>
        <w:ind w:firstLine="709"/>
        <w:rPr>
          <w:color w:val="000000"/>
        </w:rPr>
      </w:pPr>
      <w:r w:rsidRPr="002B44FF">
        <w:rPr>
          <w:color w:val="000000"/>
        </w:rPr>
        <w:t xml:space="preserve"> использование иловых</w:t>
      </w:r>
      <w:r w:rsidR="006C20CE" w:rsidRPr="002B44FF">
        <w:rPr>
          <w:color w:val="000000"/>
        </w:rPr>
        <w:t xml:space="preserve"> площад</w:t>
      </w:r>
      <w:r w:rsidRPr="002B44FF">
        <w:rPr>
          <w:color w:val="000000"/>
        </w:rPr>
        <w:t>ок в качестве резервных площадок хранения осадка.</w:t>
      </w:r>
    </w:p>
    <w:p w:rsidR="0039437A" w:rsidRPr="002B44FF" w:rsidRDefault="0039437A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 xml:space="preserve">Предлагаемые схемой мероприятия по проектированию и строительству систем отведения и очистки бытовых сточных вод позволят улучшить санитарное состояние на территории </w:t>
      </w:r>
      <w:r w:rsidR="00583CA5">
        <w:rPr>
          <w:color w:val="000000"/>
        </w:rPr>
        <w:t>сельского поселения</w:t>
      </w:r>
      <w:r w:rsidRPr="002B44FF">
        <w:rPr>
          <w:color w:val="000000"/>
        </w:rPr>
        <w:t xml:space="preserve"> и качество воды поверхностных водных объектов, протекающих по </w:t>
      </w:r>
      <w:r w:rsidR="00583CA5">
        <w:rPr>
          <w:color w:val="000000"/>
        </w:rPr>
        <w:t>территории поселка</w:t>
      </w:r>
      <w:r w:rsidRPr="002B44FF">
        <w:rPr>
          <w:color w:val="000000"/>
        </w:rPr>
        <w:t>.</w:t>
      </w:r>
    </w:p>
    <w:p w:rsidR="0039437A" w:rsidRPr="002B44FF" w:rsidRDefault="0039437A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 xml:space="preserve">Для улучшения работы системы централизованного водоотведения предусмотрено произвести поэтапную замену оборудования существующих КНС, канализационных сетей по мере физического износа. </w:t>
      </w:r>
    </w:p>
    <w:p w:rsidR="008206A0" w:rsidRPr="002B44FF" w:rsidRDefault="008206A0" w:rsidP="00710D2F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 w:hint="eastAsia"/>
          <w:color w:val="000000"/>
        </w:rPr>
        <w:t>Для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снижения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вредного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воздействия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водный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бассейн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необходимо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выполнить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реконструкцию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существующих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сооружений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внедрением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новых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технологий</w:t>
      </w:r>
      <w:r w:rsidRPr="002B44FF">
        <w:rPr>
          <w:rFonts w:eastAsia="TimesNewRomanPSMT"/>
          <w:color w:val="000000"/>
        </w:rPr>
        <w:t>.</w:t>
      </w:r>
    </w:p>
    <w:p w:rsidR="008206A0" w:rsidRPr="002B44FF" w:rsidRDefault="008206A0" w:rsidP="00710D2F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 w:hint="eastAsia"/>
          <w:color w:val="000000"/>
        </w:rPr>
        <w:lastRenderedPageBreak/>
        <w:t>Для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интенсификации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процесса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окисления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органических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веществ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выведения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из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системы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соединений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азота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фосфора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наибольшее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распространение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получила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технология</w:t>
      </w:r>
      <w:r w:rsidRPr="002B44FF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 w:hint="eastAsia"/>
          <w:color w:val="000000"/>
        </w:rPr>
        <w:t>нитри</w:t>
      </w:r>
      <w:r w:rsidRPr="002B44FF">
        <w:rPr>
          <w:rFonts w:eastAsia="TimesNewRomanPSMT"/>
          <w:color w:val="000000"/>
        </w:rPr>
        <w:t>д</w:t>
      </w:r>
      <w:r w:rsidRPr="002B44FF">
        <w:rPr>
          <w:rFonts w:eastAsia="TimesNewRomanPSMT" w:hint="eastAsia"/>
          <w:color w:val="000000"/>
        </w:rPr>
        <w:t>енитрификации</w:t>
      </w:r>
      <w:proofErr w:type="spellEnd"/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биологического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удаления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фосфора</w:t>
      </w:r>
      <w:r w:rsidRPr="002B44FF">
        <w:rPr>
          <w:rFonts w:eastAsia="TimesNewRomanPSMT"/>
          <w:color w:val="000000"/>
        </w:rPr>
        <w:t xml:space="preserve">. </w:t>
      </w:r>
      <w:r w:rsidRPr="002B44FF">
        <w:rPr>
          <w:rFonts w:eastAsia="TimesNewRomanPSMT" w:hint="eastAsia"/>
          <w:color w:val="000000"/>
        </w:rPr>
        <w:t>Для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ее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реализации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необходимо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не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только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реконструировать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систему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аэрации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но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организовать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анаэробные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 w:hint="eastAsia"/>
          <w:color w:val="000000"/>
        </w:rPr>
        <w:t>аноксидные</w:t>
      </w:r>
      <w:proofErr w:type="spellEnd"/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зоны</w:t>
      </w:r>
      <w:r w:rsidRPr="002B44FF">
        <w:rPr>
          <w:rFonts w:eastAsia="TimesNewRomanPSMT"/>
          <w:color w:val="000000"/>
        </w:rPr>
        <w:t xml:space="preserve">. </w:t>
      </w:r>
      <w:r w:rsidRPr="002B44FF">
        <w:rPr>
          <w:rFonts w:eastAsia="TimesNewRomanPSMT" w:hint="eastAsia"/>
          <w:color w:val="000000"/>
        </w:rPr>
        <w:t>Организация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таких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зон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высокоэффективной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системой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аэрации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позволит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повысить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только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эффективность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удаления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органических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веществ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соединений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азота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фосфора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также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жиров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нефтепродуктов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но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существенно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сократить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расход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электроэнергии</w:t>
      </w:r>
      <w:r w:rsidRPr="002B44FF">
        <w:rPr>
          <w:rFonts w:eastAsia="TimesNewRomanPSMT"/>
          <w:color w:val="000000"/>
        </w:rPr>
        <w:t>.</w:t>
      </w:r>
    </w:p>
    <w:p w:rsidR="001A6852" w:rsidRPr="002B44FF" w:rsidRDefault="008206A0" w:rsidP="00710D2F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 w:hint="eastAsia"/>
          <w:color w:val="000000"/>
        </w:rPr>
        <w:t>Для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достижения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нормативных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показателей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качества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воды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водоеме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после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узла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биологической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очистки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необходимо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внедрение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сооружений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доочистки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сточных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вод</w:t>
      </w:r>
      <w:r w:rsidRPr="002B44FF">
        <w:rPr>
          <w:rFonts w:eastAsia="TimesNewRomanPSMT"/>
          <w:color w:val="000000"/>
        </w:rPr>
        <w:t xml:space="preserve"> - </w:t>
      </w:r>
      <w:r w:rsidRPr="002B44FF">
        <w:rPr>
          <w:rFonts w:eastAsia="TimesNewRomanPSMT" w:hint="eastAsia"/>
          <w:color w:val="000000"/>
        </w:rPr>
        <w:t>микрофильтрации</w:t>
      </w:r>
      <w:r w:rsidRPr="002B44FF">
        <w:rPr>
          <w:rFonts w:eastAsia="TimesNewRomanPSMT"/>
          <w:color w:val="000000"/>
        </w:rPr>
        <w:t>.</w:t>
      </w:r>
    </w:p>
    <w:p w:rsidR="00DC4BB8" w:rsidRPr="002B44FF" w:rsidRDefault="00DC4BB8" w:rsidP="00710D2F">
      <w:pPr>
        <w:pStyle w:val="a7"/>
        <w:spacing w:line="276" w:lineRule="auto"/>
        <w:rPr>
          <w:color w:val="000000"/>
          <w:sz w:val="18"/>
          <w:szCs w:val="18"/>
        </w:rPr>
      </w:pPr>
      <w:r w:rsidRPr="002B44FF">
        <w:rPr>
          <w:rFonts w:eastAsia="TimesNewRomanPSMT" w:hint="eastAsia"/>
          <w:color w:val="000000"/>
        </w:rPr>
        <w:t>Для</w:t>
      </w:r>
      <w:r w:rsidRPr="002B44FF">
        <w:rPr>
          <w:rFonts w:eastAsia="TimesNewRomanPSMT"/>
          <w:color w:val="000000"/>
        </w:rPr>
        <w:t xml:space="preserve"> очистки сточных вод от фенола, а так же от других нефтепродуктов, наибольшее распространение получил способ глубокой очистки - оз</w:t>
      </w:r>
      <w:r w:rsidR="006C20CE" w:rsidRPr="002B44FF">
        <w:rPr>
          <w:rFonts w:eastAsia="TimesNewRomanPSMT"/>
          <w:color w:val="000000"/>
        </w:rPr>
        <w:t>о</w:t>
      </w:r>
      <w:r w:rsidRPr="002B44FF">
        <w:rPr>
          <w:rFonts w:eastAsia="TimesNewRomanPSMT"/>
          <w:color w:val="000000"/>
        </w:rPr>
        <w:t>нирование.</w:t>
      </w:r>
      <w:r w:rsidRPr="002B44FF">
        <w:rPr>
          <w:color w:val="000000"/>
        </w:rPr>
        <w:t xml:space="preserve"> </w:t>
      </w:r>
      <w:proofErr w:type="gramStart"/>
      <w:r w:rsidRPr="002B44FF">
        <w:rPr>
          <w:color w:val="000000"/>
        </w:rPr>
        <w:t>В настоящее время данная технология является самой перспективной, т.к. применение озона имеет ряд существенных преимуществ, в частности так как общие расходы зависят от объема потребляемой энергии, химикатов и затрат на инвестиции, амортизацию, эксплуатацию, хранение и доставку по каждой позиции в отдельности, то применение озонирования является менее дорогостоящим, чем использование альтернативных методов.</w:t>
      </w:r>
      <w:proofErr w:type="gramEnd"/>
    </w:p>
    <w:p w:rsidR="00DC4BB8" w:rsidRPr="002B44FF" w:rsidRDefault="00DC4BB8" w:rsidP="00710D2F">
      <w:pPr>
        <w:pStyle w:val="a7"/>
        <w:spacing w:line="276" w:lineRule="auto"/>
        <w:rPr>
          <w:color w:val="000000"/>
          <w:sz w:val="18"/>
          <w:szCs w:val="18"/>
        </w:rPr>
      </w:pPr>
      <w:r w:rsidRPr="002B44FF">
        <w:rPr>
          <w:color w:val="000000"/>
        </w:rPr>
        <w:t>Кроме того применение озона обеспечивает:</w:t>
      </w:r>
    </w:p>
    <w:p w:rsidR="00DC4BB8" w:rsidRPr="002B44FF" w:rsidRDefault="00DC4BB8" w:rsidP="00710D2F">
      <w:pPr>
        <w:pStyle w:val="a4"/>
        <w:spacing w:line="276" w:lineRule="auto"/>
        <w:rPr>
          <w:color w:val="000000"/>
          <w:sz w:val="18"/>
          <w:szCs w:val="18"/>
        </w:rPr>
      </w:pPr>
      <w:r w:rsidRPr="002B44FF">
        <w:rPr>
          <w:color w:val="000000"/>
        </w:rPr>
        <w:t>снижение эксплуатационных расходов;</w:t>
      </w:r>
    </w:p>
    <w:p w:rsidR="00DC4BB8" w:rsidRPr="002B44FF" w:rsidRDefault="00DC4BB8" w:rsidP="00710D2F">
      <w:pPr>
        <w:pStyle w:val="a4"/>
        <w:spacing w:line="276" w:lineRule="auto"/>
        <w:rPr>
          <w:color w:val="000000"/>
          <w:sz w:val="18"/>
          <w:szCs w:val="18"/>
        </w:rPr>
      </w:pPr>
      <w:r w:rsidRPr="002B44FF">
        <w:rPr>
          <w:color w:val="000000"/>
        </w:rPr>
        <w:t>повышение промышленной безопасности;</w:t>
      </w:r>
    </w:p>
    <w:p w:rsidR="00DC4BB8" w:rsidRPr="002B44FF" w:rsidRDefault="00DC4BB8" w:rsidP="00710D2F">
      <w:pPr>
        <w:pStyle w:val="a4"/>
        <w:spacing w:line="276" w:lineRule="auto"/>
        <w:rPr>
          <w:color w:val="000000"/>
          <w:sz w:val="18"/>
          <w:szCs w:val="18"/>
        </w:rPr>
      </w:pPr>
      <w:r w:rsidRPr="002B44FF">
        <w:rPr>
          <w:color w:val="000000"/>
        </w:rPr>
        <w:t>отсутствие необходимости хранения, загрузки, переливания опасных химических веществ;</w:t>
      </w:r>
    </w:p>
    <w:p w:rsidR="00DC4BB8" w:rsidRPr="002B44FF" w:rsidRDefault="00DC4BB8" w:rsidP="00710D2F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гарантированный уровень ХПК и АОГ ниже предельных значений;</w:t>
      </w:r>
    </w:p>
    <w:p w:rsidR="00DC4BB8" w:rsidRPr="002B44FF" w:rsidRDefault="00DC4BB8" w:rsidP="00710D2F">
      <w:pPr>
        <w:pStyle w:val="a4"/>
        <w:spacing w:line="276" w:lineRule="auto"/>
        <w:rPr>
          <w:color w:val="000000"/>
          <w:sz w:val="18"/>
          <w:szCs w:val="18"/>
        </w:rPr>
      </w:pPr>
      <w:r w:rsidRPr="002B44FF">
        <w:rPr>
          <w:color w:val="000000"/>
        </w:rPr>
        <w:t>применение озона в сочетании с другими вспомогательными методами позволяет довести степень очистки сточных вод, содержащих нефтепродукты, до 99,3%.</w:t>
      </w:r>
    </w:p>
    <w:p w:rsidR="00FA10CE" w:rsidRPr="002B44FF" w:rsidRDefault="00FA10CE" w:rsidP="00710D2F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 w:hint="eastAsia"/>
          <w:color w:val="000000"/>
        </w:rPr>
        <w:t>Во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исполнение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требований</w:t>
      </w:r>
      <w:r w:rsidRPr="002B44FF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 w:hint="eastAsia"/>
          <w:color w:val="000000"/>
        </w:rPr>
        <w:t>СанПиН</w:t>
      </w:r>
      <w:proofErr w:type="spellEnd"/>
      <w:r w:rsidR="001E5FC8"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2.1.5.980-00 </w:t>
      </w:r>
      <w:r w:rsidRPr="002B44FF">
        <w:rPr>
          <w:rFonts w:eastAsia="TimesNewRomanPSMT" w:hint="eastAsia"/>
          <w:color w:val="000000"/>
        </w:rPr>
        <w:t>«</w:t>
      </w:r>
      <w:r w:rsidRPr="002B44FF">
        <w:rPr>
          <w:rFonts w:eastAsia="TimesNewRomanPSMT" w:hint="eastAsia"/>
          <w:color w:val="000000"/>
        </w:rPr>
        <w:t>Гигиенические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требования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к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охране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поверхностных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вод</w:t>
      </w:r>
      <w:r w:rsidRPr="002B44FF">
        <w:rPr>
          <w:rFonts w:eastAsia="TimesNewRomanPSMT" w:hint="eastAsia"/>
          <w:color w:val="000000"/>
        </w:rPr>
        <w:t>»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все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очищенные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сточные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воды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перед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сбросом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водоем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обеззараживаются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ультрафиолетом</w:t>
      </w:r>
      <w:r w:rsidRPr="002B44FF">
        <w:rPr>
          <w:rFonts w:eastAsia="TimesNewRomanPSMT"/>
          <w:color w:val="000000"/>
        </w:rPr>
        <w:t xml:space="preserve">. </w:t>
      </w:r>
      <w:r w:rsidRPr="002B44FF">
        <w:rPr>
          <w:rFonts w:eastAsia="TimesNewRomanPSMT" w:hint="eastAsia"/>
          <w:color w:val="000000"/>
        </w:rPr>
        <w:t>Модернизация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действующего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УФ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оборудования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позволит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проводить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автоматическое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регулирование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мощности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УФ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ламп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снизить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потребление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электроэнергии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сократить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эксплуатационные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затраты</w:t>
      </w:r>
      <w:r w:rsidRPr="002B44FF">
        <w:rPr>
          <w:rFonts w:eastAsia="TimesNewRomanPSMT"/>
          <w:color w:val="000000"/>
        </w:rPr>
        <w:t xml:space="preserve">, </w:t>
      </w:r>
      <w:r w:rsidRPr="002B44FF">
        <w:rPr>
          <w:rFonts w:eastAsia="TimesNewRomanPSMT" w:hint="eastAsia"/>
          <w:color w:val="000000"/>
        </w:rPr>
        <w:t>в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т</w:t>
      </w:r>
      <w:r w:rsidRPr="002B44FF">
        <w:rPr>
          <w:rFonts w:eastAsia="TimesNewRomanPSMT"/>
          <w:color w:val="000000"/>
        </w:rPr>
        <w:t>.</w:t>
      </w:r>
      <w:r w:rsidR="00B77F87"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ч</w:t>
      </w:r>
      <w:r w:rsidRPr="002B44FF">
        <w:rPr>
          <w:rFonts w:eastAsia="TimesNewRomanPSMT"/>
          <w:color w:val="000000"/>
        </w:rPr>
        <w:t xml:space="preserve">. </w:t>
      </w:r>
      <w:r w:rsidRPr="002B44FF">
        <w:rPr>
          <w:rFonts w:eastAsia="TimesNewRomanPSMT" w:hint="eastAsia"/>
          <w:color w:val="000000"/>
        </w:rPr>
        <w:t>затраты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на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утилизацию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отработанных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ламп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повысить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эффективность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обеззараживания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сточной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воды</w:t>
      </w:r>
      <w:r w:rsidRPr="002B44FF">
        <w:rPr>
          <w:rFonts w:eastAsia="TimesNewRomanPSMT"/>
          <w:color w:val="000000"/>
        </w:rPr>
        <w:t>.</w:t>
      </w:r>
    </w:p>
    <w:p w:rsidR="00985A8C" w:rsidRPr="003276A2" w:rsidRDefault="00985A8C" w:rsidP="00710D2F">
      <w:pPr>
        <w:pStyle w:val="a7"/>
        <w:spacing w:line="276" w:lineRule="auto"/>
        <w:rPr>
          <w:rFonts w:eastAsia="TimesNewRomanPSMT"/>
          <w:color w:val="4F81BD"/>
        </w:rPr>
      </w:pPr>
    </w:p>
    <w:p w:rsidR="001A6852" w:rsidRPr="002B44FF" w:rsidRDefault="001A6852" w:rsidP="001A6852">
      <w:pPr>
        <w:pStyle w:val="2"/>
        <w:jc w:val="both"/>
        <w:rPr>
          <w:color w:val="000000"/>
        </w:rPr>
      </w:pPr>
      <w:bookmarkStart w:id="58" w:name="_Toc393446186"/>
      <w:r w:rsidRPr="002B44FF">
        <w:rPr>
          <w:color w:val="000000"/>
        </w:rPr>
        <w:t>Сведения о применении методов, безопасных для окружающей среды, при утилизации осадков сточных вод</w:t>
      </w:r>
      <w:bookmarkEnd w:id="58"/>
    </w:p>
    <w:p w:rsidR="00033C1A" w:rsidRPr="002B44FF" w:rsidRDefault="00FA10CE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 w:hint="eastAsia"/>
          <w:color w:val="000000"/>
        </w:rPr>
        <w:t>Обеспечение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обезвоживания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всего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объема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образующегося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осадка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остановки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для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профилактических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работ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существующего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оборудования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является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дополнительной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мерой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снижения</w:t>
      </w:r>
      <w:r w:rsidRPr="002B44FF">
        <w:rPr>
          <w:rFonts w:eastAsia="TimesNewRomanPSMT"/>
          <w:color w:val="000000"/>
        </w:rPr>
        <w:t xml:space="preserve"> </w:t>
      </w:r>
      <w:r w:rsidR="00FE6981" w:rsidRPr="002B44FF">
        <w:rPr>
          <w:rFonts w:eastAsia="TimesNewRomanPSMT"/>
          <w:color w:val="000000"/>
        </w:rPr>
        <w:t xml:space="preserve">негативного воздействия </w:t>
      </w:r>
      <w:r w:rsidRPr="002B44FF">
        <w:rPr>
          <w:rFonts w:eastAsia="TimesNewRomanPSMT" w:hint="eastAsia"/>
          <w:color w:val="000000"/>
        </w:rPr>
        <w:t>на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окружающую</w:t>
      </w:r>
      <w:r w:rsidRPr="002B44FF">
        <w:rPr>
          <w:rFonts w:eastAsia="TimesNewRomanPSMT"/>
          <w:color w:val="000000"/>
        </w:rPr>
        <w:t xml:space="preserve"> </w:t>
      </w:r>
      <w:r w:rsidRPr="002B44FF">
        <w:rPr>
          <w:rFonts w:eastAsia="TimesNewRomanPSMT" w:hint="eastAsia"/>
          <w:color w:val="000000"/>
        </w:rPr>
        <w:t>среду</w:t>
      </w:r>
      <w:r w:rsidRPr="002B44FF">
        <w:rPr>
          <w:rFonts w:eastAsia="TimesNewRomanPSMT"/>
          <w:color w:val="000000"/>
        </w:rPr>
        <w:t>.</w:t>
      </w:r>
    </w:p>
    <w:p w:rsidR="00236458" w:rsidRPr="003276A2" w:rsidRDefault="00236458" w:rsidP="00236458">
      <w:pPr>
        <w:pStyle w:val="a7"/>
        <w:spacing w:line="276" w:lineRule="auto"/>
        <w:rPr>
          <w:rFonts w:eastAsia="TimesNewRomanPSMT"/>
          <w:color w:val="4F81BD"/>
        </w:rPr>
      </w:pPr>
      <w:r w:rsidRPr="002B44FF">
        <w:rPr>
          <w:rFonts w:eastAsia="TimesNewRomanPSMT"/>
          <w:color w:val="000000"/>
        </w:rPr>
        <w:t>В процессе биохимической очистки в первичных и вторичных отстойниках образуются осадки, которые подлежат обработке и утилизации.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общем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случае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обработка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осадков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производственных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сточных вод состоит из следующих стадий: уплотнение или сгущение, </w:t>
      </w:r>
      <w:r w:rsidRPr="002B44FF">
        <w:rPr>
          <w:rFonts w:eastAsia="TimesNewRomanPSMT"/>
          <w:color w:val="000000"/>
        </w:rPr>
        <w:lastRenderedPageBreak/>
        <w:t>стабилизация, кондиционирование, обезвоживание, обезвреживание и обеззараживание, ликвидация, утилизация</w:t>
      </w:r>
      <w:r w:rsidRPr="003276A2">
        <w:rPr>
          <w:rFonts w:eastAsia="TimesNewRomanPSMT"/>
          <w:color w:val="4F81BD"/>
        </w:rPr>
        <w:t xml:space="preserve">. 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Как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правило,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осадки сточных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вод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представляют собой</w:t>
      </w:r>
      <w:r w:rsidR="004232DA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/>
          <w:color w:val="000000"/>
        </w:rPr>
        <w:t>труднофильтруемые</w:t>
      </w:r>
      <w:proofErr w:type="spellEnd"/>
      <w:r w:rsidRPr="002B44FF">
        <w:rPr>
          <w:rFonts w:eastAsia="TimesNewRomanPSMT"/>
          <w:color w:val="000000"/>
        </w:rPr>
        <w:t xml:space="preserve"> суспензии.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вторичных отстойниках в осадке находится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основном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избыточный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активный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ил,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объем которого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 1,5-2 раза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больше,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чем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объем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осадка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из первичного отстойника.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Переработка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осадка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начинается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стадии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уплотнения (сгущения), которая связана с удалением свободной влаги и является необходимой стадией всех технологических схем обработки осадков. При уплотнении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среднем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удаляется 60 % свободной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влаги</w:t>
      </w:r>
      <w:r w:rsidR="00FE6981" w:rsidRPr="002B44FF">
        <w:rPr>
          <w:rFonts w:eastAsia="TimesNewRomanPSMT"/>
          <w:color w:val="000000"/>
        </w:rPr>
        <w:t>,</w:t>
      </w:r>
      <w:r w:rsidR="004232DA">
        <w:rPr>
          <w:rFonts w:eastAsia="TimesNewRomanPSMT"/>
          <w:color w:val="000000"/>
        </w:rPr>
        <w:t xml:space="preserve"> </w:t>
      </w:r>
      <w:r w:rsidR="00FE6981" w:rsidRPr="002B44FF">
        <w:rPr>
          <w:rFonts w:eastAsia="TimesNewRomanPSMT"/>
          <w:color w:val="000000"/>
        </w:rPr>
        <w:t>при этом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масса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осадка сокращается в 2,5 раза. Для уплотнения осадка используют гравитационный, флотационный, центробежный и вибрационный методы, а также фильтрование или комбинации перечисленных методов. Гравитационное уплотнение применяют для избыточного активного ила и </w:t>
      </w:r>
      <w:proofErr w:type="spellStart"/>
      <w:r w:rsidRPr="002B44FF">
        <w:rPr>
          <w:rFonts w:eastAsia="TimesNewRomanPSMT"/>
          <w:color w:val="000000"/>
        </w:rPr>
        <w:t>сброженных</w:t>
      </w:r>
      <w:proofErr w:type="spellEnd"/>
      <w:r w:rsidRPr="002B44FF">
        <w:rPr>
          <w:rFonts w:eastAsia="TimesNewRomanPSMT"/>
          <w:color w:val="000000"/>
        </w:rPr>
        <w:t xml:space="preserve"> осадков, оно </w:t>
      </w:r>
      <w:r w:rsidR="00FE6981" w:rsidRPr="002B44FF">
        <w:rPr>
          <w:rFonts w:eastAsia="TimesNewRomanPSMT"/>
          <w:color w:val="000000"/>
        </w:rPr>
        <w:t>отличается</w:t>
      </w:r>
      <w:r w:rsidRPr="002B44FF">
        <w:rPr>
          <w:rFonts w:eastAsia="TimesNewRomanPSMT"/>
          <w:color w:val="000000"/>
        </w:rPr>
        <w:t xml:space="preserve"> простотой и экономичностью.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качестве</w:t>
      </w:r>
      <w:r w:rsidR="004232DA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/>
          <w:color w:val="000000"/>
        </w:rPr>
        <w:t>илоуплотнителей</w:t>
      </w:r>
      <w:proofErr w:type="spellEnd"/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используют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вертикальные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или радиальные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отстойники.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Продолжительность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уплотнения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зависит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от свойств осадка и составляет от 4 до 24 ч. Уплотненные осадки имеют влажность 85-97 %. Для интенсификации процесса используют </w:t>
      </w:r>
      <w:proofErr w:type="spellStart"/>
      <w:r w:rsidRPr="002B44FF">
        <w:rPr>
          <w:rFonts w:eastAsia="TimesNewRomanPSMT"/>
          <w:color w:val="000000"/>
        </w:rPr>
        <w:t>коагулирование</w:t>
      </w:r>
      <w:proofErr w:type="spellEnd"/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хлорным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железом, перемешивание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стержневыми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мешалками, совместное уплотнение различных видов осадков, нагревание до 80-90 0С.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Флотационный метод уплотнения осадков основан на прилипании частиц активного ила к пузырькам воздуха и всплывании вместе с ними на поверхность. Продолжительность процесса меньше, чем</w:t>
      </w:r>
      <w:r w:rsidR="00FE6981" w:rsidRPr="002B44FF">
        <w:rPr>
          <w:rFonts w:eastAsia="TimesNewRomanPSMT"/>
          <w:color w:val="000000"/>
        </w:rPr>
        <w:t xml:space="preserve"> при гравитационном</w:t>
      </w:r>
      <w:r w:rsidR="004232DA">
        <w:rPr>
          <w:rFonts w:eastAsia="TimesNewRomanPSMT"/>
          <w:color w:val="000000"/>
        </w:rPr>
        <w:t xml:space="preserve"> </w:t>
      </w:r>
      <w:r w:rsidR="00FE6981" w:rsidRPr="002B44FF">
        <w:rPr>
          <w:rFonts w:eastAsia="TimesNewRomanPSMT"/>
          <w:color w:val="000000"/>
        </w:rPr>
        <w:t>уплотнении и</w:t>
      </w:r>
      <w:r w:rsidRPr="002B44FF">
        <w:rPr>
          <w:rFonts w:eastAsia="TimesNewRomanPSMT"/>
          <w:color w:val="000000"/>
        </w:rPr>
        <w:t> возможно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регулировать</w:t>
      </w:r>
      <w:r w:rsidR="004232DA">
        <w:rPr>
          <w:rFonts w:eastAsia="TimesNewRomanPSMT"/>
          <w:color w:val="000000"/>
        </w:rPr>
        <w:t xml:space="preserve"> </w:t>
      </w:r>
      <w:r w:rsidR="00FE6981" w:rsidRPr="002B44FF">
        <w:rPr>
          <w:rFonts w:eastAsia="TimesNewRomanPSMT"/>
          <w:color w:val="000000"/>
        </w:rPr>
        <w:t>процесс,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изменяя подачу воздуха. Наибольшее распространение для уплотнения получила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напорная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флотация.</w:t>
      </w:r>
      <w:r w:rsidR="004232DA">
        <w:rPr>
          <w:rFonts w:eastAsia="TimesNewRomanPSMT"/>
          <w:color w:val="000000"/>
        </w:rPr>
        <w:t xml:space="preserve"> 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Стабилизация осадков проводится для разрушения биологически разрушаемой части органического вещества на диоксид углерода, метан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воду.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Процесс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ведут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аэробных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или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анаэробных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условиях.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В анаэробных условиях сбраживание проводится в септиках, двухъярусных отстойниках, </w:t>
      </w:r>
      <w:proofErr w:type="spellStart"/>
      <w:r w:rsidRPr="002B44FF">
        <w:rPr>
          <w:rFonts w:eastAsia="TimesNewRomanPSMT"/>
          <w:color w:val="000000"/>
        </w:rPr>
        <w:t>осветлителях-перегнивателях</w:t>
      </w:r>
      <w:proofErr w:type="spellEnd"/>
      <w:r w:rsidRPr="002B44FF">
        <w:rPr>
          <w:rFonts w:eastAsia="TimesNewRomanPSMT"/>
          <w:color w:val="000000"/>
        </w:rPr>
        <w:t xml:space="preserve"> и </w:t>
      </w:r>
      <w:proofErr w:type="spellStart"/>
      <w:r w:rsidRPr="002B44FF">
        <w:rPr>
          <w:rFonts w:eastAsia="TimesNewRomanPSMT"/>
          <w:color w:val="000000"/>
        </w:rPr>
        <w:t>метантенках</w:t>
      </w:r>
      <w:proofErr w:type="spellEnd"/>
      <w:r w:rsidRPr="002B44FF">
        <w:rPr>
          <w:rFonts w:eastAsia="TimesNewRomanPSMT"/>
          <w:color w:val="000000"/>
        </w:rPr>
        <w:t>. Септики и отстойники применяются только при небольших производительностях.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Наиболее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широкое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распространение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получили</w:t>
      </w:r>
      <w:r w:rsidR="004232DA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/>
          <w:color w:val="000000"/>
        </w:rPr>
        <w:t>метантенки</w:t>
      </w:r>
      <w:proofErr w:type="spellEnd"/>
      <w:r w:rsidRPr="002B44FF">
        <w:rPr>
          <w:rFonts w:eastAsia="TimesNewRomanPSMT"/>
          <w:color w:val="000000"/>
        </w:rPr>
        <w:t xml:space="preserve">. Аэробная стабилизация заключается в </w:t>
      </w:r>
      <w:proofErr w:type="gramStart"/>
      <w:r w:rsidRPr="002B44FF">
        <w:rPr>
          <w:rFonts w:eastAsia="TimesNewRomanPSMT"/>
          <w:color w:val="000000"/>
        </w:rPr>
        <w:t>продолжительном</w:t>
      </w:r>
      <w:proofErr w:type="gramEnd"/>
      <w:r w:rsidRPr="002B44FF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/>
          <w:color w:val="000000"/>
        </w:rPr>
        <w:t>аэрировании</w:t>
      </w:r>
      <w:proofErr w:type="spellEnd"/>
      <w:r w:rsidRPr="002B44FF">
        <w:rPr>
          <w:rFonts w:eastAsia="TimesNewRomanPSMT"/>
          <w:color w:val="000000"/>
        </w:rPr>
        <w:t xml:space="preserve"> ила в аэрационных сооружениях типа </w:t>
      </w:r>
      <w:proofErr w:type="spellStart"/>
      <w:r w:rsidRPr="002B44FF">
        <w:rPr>
          <w:rFonts w:eastAsia="TimesNewRomanPSMT"/>
          <w:color w:val="000000"/>
        </w:rPr>
        <w:t>аэротенков-стабилизаторов</w:t>
      </w:r>
      <w:proofErr w:type="spellEnd"/>
      <w:r w:rsidRPr="002B44FF">
        <w:rPr>
          <w:rFonts w:eastAsia="TimesNewRomanPSMT"/>
          <w:color w:val="000000"/>
        </w:rPr>
        <w:t>. Этот процесс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проще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анаэробного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сбраживания,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отличается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простотой,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устойчивостью, взрывобезопасностью, малыми капитальными затратами. Недостаток - высокие энергетические затраты. В результате аэробной стабилизации происходит распад (окисление) основной части </w:t>
      </w:r>
      <w:proofErr w:type="spellStart"/>
      <w:r w:rsidRPr="002B44FF">
        <w:rPr>
          <w:rFonts w:eastAsia="TimesNewRomanPSMT"/>
          <w:color w:val="000000"/>
        </w:rPr>
        <w:t>биоразлагаемых</w:t>
      </w:r>
      <w:proofErr w:type="spellEnd"/>
      <w:r w:rsidRPr="002B44FF">
        <w:rPr>
          <w:rFonts w:eastAsia="TimesNewRomanPSMT"/>
          <w:color w:val="000000"/>
        </w:rPr>
        <w:t xml:space="preserve"> органических веществ до СО</w:t>
      </w:r>
      <w:proofErr w:type="gramStart"/>
      <w:r w:rsidRPr="002B44FF">
        <w:rPr>
          <w:rFonts w:eastAsia="TimesNewRomanPSMT"/>
          <w:color w:val="000000"/>
        </w:rPr>
        <w:t>2</w:t>
      </w:r>
      <w:proofErr w:type="gramEnd"/>
      <w:r w:rsidRPr="002B44FF">
        <w:rPr>
          <w:rFonts w:eastAsia="TimesNewRomanPSMT"/>
          <w:color w:val="000000"/>
        </w:rPr>
        <w:t>, Н2О и NH3. Оставшиеся органические вещества теряют склонность к загниванию, т.е. стабилизируются.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Кондиционирование осадков заключается в изменении структуры и формы связи воды, благодаря чему осадок лучше обезвоживается, то есть это процесс подготовки осадков к механическому обезвоживанию.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 xml:space="preserve">Кондиционирование проводят </w:t>
      </w:r>
      <w:proofErr w:type="spellStart"/>
      <w:r w:rsidRPr="002B44FF">
        <w:rPr>
          <w:rFonts w:eastAsia="TimesNewRomanPSMT"/>
          <w:color w:val="000000"/>
        </w:rPr>
        <w:t>реагентными</w:t>
      </w:r>
      <w:proofErr w:type="spellEnd"/>
      <w:r w:rsidRPr="002B44FF">
        <w:rPr>
          <w:rFonts w:eastAsia="TimesNewRomanPSMT"/>
          <w:color w:val="000000"/>
        </w:rPr>
        <w:t xml:space="preserve"> и </w:t>
      </w:r>
      <w:proofErr w:type="spellStart"/>
      <w:r w:rsidRPr="002B44FF">
        <w:rPr>
          <w:rFonts w:eastAsia="TimesNewRomanPSMT"/>
          <w:color w:val="000000"/>
        </w:rPr>
        <w:t>безреагентными</w:t>
      </w:r>
      <w:proofErr w:type="spellEnd"/>
      <w:r w:rsidRPr="002B44FF">
        <w:rPr>
          <w:rFonts w:eastAsia="TimesNewRomanPSMT"/>
          <w:color w:val="000000"/>
        </w:rPr>
        <w:t xml:space="preserve"> методами. При </w:t>
      </w:r>
      <w:proofErr w:type="spellStart"/>
      <w:r w:rsidRPr="002B44FF">
        <w:rPr>
          <w:rFonts w:eastAsia="TimesNewRomanPSMT"/>
          <w:color w:val="000000"/>
        </w:rPr>
        <w:t>реагентной</w:t>
      </w:r>
      <w:proofErr w:type="spellEnd"/>
      <w:r w:rsidRPr="002B44FF">
        <w:rPr>
          <w:rFonts w:eastAsia="TimesNewRomanPSMT"/>
          <w:color w:val="000000"/>
        </w:rPr>
        <w:t xml:space="preserve"> обработке осадков происходит коагуляция - процесс агрегации тонкодисперсных и коллоидных частиц. При этом образуются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крупные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хлопья,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изменяется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форма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связи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влаги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</w:t>
      </w:r>
      <w:r w:rsidR="004232DA">
        <w:rPr>
          <w:rFonts w:eastAsia="TimesNewRomanPSMT"/>
          <w:color w:val="000000"/>
        </w:rPr>
        <w:t xml:space="preserve"> </w:t>
      </w:r>
      <w:proofErr w:type="gramStart"/>
      <w:r w:rsidRPr="002B44FF">
        <w:rPr>
          <w:rFonts w:eastAsia="TimesNewRomanPSMT"/>
          <w:color w:val="000000"/>
        </w:rPr>
        <w:t>осадком</w:t>
      </w:r>
      <w:proofErr w:type="gramEnd"/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 улучшаются его</w:t>
      </w:r>
      <w:r w:rsidR="004232DA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/>
          <w:color w:val="000000"/>
        </w:rPr>
        <w:t>водоотдающие</w:t>
      </w:r>
      <w:proofErr w:type="spellEnd"/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свойства.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качестве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коагулянтов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используют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соли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железа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алюминия,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также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известь.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Вместе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коагулянтами применяют и </w:t>
      </w:r>
      <w:proofErr w:type="spellStart"/>
      <w:r w:rsidRPr="002B44FF">
        <w:rPr>
          <w:rFonts w:eastAsia="TimesNewRomanPSMT"/>
          <w:color w:val="000000"/>
        </w:rPr>
        <w:t>флокулянты</w:t>
      </w:r>
      <w:proofErr w:type="spellEnd"/>
      <w:r w:rsidRPr="002B44FF">
        <w:rPr>
          <w:rFonts w:eastAsia="TimesNewRomanPSMT"/>
          <w:color w:val="000000"/>
        </w:rPr>
        <w:t xml:space="preserve">. К </w:t>
      </w:r>
      <w:proofErr w:type="spellStart"/>
      <w:r w:rsidRPr="002B44FF">
        <w:rPr>
          <w:rFonts w:eastAsia="TimesNewRomanPSMT"/>
          <w:color w:val="000000"/>
        </w:rPr>
        <w:t>безреагентным</w:t>
      </w:r>
      <w:proofErr w:type="spellEnd"/>
      <w:r w:rsidRPr="002B44FF">
        <w:rPr>
          <w:rFonts w:eastAsia="TimesNewRomanPSMT"/>
          <w:color w:val="000000"/>
        </w:rPr>
        <w:t xml:space="preserve"> методам относится тепловая обработка, замораживание с последующим оттаиванием, электрокоагуляция и радиационное облучение. Более широко применяется тепловая обработка, </w:t>
      </w:r>
      <w:r w:rsidRPr="002B44FF">
        <w:rPr>
          <w:rFonts w:eastAsia="TimesNewRomanPSMT"/>
          <w:color w:val="000000"/>
        </w:rPr>
        <w:lastRenderedPageBreak/>
        <w:t>проводимая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герметическом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резервуаре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типа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автоклава.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Процесс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ведут при температуре 150-200 </w:t>
      </w:r>
      <w:proofErr w:type="spellStart"/>
      <w:r w:rsidRPr="002B44FF">
        <w:rPr>
          <w:rFonts w:eastAsia="TimesNewRomanPSMT"/>
          <w:color w:val="000000"/>
        </w:rPr>
        <w:t>оС</w:t>
      </w:r>
      <w:proofErr w:type="spellEnd"/>
      <w:r w:rsidRPr="002B44FF">
        <w:rPr>
          <w:rFonts w:eastAsia="TimesNewRomanPSMT"/>
          <w:color w:val="000000"/>
        </w:rPr>
        <w:t xml:space="preserve"> в течение 0,5-2 часов. Осадок после тепловой обработки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быстро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уплотняется,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приобретает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хорошие</w:t>
      </w:r>
      <w:r w:rsidR="004232DA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/>
          <w:color w:val="000000"/>
        </w:rPr>
        <w:t>водоотдающие</w:t>
      </w:r>
      <w:proofErr w:type="spellEnd"/>
      <w:r w:rsidRPr="002B44FF">
        <w:rPr>
          <w:rFonts w:eastAsia="TimesNewRomanPSMT"/>
          <w:color w:val="000000"/>
        </w:rPr>
        <w:t xml:space="preserve"> свойства, хорошо обезвоживается на вакуум-фильтрах. Обезвоживание осадков осуществляется на иловых площадках и механическим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способом.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Иловые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площадки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представляют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собой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участки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земли,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окруженные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земляными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валами.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Они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занимают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большие территории,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процесс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обезвоживания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продолжителен,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но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они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просты, имеют малые эксплуатационные затраты. Механическое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обезвоживание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осадков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производится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на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вакуум-фильтрах,</w:t>
      </w:r>
      <w:r w:rsidR="004232DA">
        <w:rPr>
          <w:rFonts w:eastAsia="TimesNewRomanPSMT"/>
          <w:color w:val="000000"/>
        </w:rPr>
        <w:t xml:space="preserve"> </w:t>
      </w:r>
      <w:proofErr w:type="spellStart"/>
      <w:proofErr w:type="gramStart"/>
      <w:r w:rsidRPr="002B44FF">
        <w:rPr>
          <w:rFonts w:eastAsia="TimesNewRomanPSMT"/>
          <w:color w:val="000000"/>
        </w:rPr>
        <w:t>фильтр-прессах</w:t>
      </w:r>
      <w:proofErr w:type="spellEnd"/>
      <w:proofErr w:type="gramEnd"/>
      <w:r w:rsidRPr="002B44FF">
        <w:rPr>
          <w:rFonts w:eastAsia="TimesNewRomanPSMT"/>
          <w:color w:val="000000"/>
        </w:rPr>
        <w:t>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центрифугах,</w:t>
      </w:r>
      <w:r w:rsidR="004232DA">
        <w:rPr>
          <w:rFonts w:eastAsia="TimesNewRomanPSMT"/>
          <w:color w:val="000000"/>
        </w:rPr>
        <w:t xml:space="preserve"> </w:t>
      </w:r>
      <w:proofErr w:type="spellStart"/>
      <w:r w:rsidRPr="002B44FF">
        <w:rPr>
          <w:rFonts w:eastAsia="TimesNewRomanPSMT"/>
          <w:color w:val="000000"/>
        </w:rPr>
        <w:t>виброфильтрах</w:t>
      </w:r>
      <w:proofErr w:type="spellEnd"/>
      <w:r w:rsidRPr="002B44FF">
        <w:rPr>
          <w:rFonts w:eastAsia="TimesNewRomanPSMT"/>
          <w:color w:val="000000"/>
        </w:rPr>
        <w:t>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Чаще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всего применяют фильтры различных конструкций и центрифуги. Из фильтров наибольшее распространение нашли вакуум-фильтры, на них можно обрабатывать практически любые виды осадков. Достоинством центрифугирования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является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простота,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экономичность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управляемость процессом. 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 xml:space="preserve">Для обеззараживания и обезвреживания осадков сточных вод могут применяться различные методы обработки осадка: </w:t>
      </w:r>
    </w:p>
    <w:p w:rsidR="00236458" w:rsidRPr="002B44FF" w:rsidRDefault="00236458" w:rsidP="00236458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термический метод (прогревание, сушка, сжигание);</w:t>
      </w:r>
    </w:p>
    <w:p w:rsidR="00236458" w:rsidRPr="002B44FF" w:rsidRDefault="00236458" w:rsidP="00236458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 xml:space="preserve">биотермический метод (компостирование); </w:t>
      </w:r>
    </w:p>
    <w:p w:rsidR="00236458" w:rsidRPr="002B44FF" w:rsidRDefault="00236458" w:rsidP="00236458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химический метод (обработка химическими веществами);</w:t>
      </w:r>
    </w:p>
    <w:p w:rsidR="00236458" w:rsidRPr="002B44FF" w:rsidRDefault="00236458" w:rsidP="00236458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>биологический метод (уничтожение микроорганизмов простейшими, грибами и растениями почвы);</w:t>
      </w:r>
    </w:p>
    <w:p w:rsidR="00236458" w:rsidRPr="002B44FF" w:rsidRDefault="00236458" w:rsidP="00236458">
      <w:pPr>
        <w:pStyle w:val="a4"/>
        <w:spacing w:line="276" w:lineRule="auto"/>
        <w:rPr>
          <w:color w:val="000000"/>
        </w:rPr>
      </w:pPr>
      <w:r w:rsidRPr="002B44FF">
        <w:rPr>
          <w:color w:val="000000"/>
        </w:rPr>
        <w:t xml:space="preserve">различные физические воздействия (токи высокой частоты, ультразвуковые колебания, ультрафиолетовое излучение и т.п.). 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Технологическая схема переработки осадков состоит из комбинации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различных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методов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переработки.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Выбор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технологической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схемы является сложной инженерно-экономической и экологической задачей.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Осадки, выделяемые при очистке сточных вод городов 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населенных мест с малой долей неочищенных производственных стоков, по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химическому составу относятся к ценным </w:t>
      </w:r>
      <w:proofErr w:type="spellStart"/>
      <w:proofErr w:type="gramStart"/>
      <w:r w:rsidRPr="002B44FF">
        <w:rPr>
          <w:rFonts w:eastAsia="TimesNewRomanPSMT"/>
          <w:color w:val="000000"/>
        </w:rPr>
        <w:t>органо-минеральным</w:t>
      </w:r>
      <w:proofErr w:type="spellEnd"/>
      <w:proofErr w:type="gramEnd"/>
      <w:r w:rsidRPr="002B44FF">
        <w:rPr>
          <w:rFonts w:eastAsia="TimesNewRomanPSMT"/>
          <w:color w:val="000000"/>
        </w:rPr>
        <w:t xml:space="preserve"> смесям. Осадки городских сточных вод целесообразно использовать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главным образом, в качестве азотно-фосфорных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удобрений, содержащих необходимые для развития растений микроэлементы и органические соединения. Попадая в почву, осадок минерализуется, при этом биогенные и другие элементы переходят в доступные для растений соединения. Активный ил представляет наибольшую ценность как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органическое удобрение, особенно богатое азотом и усваиваемыми фосфатами.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Содержание этих веществ в осадках определяется составом сточных вод и технологией ее очистки. Отношение общего органического углерода к азоту в среднем составляет 15:1. Накопления калия в почве не происходит, так как в осадках недостаточно этого элемента. Внесение осадков значительно уменьшает кислотность почв и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увеличивает содержание азота, гумуса и фосфора. Особенно благоприятно действует на кислые почвы осадок, обработанный известью. Содержание большого количества органических веществ (40-70% массы сухого вещества) позволяет использовать осадки в качестве </w:t>
      </w:r>
      <w:proofErr w:type="spellStart"/>
      <w:r w:rsidRPr="002B44FF">
        <w:rPr>
          <w:rFonts w:eastAsia="TimesNewRomanPSMT"/>
          <w:color w:val="000000"/>
        </w:rPr>
        <w:t>рекультиванта</w:t>
      </w:r>
      <w:proofErr w:type="spellEnd"/>
      <w:r w:rsidRPr="002B44FF">
        <w:rPr>
          <w:rFonts w:eastAsia="TimesNewRomanPSMT"/>
          <w:color w:val="000000"/>
        </w:rPr>
        <w:t xml:space="preserve"> почв, у которых потерян верхний плодородный слой, что особенно важно для сохранения плодородия в условиях широкого применения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минеральных удобрений, ухудшающих структуру почв, и возвращения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сельскому хозяйству земель после использования их промышленностью. Перспективным направлением утилизации осадков сточных вод </w:t>
      </w:r>
      <w:r w:rsidRPr="002B44FF">
        <w:rPr>
          <w:rFonts w:eastAsia="TimesNewRomanPSMT"/>
          <w:color w:val="000000"/>
        </w:rPr>
        <w:lastRenderedPageBreak/>
        <w:t>является их переработка с целью получения продуктов, используемых в промышленном производстве и теплоэнергетике.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Пиролиз - процесс переработки углеродсодержащих веществ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путем высокотемпературного нагрева без доступа кислорода. В результате пиролиза осадков остается полукокс,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представляющий собой черную массу, легко рассыпающуюся в порошок. Содержание золы и </w:t>
      </w:r>
      <w:proofErr w:type="spellStart"/>
      <w:r w:rsidRPr="002B44FF">
        <w:rPr>
          <w:rFonts w:eastAsia="TimesNewRomanPSMT"/>
          <w:color w:val="000000"/>
        </w:rPr>
        <w:t>беззольного</w:t>
      </w:r>
      <w:proofErr w:type="spellEnd"/>
      <w:r w:rsidRPr="002B44FF">
        <w:rPr>
          <w:rFonts w:eastAsia="TimesNewRomanPSMT"/>
          <w:color w:val="000000"/>
        </w:rPr>
        <w:t xml:space="preserve"> вещества в этой массе примерно одинаковое. Полукокс, или </w:t>
      </w:r>
      <w:proofErr w:type="spellStart"/>
      <w:r w:rsidRPr="002B44FF">
        <w:rPr>
          <w:rFonts w:eastAsia="TimesNewRomanPSMT"/>
          <w:color w:val="000000"/>
        </w:rPr>
        <w:t>пирокарбон</w:t>
      </w:r>
      <w:proofErr w:type="spellEnd"/>
      <w:r w:rsidRPr="002B44FF">
        <w:rPr>
          <w:rFonts w:eastAsia="TimesNewRomanPSMT"/>
          <w:color w:val="000000"/>
        </w:rPr>
        <w:t>, широко используется в промышленности. Его можно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утилизировать как топливо, а также использовать в процессе получения азота и фосфора.</w:t>
      </w:r>
    </w:p>
    <w:p w:rsidR="00236458" w:rsidRPr="002B44FF" w:rsidRDefault="00236458" w:rsidP="00236458">
      <w:pPr>
        <w:pStyle w:val="a7"/>
        <w:spacing w:line="276" w:lineRule="auto"/>
        <w:rPr>
          <w:rFonts w:eastAsia="TimesNewRomanPSMT"/>
          <w:color w:val="000000"/>
        </w:rPr>
      </w:pPr>
      <w:r w:rsidRPr="002B44FF">
        <w:rPr>
          <w:rFonts w:eastAsia="TimesNewRomanPSMT"/>
          <w:color w:val="000000"/>
        </w:rPr>
        <w:t>Наибольший интерес представляет образуемый при пиролизе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>первичный деготь, который при фракционной разгонке может дать такие</w:t>
      </w:r>
      <w:r w:rsidR="004232DA">
        <w:rPr>
          <w:rFonts w:eastAsia="TimesNewRomanPSMT"/>
          <w:color w:val="000000"/>
        </w:rPr>
        <w:t xml:space="preserve"> </w:t>
      </w:r>
      <w:r w:rsidRPr="002B44FF">
        <w:rPr>
          <w:rFonts w:eastAsia="TimesNewRomanPSMT"/>
          <w:color w:val="000000"/>
        </w:rPr>
        <w:t xml:space="preserve">ценные продукты, как парафины, </w:t>
      </w:r>
      <w:proofErr w:type="spellStart"/>
      <w:r w:rsidRPr="002B44FF">
        <w:rPr>
          <w:rFonts w:eastAsia="TimesNewRomanPSMT"/>
          <w:color w:val="000000"/>
        </w:rPr>
        <w:t>асфальтены</w:t>
      </w:r>
      <w:proofErr w:type="spellEnd"/>
      <w:r w:rsidRPr="002B44FF">
        <w:rPr>
          <w:rFonts w:eastAsia="TimesNewRomanPSMT"/>
          <w:color w:val="000000"/>
        </w:rPr>
        <w:t>, карбоновые кислоты, фенолы, коксовую пыль, органические основания.</w:t>
      </w:r>
    </w:p>
    <w:p w:rsidR="00B6624E" w:rsidRPr="003276A2" w:rsidRDefault="00B6624E" w:rsidP="00710D2F">
      <w:pPr>
        <w:pStyle w:val="a7"/>
        <w:spacing w:line="276" w:lineRule="auto"/>
        <w:rPr>
          <w:color w:val="4F81BD"/>
        </w:rPr>
      </w:pPr>
    </w:p>
    <w:p w:rsidR="00117CA2" w:rsidRPr="002B44FF" w:rsidRDefault="00117CA2" w:rsidP="00084DEF">
      <w:pPr>
        <w:pStyle w:val="12"/>
        <w:tabs>
          <w:tab w:val="left" w:pos="426"/>
          <w:tab w:val="left" w:pos="567"/>
        </w:tabs>
        <w:ind w:left="0" w:firstLine="0"/>
        <w:rPr>
          <w:color w:val="000000"/>
        </w:rPr>
      </w:pPr>
      <w:bookmarkStart w:id="59" w:name="_Toc382915359"/>
      <w:bookmarkStart w:id="60" w:name="_Toc393446187"/>
      <w:r w:rsidRPr="002B44FF">
        <w:rPr>
          <w:color w:val="000000"/>
        </w:rPr>
        <w:lastRenderedPageBreak/>
        <w:t>Оценка капитальных вложений в новое строительство, реконструкцию и модернизацию объектов централизованных систем водо</w:t>
      </w:r>
      <w:bookmarkEnd w:id="59"/>
      <w:r w:rsidRPr="002B44FF">
        <w:rPr>
          <w:color w:val="000000"/>
        </w:rPr>
        <w:t>отведения</w:t>
      </w:r>
      <w:bookmarkEnd w:id="60"/>
    </w:p>
    <w:p w:rsidR="00960859" w:rsidRDefault="0009190C" w:rsidP="0009190C">
      <w:pPr>
        <w:pStyle w:val="a7"/>
        <w:spacing w:line="276" w:lineRule="auto"/>
        <w:rPr>
          <w:color w:val="000000"/>
        </w:rPr>
      </w:pPr>
      <w:r w:rsidRPr="00843CB4">
        <w:t>Для проведения модернизации системы водо</w:t>
      </w:r>
      <w:r>
        <w:t xml:space="preserve">отведения </w:t>
      </w:r>
      <w:r w:rsidRPr="00843CB4">
        <w:t>муниципального образования сельское поселение Унъюган необходимо реализовать технические мероприятия по строительству объектов и сетей водо</w:t>
      </w:r>
      <w:r>
        <w:t>отведения</w:t>
      </w:r>
      <w:r w:rsidRPr="00843CB4">
        <w:t xml:space="preserve"> </w:t>
      </w:r>
      <w:r w:rsidR="00960859" w:rsidRPr="002B44FF">
        <w:rPr>
          <w:color w:val="000000"/>
        </w:rPr>
        <w:t>(</w:t>
      </w:r>
      <w:r w:rsidR="0055368A">
        <w:rPr>
          <w:color w:val="000000"/>
        </w:rPr>
        <w:fldChar w:fldCharType="begin"/>
      </w:r>
      <w:r w:rsidR="00BC0D0C">
        <w:rPr>
          <w:color w:val="000000"/>
        </w:rPr>
        <w:instrText xml:space="preserve"> REF _Ref393200056 \h </w:instrText>
      </w:r>
      <w:r w:rsidR="0055368A">
        <w:rPr>
          <w:color w:val="000000"/>
        </w:rPr>
      </w:r>
      <w:r w:rsidR="0055368A">
        <w:rPr>
          <w:color w:val="000000"/>
        </w:rPr>
        <w:fldChar w:fldCharType="separate"/>
      </w:r>
      <w:r w:rsidR="009B7FE2">
        <w:t xml:space="preserve">Таблица </w:t>
      </w:r>
      <w:r w:rsidR="009B7FE2">
        <w:rPr>
          <w:noProof/>
        </w:rPr>
        <w:t>16</w:t>
      </w:r>
      <w:r w:rsidR="0055368A">
        <w:rPr>
          <w:color w:val="000000"/>
        </w:rPr>
        <w:fldChar w:fldCharType="end"/>
      </w:r>
      <w:r>
        <w:rPr>
          <w:color w:val="000000"/>
        </w:rPr>
        <w:t>).</w:t>
      </w:r>
    </w:p>
    <w:p w:rsidR="0009190C" w:rsidRPr="002B44FF" w:rsidRDefault="0009190C" w:rsidP="0009190C">
      <w:pPr>
        <w:pStyle w:val="a7"/>
        <w:spacing w:line="276" w:lineRule="auto"/>
        <w:rPr>
          <w:color w:val="000000"/>
        </w:rPr>
      </w:pPr>
    </w:p>
    <w:p w:rsidR="00BC0D0C" w:rsidRDefault="00BC0D0C" w:rsidP="00BC0D0C">
      <w:pPr>
        <w:pStyle w:val="af1"/>
        <w:keepNext/>
        <w:jc w:val="both"/>
      </w:pPr>
      <w:bookmarkStart w:id="61" w:name="_Ref393200056"/>
      <w:r>
        <w:t xml:space="preserve">Таблица </w:t>
      </w:r>
      <w:fldSimple w:instr=" SEQ Таблица \* ARABIC ">
        <w:r w:rsidR="009B7FE2">
          <w:rPr>
            <w:noProof/>
          </w:rPr>
          <w:t>16</w:t>
        </w:r>
      </w:fldSimple>
      <w:bookmarkEnd w:id="61"/>
      <w:r w:rsidRPr="002B44FF">
        <w:rPr>
          <w:color w:val="000000"/>
        </w:rPr>
        <w:t xml:space="preserve">. </w:t>
      </w:r>
      <w:r w:rsidR="0009190C">
        <w:t>Оценка капитальных вложений</w:t>
      </w:r>
      <w:r w:rsidR="0009190C" w:rsidRPr="00843CB4">
        <w:t xml:space="preserve"> </w:t>
      </w:r>
      <w:r w:rsidR="0009190C">
        <w:t xml:space="preserve">в строительство, реконструкцию и модернизацию </w:t>
      </w:r>
      <w:r w:rsidR="0009190C" w:rsidRPr="00843CB4">
        <w:t>объектов централизованных систем водо</w:t>
      </w:r>
      <w:r w:rsidR="0009190C">
        <w:t xml:space="preserve">отведения </w:t>
      </w:r>
      <w:r w:rsidR="0009190C" w:rsidRPr="00843CB4">
        <w:t>муниципального образования сельское поселение Унъюган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7"/>
        <w:gridCol w:w="2955"/>
        <w:gridCol w:w="1539"/>
        <w:gridCol w:w="2435"/>
        <w:gridCol w:w="2661"/>
      </w:tblGrid>
      <w:tr w:rsidR="00BA457C" w:rsidRPr="002B44FF" w:rsidTr="00CF63F4">
        <w:trPr>
          <w:tblHeader/>
        </w:trPr>
        <w:tc>
          <w:tcPr>
            <w:tcW w:w="547" w:type="dxa"/>
            <w:shd w:val="clear" w:color="auto" w:fill="auto"/>
            <w:vAlign w:val="center"/>
          </w:tcPr>
          <w:p w:rsidR="00304670" w:rsidRPr="002B44FF" w:rsidRDefault="00304670" w:rsidP="0000160E">
            <w:pPr>
              <w:pStyle w:val="af4"/>
              <w:rPr>
                <w:color w:val="000000"/>
              </w:rPr>
            </w:pPr>
            <w:r w:rsidRPr="002B44FF">
              <w:rPr>
                <w:color w:val="000000"/>
              </w:rPr>
              <w:t xml:space="preserve">№ </w:t>
            </w:r>
            <w:proofErr w:type="spellStart"/>
            <w:proofErr w:type="gramStart"/>
            <w:r w:rsidRPr="002B44FF">
              <w:rPr>
                <w:color w:val="000000"/>
              </w:rPr>
              <w:t>п</w:t>
            </w:r>
            <w:proofErr w:type="spellEnd"/>
            <w:proofErr w:type="gramEnd"/>
            <w:r w:rsidRPr="002B44FF">
              <w:rPr>
                <w:color w:val="000000"/>
              </w:rPr>
              <w:t>/</w:t>
            </w:r>
            <w:proofErr w:type="spellStart"/>
            <w:r w:rsidRPr="002B44FF">
              <w:rPr>
                <w:color w:val="000000"/>
              </w:rPr>
              <w:t>п</w:t>
            </w:r>
            <w:proofErr w:type="spellEnd"/>
          </w:p>
        </w:tc>
        <w:tc>
          <w:tcPr>
            <w:tcW w:w="2955" w:type="dxa"/>
            <w:shd w:val="clear" w:color="auto" w:fill="auto"/>
            <w:vAlign w:val="center"/>
          </w:tcPr>
          <w:p w:rsidR="00304670" w:rsidRPr="002B44FF" w:rsidRDefault="00304670" w:rsidP="0000160E">
            <w:pPr>
              <w:pStyle w:val="af4"/>
              <w:rPr>
                <w:color w:val="000000"/>
              </w:rPr>
            </w:pPr>
            <w:r w:rsidRPr="002B44FF">
              <w:rPr>
                <w:color w:val="000000"/>
              </w:rPr>
              <w:t>Наименование мероприятия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304670" w:rsidRPr="002B44FF" w:rsidRDefault="00304670" w:rsidP="0000160E">
            <w:pPr>
              <w:pStyle w:val="af4"/>
              <w:rPr>
                <w:color w:val="000000"/>
              </w:rPr>
            </w:pPr>
            <w:r w:rsidRPr="002B44FF">
              <w:rPr>
                <w:color w:val="000000"/>
              </w:rPr>
              <w:t>Год реализации мероприятия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304670" w:rsidRPr="002B44FF" w:rsidRDefault="00304670" w:rsidP="0000160E">
            <w:pPr>
              <w:pStyle w:val="af4"/>
              <w:rPr>
                <w:color w:val="000000"/>
              </w:rPr>
            </w:pPr>
            <w:r w:rsidRPr="002B44FF">
              <w:rPr>
                <w:bCs/>
                <w:color w:val="000000"/>
              </w:rPr>
              <w:t>Финансовые затраты на реализацию, тыс. руб.</w:t>
            </w:r>
          </w:p>
        </w:tc>
        <w:tc>
          <w:tcPr>
            <w:tcW w:w="2661" w:type="dxa"/>
            <w:vAlign w:val="center"/>
          </w:tcPr>
          <w:p w:rsidR="00304670" w:rsidRPr="002B44FF" w:rsidRDefault="00304670" w:rsidP="0000160E">
            <w:pPr>
              <w:pStyle w:val="af4"/>
              <w:rPr>
                <w:bCs/>
                <w:color w:val="000000"/>
              </w:rPr>
            </w:pPr>
            <w:r w:rsidRPr="002B44FF">
              <w:rPr>
                <w:bCs/>
                <w:color w:val="000000"/>
              </w:rPr>
              <w:t>Источники финансирования</w:t>
            </w:r>
          </w:p>
        </w:tc>
      </w:tr>
      <w:tr w:rsidR="00CF63F4" w:rsidRPr="003276A2" w:rsidTr="00BF6795">
        <w:tc>
          <w:tcPr>
            <w:tcW w:w="547" w:type="dxa"/>
            <w:shd w:val="clear" w:color="auto" w:fill="auto"/>
            <w:vAlign w:val="center"/>
          </w:tcPr>
          <w:p w:rsidR="00CF63F4" w:rsidRPr="003276A2" w:rsidRDefault="00CF63F4" w:rsidP="0000160E">
            <w:pPr>
              <w:pStyle w:val="af4"/>
              <w:rPr>
                <w:color w:val="4F81BD"/>
              </w:rPr>
            </w:pPr>
          </w:p>
        </w:tc>
        <w:tc>
          <w:tcPr>
            <w:tcW w:w="9590" w:type="dxa"/>
            <w:gridSpan w:val="4"/>
            <w:shd w:val="clear" w:color="auto" w:fill="auto"/>
            <w:vAlign w:val="center"/>
          </w:tcPr>
          <w:p w:rsidR="00CF63F4" w:rsidRPr="003276A2" w:rsidRDefault="00BA457C" w:rsidP="003206D5">
            <w:pPr>
              <w:pStyle w:val="af4"/>
              <w:rPr>
                <w:color w:val="4F81BD"/>
              </w:rPr>
            </w:pPr>
            <w:r w:rsidRPr="00B87193">
              <w:t>зона обслуживания ООО</w:t>
            </w:r>
            <w:r w:rsidR="004232DA">
              <w:t xml:space="preserve"> </w:t>
            </w:r>
            <w:r w:rsidR="0009190C">
              <w:t>«</w:t>
            </w:r>
            <w:r w:rsidR="003206D5">
              <w:t>Лидер</w:t>
            </w:r>
            <w:r w:rsidR="0009190C">
              <w:t>»</w:t>
            </w:r>
          </w:p>
        </w:tc>
      </w:tr>
      <w:tr w:rsidR="00BA457C" w:rsidRPr="003276A2" w:rsidTr="00BA457C">
        <w:tc>
          <w:tcPr>
            <w:tcW w:w="547" w:type="dxa"/>
            <w:shd w:val="clear" w:color="auto" w:fill="auto"/>
            <w:vAlign w:val="center"/>
          </w:tcPr>
          <w:p w:rsidR="00BA457C" w:rsidRPr="002B44FF" w:rsidRDefault="00BA457C" w:rsidP="00BF6795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55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 xml:space="preserve">Строительство КНС производительностью 300 м3/час по ул. </w:t>
            </w:r>
            <w:proofErr w:type="gramStart"/>
            <w:r w:rsidRPr="002B44FF">
              <w:rPr>
                <w:color w:val="000000"/>
                <w:sz w:val="20"/>
                <w:szCs w:val="20"/>
              </w:rPr>
              <w:t>Одесская</w:t>
            </w:r>
            <w:proofErr w:type="gramEnd"/>
          </w:p>
        </w:tc>
        <w:tc>
          <w:tcPr>
            <w:tcW w:w="1539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2015-2020 гг.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BA457C" w:rsidRPr="002B44FF" w:rsidRDefault="00852C43" w:rsidP="001E18D8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342</w:t>
            </w:r>
            <w:r w:rsidR="00BA457C" w:rsidRPr="002B44FF">
              <w:rPr>
                <w:color w:val="000000"/>
                <w:sz w:val="20"/>
                <w:szCs w:val="20"/>
              </w:rPr>
              <w:t>,00</w:t>
            </w:r>
            <w:r w:rsidR="006B3CA2" w:rsidRPr="002B44FF">
              <w:rPr>
                <w:color w:val="000000"/>
                <w:sz w:val="20"/>
                <w:szCs w:val="20"/>
              </w:rPr>
              <w:t>*</w:t>
            </w:r>
          </w:p>
        </w:tc>
        <w:tc>
          <w:tcPr>
            <w:tcW w:w="2661" w:type="dxa"/>
            <w:vAlign w:val="center"/>
          </w:tcPr>
          <w:p w:rsidR="00BA457C" w:rsidRPr="002B44FF" w:rsidRDefault="00BA457C" w:rsidP="00CF47B5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Окружной бюджет, местный бюджет, средства организаций коммунального комплекса, внебюджетные источники</w:t>
            </w:r>
          </w:p>
        </w:tc>
      </w:tr>
      <w:tr w:rsidR="00BA457C" w:rsidRPr="003276A2" w:rsidTr="00BA457C">
        <w:tc>
          <w:tcPr>
            <w:tcW w:w="547" w:type="dxa"/>
            <w:shd w:val="clear" w:color="auto" w:fill="auto"/>
            <w:vAlign w:val="center"/>
          </w:tcPr>
          <w:p w:rsidR="00BA457C" w:rsidRPr="002B44FF" w:rsidRDefault="00BA457C" w:rsidP="00BF6795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955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Строительство безнапорного канализационного коллектора из полиэтиленовых труб диаметром 200 мм по ул. Ленина, ул. Киевская, ул. Одесская, общей протяженностью 0,54 км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2015-2035 гг.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BA457C" w:rsidRPr="002B44FF" w:rsidRDefault="00852C43" w:rsidP="001E18D8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3617,98</w:t>
            </w:r>
          </w:p>
        </w:tc>
        <w:tc>
          <w:tcPr>
            <w:tcW w:w="2661" w:type="dxa"/>
            <w:vAlign w:val="center"/>
          </w:tcPr>
          <w:p w:rsidR="00BA457C" w:rsidRPr="002B44FF" w:rsidRDefault="00BA457C" w:rsidP="00263F09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Окружной бюджет, местный бюджет, средства организаций коммунального комплекса, внебюджетные источники</w:t>
            </w:r>
          </w:p>
        </w:tc>
      </w:tr>
      <w:tr w:rsidR="00BA457C" w:rsidRPr="003276A2" w:rsidTr="00BA457C">
        <w:tc>
          <w:tcPr>
            <w:tcW w:w="547" w:type="dxa"/>
            <w:shd w:val="clear" w:color="auto" w:fill="auto"/>
            <w:vAlign w:val="center"/>
          </w:tcPr>
          <w:p w:rsidR="00BA457C" w:rsidRPr="002B44FF" w:rsidRDefault="00BA457C" w:rsidP="00BF6795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955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Строительство безнапорного канализационного коллектора из полиэтиленовых труб диаметром 200 мм по ул. Матросова, общей протяженностью 0,15 км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2015-2020 гг.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BA457C" w:rsidRPr="002B44FF" w:rsidRDefault="00852C43" w:rsidP="001E18D8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1005,00</w:t>
            </w:r>
          </w:p>
        </w:tc>
        <w:tc>
          <w:tcPr>
            <w:tcW w:w="2661" w:type="dxa"/>
            <w:vAlign w:val="center"/>
          </w:tcPr>
          <w:p w:rsidR="00BA457C" w:rsidRPr="002B44FF" w:rsidRDefault="00BA457C" w:rsidP="00263F09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Окружной бюджет, местный бюджет, средства организаций коммунального комплекса, внебюджетные источники</w:t>
            </w:r>
          </w:p>
        </w:tc>
      </w:tr>
      <w:tr w:rsidR="00BA457C" w:rsidRPr="003276A2" w:rsidTr="00BA457C">
        <w:tc>
          <w:tcPr>
            <w:tcW w:w="547" w:type="dxa"/>
            <w:shd w:val="clear" w:color="auto" w:fill="auto"/>
            <w:vAlign w:val="center"/>
          </w:tcPr>
          <w:p w:rsidR="00BA457C" w:rsidRPr="002B44FF" w:rsidRDefault="00BA457C" w:rsidP="00BF6795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955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 xml:space="preserve">Строительство безнапорного канализационного коллектора из полиэтиленовых труб диаметром 200 мм от квартала перспективной </w:t>
            </w:r>
            <w:proofErr w:type="spellStart"/>
            <w:r w:rsidRPr="002B44FF">
              <w:rPr>
                <w:color w:val="000000"/>
                <w:sz w:val="20"/>
                <w:szCs w:val="20"/>
              </w:rPr>
              <w:t>среднеэтажной</w:t>
            </w:r>
            <w:proofErr w:type="spellEnd"/>
            <w:r w:rsidRPr="002B44FF">
              <w:rPr>
                <w:color w:val="000000"/>
                <w:sz w:val="20"/>
                <w:szCs w:val="20"/>
              </w:rPr>
              <w:t xml:space="preserve"> застройки по ул. Матросова в юго-восточной части пос. Унъюган, общей протяженностью 0,31 км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2015-2035 гг.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BA457C" w:rsidRPr="002B44FF" w:rsidRDefault="00852C43" w:rsidP="001E18D8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2076,99</w:t>
            </w:r>
          </w:p>
        </w:tc>
        <w:tc>
          <w:tcPr>
            <w:tcW w:w="2661" w:type="dxa"/>
            <w:vAlign w:val="center"/>
          </w:tcPr>
          <w:p w:rsidR="00BA457C" w:rsidRPr="002B44FF" w:rsidRDefault="00BA457C" w:rsidP="00263F09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Окружной бюджет, местный бюджет, средства организаций коммунального комплекса, внебюджетные источники</w:t>
            </w:r>
          </w:p>
        </w:tc>
      </w:tr>
      <w:tr w:rsidR="00BA457C" w:rsidRPr="003276A2" w:rsidTr="00BA457C">
        <w:tc>
          <w:tcPr>
            <w:tcW w:w="547" w:type="dxa"/>
            <w:shd w:val="clear" w:color="auto" w:fill="auto"/>
            <w:vAlign w:val="center"/>
          </w:tcPr>
          <w:p w:rsidR="00BA457C" w:rsidRPr="002B44FF" w:rsidRDefault="00BA457C" w:rsidP="00BF6795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955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 xml:space="preserve">Строительство напорного коллектора КНС по ул. </w:t>
            </w:r>
            <w:proofErr w:type="gramStart"/>
            <w:r w:rsidRPr="002B44FF">
              <w:rPr>
                <w:color w:val="000000"/>
                <w:sz w:val="20"/>
                <w:szCs w:val="20"/>
              </w:rPr>
              <w:t>Одесская</w:t>
            </w:r>
            <w:proofErr w:type="gramEnd"/>
            <w:r w:rsidRPr="002B44FF">
              <w:rPr>
                <w:color w:val="000000"/>
                <w:sz w:val="20"/>
                <w:szCs w:val="20"/>
              </w:rPr>
              <w:t xml:space="preserve"> из полиэтиленовых труб диаметром 110 мм., проложенного в двухтрубном исполнении, общей протяженностью 0,4 км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2031-2020 гг.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BA457C" w:rsidRPr="002B44FF" w:rsidRDefault="00852C43" w:rsidP="001E18D8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2271,79</w:t>
            </w:r>
          </w:p>
        </w:tc>
        <w:tc>
          <w:tcPr>
            <w:tcW w:w="2661" w:type="dxa"/>
            <w:vAlign w:val="center"/>
          </w:tcPr>
          <w:p w:rsidR="00BA457C" w:rsidRPr="002B44FF" w:rsidRDefault="00BA457C" w:rsidP="00263F09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Окружной бюджет, местный бюджет, средства организаций коммунального комплекса, внебюджетные источники</w:t>
            </w:r>
          </w:p>
        </w:tc>
      </w:tr>
      <w:tr w:rsidR="00BA457C" w:rsidRPr="003276A2" w:rsidTr="00BA457C">
        <w:tc>
          <w:tcPr>
            <w:tcW w:w="547" w:type="dxa"/>
            <w:shd w:val="clear" w:color="auto" w:fill="auto"/>
            <w:vAlign w:val="center"/>
          </w:tcPr>
          <w:p w:rsidR="00BA457C" w:rsidRPr="002B44FF" w:rsidRDefault="00BA457C" w:rsidP="00BF6795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955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Реконструкция с расширением КОС-400 с 0,4 до 1,3 тыс. м3/</w:t>
            </w:r>
            <w:proofErr w:type="spellStart"/>
            <w:r w:rsidRPr="002B44FF">
              <w:rPr>
                <w:color w:val="000000"/>
                <w:sz w:val="20"/>
                <w:szCs w:val="20"/>
              </w:rPr>
              <w:t>сут</w:t>
            </w:r>
            <w:proofErr w:type="spellEnd"/>
            <w:r w:rsidRPr="002B44FF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A457C" w:rsidRPr="002B44FF" w:rsidRDefault="00BA457C" w:rsidP="00BA457C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2015-2020 гг.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BA457C" w:rsidRPr="002B44FF" w:rsidRDefault="006B3CA2" w:rsidP="001E18D8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33705,00*</w:t>
            </w:r>
          </w:p>
        </w:tc>
        <w:tc>
          <w:tcPr>
            <w:tcW w:w="2661" w:type="dxa"/>
            <w:vAlign w:val="center"/>
          </w:tcPr>
          <w:p w:rsidR="00BA457C" w:rsidRPr="002B44FF" w:rsidRDefault="00BA457C" w:rsidP="00263F09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Окружной бюджет, местный бюджет, средства организаций коммунального комплекса, внебюджетные источники</w:t>
            </w:r>
          </w:p>
        </w:tc>
      </w:tr>
      <w:tr w:rsidR="00CF47B5" w:rsidRPr="003276A2" w:rsidTr="00BF6795">
        <w:tc>
          <w:tcPr>
            <w:tcW w:w="547" w:type="dxa"/>
            <w:shd w:val="clear" w:color="auto" w:fill="auto"/>
            <w:vAlign w:val="center"/>
          </w:tcPr>
          <w:p w:rsidR="00CF47B5" w:rsidRPr="003276A2" w:rsidRDefault="00CF47B5" w:rsidP="00BF6795">
            <w:pPr>
              <w:pStyle w:val="af5"/>
              <w:rPr>
                <w:color w:val="4F81BD"/>
                <w:sz w:val="20"/>
                <w:szCs w:val="20"/>
              </w:rPr>
            </w:pPr>
          </w:p>
        </w:tc>
        <w:tc>
          <w:tcPr>
            <w:tcW w:w="9590" w:type="dxa"/>
            <w:gridSpan w:val="4"/>
            <w:shd w:val="clear" w:color="auto" w:fill="auto"/>
            <w:vAlign w:val="center"/>
          </w:tcPr>
          <w:p w:rsidR="00CF47B5" w:rsidRPr="003276A2" w:rsidRDefault="00BA457C" w:rsidP="00BF6795">
            <w:pPr>
              <w:pStyle w:val="af4"/>
              <w:rPr>
                <w:color w:val="4F81BD"/>
              </w:rPr>
            </w:pPr>
            <w:r w:rsidRPr="00B87193">
              <w:t>зона обслуживания Таежное ЛПУ М</w:t>
            </w:r>
            <w:r w:rsidR="00DD2480">
              <w:t xml:space="preserve">Г ООО «Газпром </w:t>
            </w:r>
            <w:proofErr w:type="spellStart"/>
            <w:r w:rsidR="00DD2480">
              <w:t>Трансгаз</w:t>
            </w:r>
            <w:proofErr w:type="spellEnd"/>
            <w:r w:rsidR="00DD2480">
              <w:t xml:space="preserve"> </w:t>
            </w:r>
            <w:proofErr w:type="spellStart"/>
            <w:r w:rsidR="00DD2480">
              <w:t>Югорск</w:t>
            </w:r>
            <w:proofErr w:type="spellEnd"/>
            <w:r w:rsidR="00DD2480">
              <w:t>»</w:t>
            </w:r>
          </w:p>
        </w:tc>
      </w:tr>
      <w:tr w:rsidR="00BA457C" w:rsidRPr="003276A2" w:rsidTr="00263F09">
        <w:tc>
          <w:tcPr>
            <w:tcW w:w="547" w:type="dxa"/>
            <w:shd w:val="clear" w:color="auto" w:fill="auto"/>
            <w:vAlign w:val="center"/>
          </w:tcPr>
          <w:p w:rsidR="00BA457C" w:rsidRPr="002B44FF" w:rsidRDefault="00BA457C" w:rsidP="00BF6795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955" w:type="dxa"/>
            <w:shd w:val="clear" w:color="auto" w:fill="auto"/>
          </w:tcPr>
          <w:p w:rsidR="00BA457C" w:rsidRPr="002B44FF" w:rsidRDefault="00BA457C" w:rsidP="002B44FF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 xml:space="preserve">Строительство безнапорного </w:t>
            </w:r>
            <w:r w:rsidRPr="002B44FF">
              <w:rPr>
                <w:color w:val="000000"/>
                <w:sz w:val="20"/>
                <w:szCs w:val="20"/>
              </w:rPr>
              <w:lastRenderedPageBreak/>
              <w:t xml:space="preserve">канализационного коллектора из полиэтиленовых труб диаметром 200 мм от ул. </w:t>
            </w:r>
            <w:proofErr w:type="gramStart"/>
            <w:r w:rsidRPr="002B44FF">
              <w:rPr>
                <w:color w:val="000000"/>
                <w:sz w:val="20"/>
                <w:szCs w:val="20"/>
              </w:rPr>
              <w:t>Газпромовская</w:t>
            </w:r>
            <w:proofErr w:type="gramEnd"/>
            <w:r w:rsidRPr="002B44FF">
              <w:rPr>
                <w:color w:val="000000"/>
                <w:sz w:val="20"/>
                <w:szCs w:val="20"/>
              </w:rPr>
              <w:t xml:space="preserve"> до ул. Северная, в районе КНС-2, общей протяженностью 0,31 км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A457C" w:rsidRPr="00B87193" w:rsidRDefault="00BA457C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lastRenderedPageBreak/>
              <w:t>2015-2035 гг.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BA457C" w:rsidRPr="003276A2" w:rsidRDefault="00852C43" w:rsidP="00A2111F">
            <w:pPr>
              <w:pStyle w:val="afc"/>
              <w:jc w:val="center"/>
              <w:rPr>
                <w:color w:val="4F81BD"/>
                <w:sz w:val="20"/>
                <w:szCs w:val="20"/>
              </w:rPr>
            </w:pPr>
            <w:r w:rsidRPr="00852C43">
              <w:rPr>
                <w:color w:val="000000"/>
                <w:sz w:val="20"/>
                <w:szCs w:val="20"/>
              </w:rPr>
              <w:t>2076,99</w:t>
            </w:r>
          </w:p>
        </w:tc>
        <w:tc>
          <w:tcPr>
            <w:tcW w:w="2661" w:type="dxa"/>
            <w:vAlign w:val="center"/>
          </w:tcPr>
          <w:p w:rsidR="00BA457C" w:rsidRPr="002B44FF" w:rsidRDefault="00BA457C" w:rsidP="00263F09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 xml:space="preserve">Окружной бюджет, </w:t>
            </w:r>
            <w:r w:rsidRPr="002B44FF">
              <w:rPr>
                <w:color w:val="000000"/>
                <w:sz w:val="20"/>
                <w:szCs w:val="20"/>
              </w:rPr>
              <w:lastRenderedPageBreak/>
              <w:t>местный бюджет, средства организаций коммунального комплекса, внебюджетные источники</w:t>
            </w:r>
          </w:p>
        </w:tc>
      </w:tr>
      <w:tr w:rsidR="00BA457C" w:rsidRPr="003276A2" w:rsidTr="00263F09">
        <w:tc>
          <w:tcPr>
            <w:tcW w:w="547" w:type="dxa"/>
            <w:shd w:val="clear" w:color="auto" w:fill="auto"/>
            <w:vAlign w:val="center"/>
          </w:tcPr>
          <w:p w:rsidR="00BA457C" w:rsidRPr="002B44FF" w:rsidRDefault="00BA457C" w:rsidP="00BF6795">
            <w:pPr>
              <w:pStyle w:val="af5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955" w:type="dxa"/>
            <w:shd w:val="clear" w:color="auto" w:fill="auto"/>
          </w:tcPr>
          <w:p w:rsidR="00BA457C" w:rsidRPr="002B44FF" w:rsidRDefault="00BA457C" w:rsidP="002B44FF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 xml:space="preserve">Строительство безнапорного канализационного коллектора из полиэтиленовых труб диаметром 200 мм по ул. </w:t>
            </w:r>
            <w:proofErr w:type="gramStart"/>
            <w:r w:rsidRPr="002B44FF">
              <w:rPr>
                <w:color w:val="000000"/>
                <w:sz w:val="20"/>
                <w:szCs w:val="20"/>
              </w:rPr>
              <w:t>Газпромовская</w:t>
            </w:r>
            <w:proofErr w:type="gramEnd"/>
            <w:r w:rsidRPr="002B44FF">
              <w:rPr>
                <w:color w:val="000000"/>
                <w:sz w:val="20"/>
                <w:szCs w:val="20"/>
              </w:rPr>
              <w:t xml:space="preserve"> в районе КСК «Таёжный», общей протяженностью 0,08 км</w:t>
            </w:r>
          </w:p>
        </w:tc>
        <w:tc>
          <w:tcPr>
            <w:tcW w:w="1539" w:type="dxa"/>
            <w:shd w:val="clear" w:color="auto" w:fill="auto"/>
            <w:vAlign w:val="center"/>
          </w:tcPr>
          <w:p w:rsidR="00BA457C" w:rsidRPr="00B87193" w:rsidRDefault="00BA457C" w:rsidP="002B44FF">
            <w:pPr>
              <w:pStyle w:val="af5"/>
              <w:rPr>
                <w:sz w:val="20"/>
                <w:szCs w:val="20"/>
              </w:rPr>
            </w:pPr>
            <w:r w:rsidRPr="00B87193">
              <w:rPr>
                <w:sz w:val="20"/>
                <w:szCs w:val="20"/>
              </w:rPr>
              <w:t>2015-2035 гг.</w:t>
            </w:r>
          </w:p>
        </w:tc>
        <w:tc>
          <w:tcPr>
            <w:tcW w:w="2435" w:type="dxa"/>
            <w:shd w:val="clear" w:color="auto" w:fill="auto"/>
            <w:vAlign w:val="center"/>
          </w:tcPr>
          <w:p w:rsidR="00BA457C" w:rsidRPr="002B44FF" w:rsidRDefault="00852C43" w:rsidP="00A2111F">
            <w:pPr>
              <w:pStyle w:val="afc"/>
              <w:jc w:val="center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536,00</w:t>
            </w:r>
          </w:p>
        </w:tc>
        <w:tc>
          <w:tcPr>
            <w:tcW w:w="2661" w:type="dxa"/>
            <w:vAlign w:val="center"/>
          </w:tcPr>
          <w:p w:rsidR="00BA457C" w:rsidRPr="002B44FF" w:rsidRDefault="00BA457C" w:rsidP="00263F09">
            <w:pPr>
              <w:pStyle w:val="afc"/>
              <w:rPr>
                <w:color w:val="000000"/>
                <w:sz w:val="20"/>
                <w:szCs w:val="20"/>
              </w:rPr>
            </w:pPr>
            <w:r w:rsidRPr="002B44FF">
              <w:rPr>
                <w:color w:val="000000"/>
                <w:sz w:val="20"/>
                <w:szCs w:val="20"/>
              </w:rPr>
              <w:t>Окружной бюджет, местный бюджет, средства организаций коммунального комплекса, внебюджетные источники</w:t>
            </w:r>
          </w:p>
        </w:tc>
      </w:tr>
    </w:tbl>
    <w:p w:rsidR="000D6C80" w:rsidRPr="002B44FF" w:rsidRDefault="000D6C80" w:rsidP="00710D2F">
      <w:pPr>
        <w:pStyle w:val="a7"/>
        <w:spacing w:line="276" w:lineRule="auto"/>
        <w:rPr>
          <w:color w:val="000000"/>
          <w:sz w:val="20"/>
          <w:szCs w:val="20"/>
        </w:rPr>
      </w:pPr>
      <w:bookmarkStart w:id="62" w:name="_Ref300575732"/>
      <w:r w:rsidRPr="002B44FF">
        <w:rPr>
          <w:rFonts w:eastAsia="TimesNewRomanPSMT"/>
          <w:color w:val="000000"/>
          <w:sz w:val="20"/>
          <w:szCs w:val="20"/>
        </w:rPr>
        <w:t xml:space="preserve">Примечание. </w:t>
      </w:r>
      <w:r w:rsidRPr="002B44FF">
        <w:rPr>
          <w:rFonts w:eastAsia="TimesNewRomanPSMT" w:hint="eastAsia"/>
          <w:color w:val="000000"/>
          <w:sz w:val="20"/>
          <w:szCs w:val="20"/>
        </w:rPr>
        <w:t>Данные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стоимости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мероприятий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являются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ориентировочными</w:t>
      </w:r>
      <w:r w:rsidRPr="002B44FF">
        <w:rPr>
          <w:rFonts w:eastAsia="TimesNewRomanPSMT"/>
          <w:color w:val="000000"/>
          <w:sz w:val="20"/>
          <w:szCs w:val="20"/>
        </w:rPr>
        <w:t xml:space="preserve">, </w:t>
      </w:r>
      <w:r w:rsidRPr="002B44FF">
        <w:rPr>
          <w:rFonts w:eastAsia="TimesNewRomanPSMT" w:hint="eastAsia"/>
          <w:color w:val="000000"/>
          <w:sz w:val="20"/>
          <w:szCs w:val="20"/>
        </w:rPr>
        <w:t>подлежат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актуализации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на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момент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реализации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мероприятий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и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должны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быть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уточнены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после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разработки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проектно</w:t>
      </w:r>
      <w:r w:rsidRPr="002B44FF">
        <w:rPr>
          <w:rFonts w:eastAsia="TimesNewRomanPSMT"/>
          <w:color w:val="000000"/>
          <w:sz w:val="20"/>
          <w:szCs w:val="20"/>
        </w:rPr>
        <w:t>-</w:t>
      </w:r>
      <w:r w:rsidRPr="002B44FF">
        <w:rPr>
          <w:rFonts w:eastAsia="TimesNewRomanPSMT" w:hint="eastAsia"/>
          <w:color w:val="000000"/>
          <w:sz w:val="20"/>
          <w:szCs w:val="20"/>
        </w:rPr>
        <w:t>сметной</w:t>
      </w:r>
      <w:r w:rsidRPr="002B44FF">
        <w:rPr>
          <w:rFonts w:eastAsia="TimesNewRomanPSMT"/>
          <w:color w:val="000000"/>
          <w:sz w:val="20"/>
          <w:szCs w:val="20"/>
        </w:rPr>
        <w:t xml:space="preserve"> </w:t>
      </w:r>
      <w:r w:rsidRPr="002B44FF">
        <w:rPr>
          <w:rFonts w:eastAsia="TimesNewRomanPSMT" w:hint="eastAsia"/>
          <w:color w:val="000000"/>
          <w:sz w:val="20"/>
          <w:szCs w:val="20"/>
        </w:rPr>
        <w:t>документации</w:t>
      </w:r>
      <w:r w:rsidRPr="002B44FF">
        <w:rPr>
          <w:rFonts w:eastAsia="TimesNewRomanPSMT"/>
          <w:color w:val="000000"/>
          <w:sz w:val="20"/>
          <w:szCs w:val="20"/>
        </w:rPr>
        <w:t>.</w:t>
      </w:r>
    </w:p>
    <w:bookmarkEnd w:id="62"/>
    <w:p w:rsidR="000D6C80" w:rsidRPr="003276A2" w:rsidRDefault="000D6C80" w:rsidP="00710D2F">
      <w:pPr>
        <w:pStyle w:val="a7"/>
        <w:spacing w:line="276" w:lineRule="auto"/>
        <w:rPr>
          <w:color w:val="4F81BD"/>
          <w:sz w:val="20"/>
          <w:szCs w:val="20"/>
        </w:rPr>
      </w:pPr>
    </w:p>
    <w:p w:rsidR="00534E86" w:rsidRPr="003276A2" w:rsidRDefault="00534E86" w:rsidP="00710D2F">
      <w:pPr>
        <w:pStyle w:val="a7"/>
        <w:spacing w:line="276" w:lineRule="auto"/>
        <w:rPr>
          <w:color w:val="4F81BD"/>
        </w:rPr>
      </w:pPr>
    </w:p>
    <w:p w:rsidR="002129AB" w:rsidRPr="003276A2" w:rsidRDefault="002129AB" w:rsidP="00710D2F">
      <w:pPr>
        <w:pStyle w:val="a7"/>
        <w:spacing w:line="276" w:lineRule="auto"/>
        <w:rPr>
          <w:color w:val="4F81BD"/>
        </w:rPr>
      </w:pPr>
    </w:p>
    <w:p w:rsidR="00525BEA" w:rsidRPr="002B44FF" w:rsidRDefault="00525BEA" w:rsidP="00084DEF">
      <w:pPr>
        <w:pStyle w:val="12"/>
        <w:ind w:left="0"/>
        <w:rPr>
          <w:color w:val="000000"/>
        </w:rPr>
      </w:pPr>
      <w:bookmarkStart w:id="63" w:name="_Toc385332369"/>
      <w:bookmarkStart w:id="64" w:name="_Toc393446188"/>
      <w:r w:rsidRPr="002B44FF">
        <w:rPr>
          <w:color w:val="000000"/>
        </w:rPr>
        <w:lastRenderedPageBreak/>
        <w:t>Целевые показатели развития централизованных систем водо</w:t>
      </w:r>
      <w:bookmarkEnd w:id="63"/>
      <w:r w:rsidRPr="002B44FF">
        <w:rPr>
          <w:color w:val="000000"/>
        </w:rPr>
        <w:t>отведения</w:t>
      </w:r>
      <w:bookmarkEnd w:id="64"/>
      <w:r w:rsidRPr="002B44FF">
        <w:rPr>
          <w:color w:val="000000"/>
        </w:rPr>
        <w:t xml:space="preserve"> </w:t>
      </w:r>
    </w:p>
    <w:p w:rsidR="008014EE" w:rsidRPr="008014EE" w:rsidRDefault="008014EE" w:rsidP="008014EE">
      <w:pPr>
        <w:pStyle w:val="a7"/>
        <w:spacing w:line="276" w:lineRule="auto"/>
      </w:pPr>
      <w:bookmarkStart w:id="65" w:name="_Toc385332375"/>
      <w:r w:rsidRPr="008014EE">
        <w:t>В соответствии с постановлением Правительства РФ от 05.09.2013 №782 «О схемах водоснабжения и водоотведения» к целевым показателям развития централизованных систем водоотведения относятся:</w:t>
      </w:r>
    </w:p>
    <w:p w:rsidR="008014EE" w:rsidRPr="008014EE" w:rsidRDefault="008014EE" w:rsidP="008014EE">
      <w:pPr>
        <w:pStyle w:val="a4"/>
        <w:spacing w:line="276" w:lineRule="auto"/>
      </w:pPr>
      <w:r w:rsidRPr="008014EE">
        <w:t>показатели надежности и бесперебойности водоотведения;</w:t>
      </w:r>
    </w:p>
    <w:p w:rsidR="008014EE" w:rsidRPr="008014EE" w:rsidRDefault="008014EE" w:rsidP="008014EE">
      <w:pPr>
        <w:pStyle w:val="a4"/>
        <w:spacing w:line="276" w:lineRule="auto"/>
      </w:pPr>
      <w:r w:rsidRPr="008014EE">
        <w:t>показатели качества обслуживания абонентов;</w:t>
      </w:r>
    </w:p>
    <w:p w:rsidR="008014EE" w:rsidRPr="008014EE" w:rsidRDefault="008014EE" w:rsidP="008014EE">
      <w:pPr>
        <w:pStyle w:val="a4"/>
        <w:spacing w:line="276" w:lineRule="auto"/>
      </w:pPr>
      <w:r w:rsidRPr="008014EE">
        <w:t>показатели качества очистки сточных вод;</w:t>
      </w:r>
    </w:p>
    <w:p w:rsidR="008014EE" w:rsidRPr="008014EE" w:rsidRDefault="008014EE" w:rsidP="008014EE">
      <w:pPr>
        <w:pStyle w:val="a4"/>
        <w:spacing w:line="276" w:lineRule="auto"/>
      </w:pPr>
      <w:r w:rsidRPr="008014EE">
        <w:t>показатели эффективности использования ресурсов при транспортировке сточных вод;</w:t>
      </w:r>
    </w:p>
    <w:p w:rsidR="008014EE" w:rsidRPr="008014EE" w:rsidRDefault="008014EE" w:rsidP="008014EE">
      <w:pPr>
        <w:pStyle w:val="a4"/>
        <w:spacing w:line="276" w:lineRule="auto"/>
      </w:pPr>
      <w:r w:rsidRPr="008014EE">
        <w:t>соотношение цены реализации мероприятий инвестиционной программы и их эффективности - улучшение качества воды;</w:t>
      </w:r>
    </w:p>
    <w:p w:rsidR="008014EE" w:rsidRPr="006B3CA2" w:rsidRDefault="008014EE" w:rsidP="006B3CA2">
      <w:pPr>
        <w:pStyle w:val="a4"/>
        <w:spacing w:line="276" w:lineRule="auto"/>
      </w:pPr>
      <w:r w:rsidRPr="008014EE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 - правовому регулированию в сфере жилищно-коммунального х</w:t>
      </w:r>
      <w:r w:rsidR="006B3CA2">
        <w:t>озяйства.</w:t>
      </w:r>
    </w:p>
    <w:p w:rsidR="00B4393C" w:rsidRDefault="00B4393C" w:rsidP="006B3CA2">
      <w:pPr>
        <w:pStyle w:val="a7"/>
        <w:spacing w:line="276" w:lineRule="auto"/>
      </w:pPr>
      <w:r w:rsidRPr="006B3CA2">
        <w:t xml:space="preserve">Целевые показатели развития централизованных систем водоотведения </w:t>
      </w:r>
      <w:r w:rsidR="006B3CA2" w:rsidRPr="006B3CA2">
        <w:t>муниципального образования сельское поселение Унъюган</w:t>
      </w:r>
      <w:r w:rsidRPr="006B3CA2">
        <w:t xml:space="preserve"> (</w:t>
      </w:r>
      <w:r w:rsidR="0055368A">
        <w:fldChar w:fldCharType="begin"/>
      </w:r>
      <w:r w:rsidR="00BC0D0C">
        <w:instrText xml:space="preserve"> REF _Ref393200092 \h </w:instrText>
      </w:r>
      <w:r w:rsidR="0055368A">
        <w:fldChar w:fldCharType="separate"/>
      </w:r>
      <w:r w:rsidR="009B7FE2">
        <w:t xml:space="preserve">Таблица </w:t>
      </w:r>
      <w:r w:rsidR="009B7FE2">
        <w:rPr>
          <w:noProof/>
        </w:rPr>
        <w:t>17</w:t>
      </w:r>
      <w:r w:rsidR="0055368A">
        <w:fldChar w:fldCharType="end"/>
      </w:r>
      <w:r w:rsidRPr="006B3CA2">
        <w:t>).</w:t>
      </w:r>
    </w:p>
    <w:p w:rsidR="00DD2480" w:rsidRPr="006B3CA2" w:rsidRDefault="00DD2480" w:rsidP="006B3CA2">
      <w:pPr>
        <w:pStyle w:val="a7"/>
        <w:spacing w:line="276" w:lineRule="auto"/>
      </w:pPr>
    </w:p>
    <w:p w:rsidR="00BC0D0C" w:rsidRDefault="00BC0D0C" w:rsidP="00BC0D0C">
      <w:pPr>
        <w:pStyle w:val="af1"/>
        <w:keepNext/>
        <w:jc w:val="both"/>
      </w:pPr>
      <w:bookmarkStart w:id="66" w:name="_Ref393200092"/>
      <w:r>
        <w:t xml:space="preserve">Таблица </w:t>
      </w:r>
      <w:fldSimple w:instr=" SEQ Таблица \* ARABIC ">
        <w:r w:rsidR="009B7FE2">
          <w:rPr>
            <w:noProof/>
          </w:rPr>
          <w:t>17</w:t>
        </w:r>
      </w:fldSimple>
      <w:bookmarkEnd w:id="66"/>
      <w:r w:rsidRPr="002B44FF">
        <w:rPr>
          <w:color w:val="000000"/>
        </w:rPr>
        <w:t>. Целевые показатели развития централизованных систем водоотведения муниципального образования сельское поселение Унъюган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7"/>
        <w:gridCol w:w="5306"/>
        <w:gridCol w:w="1277"/>
        <w:gridCol w:w="1277"/>
      </w:tblGrid>
      <w:tr w:rsidR="00B4393C" w:rsidRPr="003276A2" w:rsidTr="006B3CA2">
        <w:trPr>
          <w:cantSplit/>
          <w:trHeight w:val="20"/>
          <w:tblHeader/>
        </w:trPr>
        <w:tc>
          <w:tcPr>
            <w:tcW w:w="1123" w:type="pct"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4"/>
              <w:rPr>
                <w:color w:val="000000"/>
              </w:rPr>
            </w:pPr>
            <w:r w:rsidRPr="002B44FF">
              <w:rPr>
                <w:color w:val="000000"/>
              </w:rPr>
              <w:t>Вид показателя</w:t>
            </w:r>
          </w:p>
        </w:tc>
        <w:tc>
          <w:tcPr>
            <w:tcW w:w="26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93C" w:rsidRPr="00DD2480" w:rsidRDefault="00B4393C" w:rsidP="00BF67BA">
            <w:pPr>
              <w:pStyle w:val="af4"/>
            </w:pPr>
            <w:r w:rsidRPr="00DD2480">
              <w:t>Наименование показателя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93C" w:rsidRPr="00DD2480" w:rsidRDefault="00B4393C" w:rsidP="00BF67BA">
            <w:pPr>
              <w:pStyle w:val="af4"/>
            </w:pPr>
            <w:r w:rsidRPr="00DD2480">
              <w:t>201</w:t>
            </w:r>
            <w:r w:rsidRPr="00DD2480">
              <w:rPr>
                <w:lang w:val="en-US"/>
              </w:rPr>
              <w:t>3</w:t>
            </w:r>
            <w:r w:rsidRPr="00DD2480">
              <w:t xml:space="preserve"> г.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93C" w:rsidRPr="00DD2480" w:rsidRDefault="00B4393C" w:rsidP="00BF67BA">
            <w:pPr>
              <w:pStyle w:val="af4"/>
            </w:pPr>
            <w:r w:rsidRPr="00DD2480">
              <w:t>2035 г.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 w:val="restart"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Показатели доступности коммунальных услуг для населения</w:t>
            </w:r>
          </w:p>
        </w:tc>
        <w:tc>
          <w:tcPr>
            <w:tcW w:w="2617" w:type="pct"/>
            <w:tcBorders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Доля жилого фонда, обеспеченного централизованным водоотведением, %.</w:t>
            </w: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DA52DD">
            <w:pPr>
              <w:pStyle w:val="afffd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DA52DD">
            <w:pPr>
              <w:pStyle w:val="afffd"/>
              <w:spacing w:before="0" w:beforeAutospacing="0" w:after="0" w:afterAutospacing="0" w:line="276" w:lineRule="auto"/>
              <w:jc w:val="center"/>
              <w:textAlignment w:val="baseline"/>
              <w:rPr>
                <w:sz w:val="20"/>
                <w:szCs w:val="20"/>
              </w:rPr>
            </w:pP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2B44FF" w:rsidRDefault="006B3CA2" w:rsidP="006B3CA2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(зона обслуживания ООО</w:t>
            </w:r>
            <w:r w:rsidR="004232DA">
              <w:rPr>
                <w:color w:val="000000"/>
              </w:rPr>
              <w:t xml:space="preserve"> </w:t>
            </w:r>
            <w:r w:rsidR="003206D5" w:rsidRPr="006D6BAA">
              <w:t>«</w:t>
            </w:r>
            <w:r w:rsidR="003206D5">
              <w:t>Лидер</w:t>
            </w:r>
            <w:r w:rsidR="003206D5" w:rsidRPr="006D6BAA">
              <w:t>»</w:t>
            </w:r>
            <w:r w:rsidRPr="002B44FF">
              <w:rPr>
                <w:color w:val="000000"/>
              </w:rPr>
              <w:t>)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2B44FF" w:rsidRDefault="006B3CA2" w:rsidP="00BF67BA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58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BF67BA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100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4393C" w:rsidRPr="002B44FF" w:rsidRDefault="006B3CA2" w:rsidP="00BF67B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 xml:space="preserve">(зона обслуживания Таежное ЛПУ МГ ООО «Газпром </w:t>
            </w:r>
            <w:proofErr w:type="spellStart"/>
            <w:r w:rsidRPr="002B44FF">
              <w:rPr>
                <w:color w:val="000000"/>
              </w:rPr>
              <w:t>Трансгаз</w:t>
            </w:r>
            <w:proofErr w:type="spellEnd"/>
            <w:r w:rsidRPr="002B44FF">
              <w:rPr>
                <w:color w:val="000000"/>
              </w:rPr>
              <w:t xml:space="preserve"> </w:t>
            </w:r>
            <w:proofErr w:type="spellStart"/>
            <w:r w:rsidRPr="002B44FF">
              <w:rPr>
                <w:color w:val="000000"/>
              </w:rPr>
              <w:t>Югорск</w:t>
            </w:r>
            <w:proofErr w:type="spellEnd"/>
            <w:r w:rsidRPr="002B44FF">
              <w:rPr>
                <w:color w:val="000000"/>
              </w:rPr>
              <w:t>»)</w:t>
            </w:r>
          </w:p>
        </w:tc>
        <w:tc>
          <w:tcPr>
            <w:tcW w:w="63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4393C" w:rsidRPr="002B44FF" w:rsidRDefault="006B3CA2" w:rsidP="00BF67BA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99,3</w:t>
            </w:r>
          </w:p>
        </w:tc>
        <w:tc>
          <w:tcPr>
            <w:tcW w:w="63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B4393C" w:rsidRPr="002B44FF" w:rsidRDefault="006B3CA2" w:rsidP="00BF67BA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100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tcBorders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Удельное водоотведение, м3/на кол-во чел.</w:t>
            </w: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5"/>
              <w:rPr>
                <w:color w:val="4F81BD"/>
              </w:rPr>
            </w:pP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5"/>
              <w:rPr>
                <w:color w:val="4F81BD"/>
              </w:rPr>
            </w:pPr>
          </w:p>
        </w:tc>
      </w:tr>
      <w:tr w:rsidR="006B3CA2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6B3CA2" w:rsidRPr="002B44FF" w:rsidRDefault="006B3CA2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B3CA2" w:rsidRPr="002B44FF" w:rsidRDefault="006B3CA2" w:rsidP="002B44FF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(зона обслуживания ООО</w:t>
            </w:r>
            <w:r w:rsidR="004232DA">
              <w:rPr>
                <w:color w:val="000000"/>
              </w:rPr>
              <w:t xml:space="preserve"> </w:t>
            </w:r>
            <w:r w:rsidR="003206D5" w:rsidRPr="006D6BAA">
              <w:t>«</w:t>
            </w:r>
            <w:r w:rsidR="003206D5">
              <w:t>Лидер</w:t>
            </w:r>
            <w:r w:rsidR="003206D5" w:rsidRPr="006D6BAA">
              <w:t>»</w:t>
            </w:r>
            <w:r w:rsidRPr="002B44FF">
              <w:rPr>
                <w:color w:val="000000"/>
              </w:rPr>
              <w:t>)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B3CA2" w:rsidRPr="002B44FF" w:rsidRDefault="00447FA1" w:rsidP="00447FA1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0,014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B3CA2" w:rsidRPr="002B44FF" w:rsidRDefault="00447FA1" w:rsidP="00447FA1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0,276</w:t>
            </w:r>
          </w:p>
        </w:tc>
      </w:tr>
      <w:tr w:rsidR="006B3CA2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6B3CA2" w:rsidRPr="002B44FF" w:rsidRDefault="006B3CA2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B3CA2" w:rsidRPr="002B44FF" w:rsidRDefault="006B3CA2" w:rsidP="002B44FF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 xml:space="preserve">(зона обслуживания Таежное ЛПУ МГ ООО «Газпром </w:t>
            </w:r>
            <w:proofErr w:type="spellStart"/>
            <w:r w:rsidRPr="002B44FF">
              <w:rPr>
                <w:color w:val="000000"/>
              </w:rPr>
              <w:t>Трансгаз</w:t>
            </w:r>
            <w:proofErr w:type="spellEnd"/>
            <w:r w:rsidRPr="002B44FF">
              <w:rPr>
                <w:color w:val="000000"/>
              </w:rPr>
              <w:t xml:space="preserve"> </w:t>
            </w:r>
            <w:proofErr w:type="spellStart"/>
            <w:r w:rsidRPr="002B44FF">
              <w:rPr>
                <w:color w:val="000000"/>
              </w:rPr>
              <w:t>Югорск</w:t>
            </w:r>
            <w:proofErr w:type="spellEnd"/>
            <w:r w:rsidRPr="002B44FF">
              <w:rPr>
                <w:color w:val="000000"/>
              </w:rPr>
              <w:t>»)</w:t>
            </w:r>
          </w:p>
        </w:tc>
        <w:tc>
          <w:tcPr>
            <w:tcW w:w="63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B3CA2" w:rsidRPr="002B44FF" w:rsidRDefault="00447FA1" w:rsidP="00BF67BA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0,122</w:t>
            </w:r>
          </w:p>
        </w:tc>
        <w:tc>
          <w:tcPr>
            <w:tcW w:w="630" w:type="pc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6B3CA2" w:rsidRPr="002B44FF" w:rsidRDefault="00447FA1" w:rsidP="00BF67BA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0,291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 w:val="restart"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Показатели эффективности производства, передачи и потребления ресурса</w:t>
            </w:r>
          </w:p>
        </w:tc>
        <w:tc>
          <w:tcPr>
            <w:tcW w:w="2617" w:type="pct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Уровень загрузки канализационных очистных сооружений (КОС), %.</w:t>
            </w: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5"/>
              <w:rPr>
                <w:color w:val="4F81BD"/>
              </w:rPr>
            </w:pP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5"/>
              <w:rPr>
                <w:color w:val="4F81BD"/>
              </w:rPr>
            </w:pP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5"/>
              <w:rPr>
                <w:color w:val="4F81BD"/>
              </w:rPr>
            </w:pP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5"/>
              <w:rPr>
                <w:color w:val="4F81BD"/>
              </w:rPr>
            </w:pP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031789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 xml:space="preserve">КОС </w:t>
            </w:r>
            <w:r w:rsidR="00447FA1" w:rsidRPr="002B44FF">
              <w:rPr>
                <w:color w:val="000000"/>
              </w:rPr>
              <w:t>4</w:t>
            </w:r>
            <w:r w:rsidRPr="002B44FF">
              <w:rPr>
                <w:color w:val="000000"/>
              </w:rPr>
              <w:t>00 м3/</w:t>
            </w:r>
            <w:proofErr w:type="spellStart"/>
            <w:r w:rsidR="00F6332A">
              <w:rPr>
                <w:color w:val="000000"/>
              </w:rPr>
              <w:t>сут</w:t>
            </w:r>
            <w:proofErr w:type="spellEnd"/>
            <w:r w:rsidR="00F6332A">
              <w:rPr>
                <w:color w:val="000000"/>
              </w:rPr>
              <w:t xml:space="preserve">. </w:t>
            </w:r>
            <w:r w:rsidR="00031789" w:rsidRPr="002B44FF">
              <w:rPr>
                <w:color w:val="000000"/>
              </w:rPr>
              <w:t>(КОС 1300 с учетом реконструкции)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2B44FF" w:rsidRDefault="00031789" w:rsidP="00BF67BA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15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031789" w:rsidRDefault="00031789" w:rsidP="00BF67BA">
            <w:pPr>
              <w:pStyle w:val="af5"/>
            </w:pPr>
            <w:r w:rsidRPr="00031789">
              <w:t>99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2B44FF" w:rsidRDefault="00B4393C" w:rsidP="00447FA1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 xml:space="preserve">КОС </w:t>
            </w:r>
            <w:r w:rsidR="00447FA1" w:rsidRPr="002B44FF">
              <w:rPr>
                <w:color w:val="000000"/>
              </w:rPr>
              <w:t>8</w:t>
            </w:r>
            <w:r w:rsidRPr="002B44FF">
              <w:rPr>
                <w:color w:val="000000"/>
              </w:rPr>
              <w:t>00 м3/</w:t>
            </w:r>
            <w:proofErr w:type="spellStart"/>
            <w:r w:rsidR="00F6332A">
              <w:rPr>
                <w:color w:val="000000"/>
              </w:rPr>
              <w:t>сут</w:t>
            </w:r>
            <w:proofErr w:type="spellEnd"/>
            <w:r w:rsidR="00F6332A">
              <w:rPr>
                <w:color w:val="000000"/>
              </w:rPr>
              <w:t xml:space="preserve">. 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2B44FF" w:rsidRDefault="00031789" w:rsidP="00BF67BA">
            <w:pPr>
              <w:pStyle w:val="af5"/>
              <w:rPr>
                <w:color w:val="000000"/>
              </w:rPr>
            </w:pPr>
            <w:r w:rsidRPr="002B44FF">
              <w:rPr>
                <w:color w:val="000000"/>
              </w:rPr>
              <w:t>47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031789" w:rsidRDefault="00031789" w:rsidP="00BF67BA">
            <w:pPr>
              <w:pStyle w:val="af5"/>
            </w:pPr>
            <w:r w:rsidRPr="00031789">
              <w:t>58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</w:p>
        </w:tc>
        <w:tc>
          <w:tcPr>
            <w:tcW w:w="2617" w:type="pct"/>
            <w:tcBorders>
              <w:top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c"/>
              <w:rPr>
                <w:color w:val="4F81BD"/>
              </w:rPr>
            </w:pPr>
          </w:p>
        </w:tc>
        <w:tc>
          <w:tcPr>
            <w:tcW w:w="630" w:type="pct"/>
            <w:tcBorders>
              <w:top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5"/>
              <w:rPr>
                <w:color w:val="4F81BD"/>
              </w:rPr>
            </w:pPr>
          </w:p>
        </w:tc>
        <w:tc>
          <w:tcPr>
            <w:tcW w:w="630" w:type="pct"/>
            <w:tcBorders>
              <w:top w:val="nil"/>
            </w:tcBorders>
            <w:shd w:val="clear" w:color="auto" w:fill="auto"/>
            <w:vAlign w:val="center"/>
          </w:tcPr>
          <w:p w:rsidR="00B4393C" w:rsidRPr="003276A2" w:rsidRDefault="00B4393C" w:rsidP="00BF67BA">
            <w:pPr>
              <w:pStyle w:val="af5"/>
              <w:rPr>
                <w:color w:val="4F81BD"/>
              </w:rPr>
            </w:pP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 w:val="restart"/>
            <w:shd w:val="clear" w:color="auto" w:fill="auto"/>
            <w:vAlign w:val="center"/>
          </w:tcPr>
          <w:p w:rsidR="00B4393C" w:rsidRPr="002B44FF" w:rsidRDefault="00B4393C" w:rsidP="00BF67BA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Показатели надежности поставки ресурса</w:t>
            </w:r>
          </w:p>
        </w:tc>
        <w:tc>
          <w:tcPr>
            <w:tcW w:w="2617" w:type="pct"/>
            <w:shd w:val="clear" w:color="auto" w:fill="auto"/>
            <w:vAlign w:val="center"/>
          </w:tcPr>
          <w:p w:rsidR="00B4393C" w:rsidRPr="00031789" w:rsidRDefault="00B4393C" w:rsidP="00BF67BA">
            <w:pPr>
              <w:pStyle w:val="afc"/>
            </w:pPr>
            <w:r w:rsidRPr="00031789">
              <w:t>Аварийность, ед. /</w:t>
            </w:r>
            <w:proofErr w:type="gramStart"/>
            <w:r w:rsidRPr="00031789">
              <w:t>км</w:t>
            </w:r>
            <w:proofErr w:type="gramEnd"/>
            <w:r w:rsidRPr="00031789">
              <w:t>.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93C" w:rsidRPr="00031789" w:rsidRDefault="00031789" w:rsidP="00BF67BA">
            <w:pPr>
              <w:pStyle w:val="af5"/>
            </w:pPr>
            <w:r w:rsidRPr="00031789">
              <w:t>0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4393C" w:rsidRPr="00031789" w:rsidRDefault="00031789" w:rsidP="00BF67BA">
            <w:pPr>
              <w:pStyle w:val="af5"/>
            </w:pPr>
            <w:r w:rsidRPr="00031789">
              <w:t>0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3276A2" w:rsidRDefault="00B4393C" w:rsidP="00DA52DD">
            <w:pPr>
              <w:pStyle w:val="afffd"/>
              <w:spacing w:before="0" w:beforeAutospacing="0" w:after="0" w:afterAutospacing="0" w:line="276" w:lineRule="auto"/>
              <w:textAlignment w:val="baseline"/>
              <w:rPr>
                <w:color w:val="4F81BD"/>
                <w:sz w:val="20"/>
                <w:szCs w:val="20"/>
              </w:rPr>
            </w:pPr>
          </w:p>
        </w:tc>
        <w:tc>
          <w:tcPr>
            <w:tcW w:w="2617" w:type="pct"/>
            <w:tcBorders>
              <w:bottom w:val="nil"/>
            </w:tcBorders>
            <w:shd w:val="clear" w:color="auto" w:fill="auto"/>
            <w:vAlign w:val="center"/>
          </w:tcPr>
          <w:p w:rsidR="00B4393C" w:rsidRPr="00031789" w:rsidRDefault="00B4393C" w:rsidP="00BF67BA">
            <w:pPr>
              <w:pStyle w:val="afc"/>
            </w:pPr>
            <w:r w:rsidRPr="00031789">
              <w:t>Износ, %.</w:t>
            </w: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:rsidR="00B4393C" w:rsidRPr="00031789" w:rsidRDefault="00B4393C" w:rsidP="00DA52DD">
            <w:pPr>
              <w:pStyle w:val="afffd"/>
              <w:spacing w:before="0" w:beforeAutospacing="0" w:after="0" w:afterAutospacing="0" w:line="276" w:lineRule="auto"/>
              <w:jc w:val="center"/>
              <w:textAlignment w:val="baseline"/>
              <w:rPr>
                <w:color w:val="auto"/>
                <w:sz w:val="20"/>
                <w:szCs w:val="20"/>
              </w:rPr>
            </w:pPr>
          </w:p>
        </w:tc>
        <w:tc>
          <w:tcPr>
            <w:tcW w:w="630" w:type="pct"/>
            <w:tcBorders>
              <w:bottom w:val="nil"/>
            </w:tcBorders>
            <w:shd w:val="clear" w:color="auto" w:fill="auto"/>
            <w:vAlign w:val="center"/>
          </w:tcPr>
          <w:p w:rsidR="00B4393C" w:rsidRPr="003276A2" w:rsidRDefault="00B4393C" w:rsidP="00DA52DD">
            <w:pPr>
              <w:pStyle w:val="afffd"/>
              <w:spacing w:before="0" w:beforeAutospacing="0" w:after="0" w:afterAutospacing="0" w:line="276" w:lineRule="auto"/>
              <w:jc w:val="center"/>
              <w:textAlignment w:val="baseline"/>
              <w:rPr>
                <w:color w:val="4F81BD"/>
                <w:sz w:val="20"/>
                <w:szCs w:val="20"/>
              </w:rPr>
            </w:pP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3276A2" w:rsidRDefault="00B4393C" w:rsidP="00DA52DD">
            <w:pPr>
              <w:pStyle w:val="afffd"/>
              <w:spacing w:before="0" w:beforeAutospacing="0" w:after="0" w:afterAutospacing="0" w:line="276" w:lineRule="auto"/>
              <w:textAlignment w:val="baseline"/>
              <w:rPr>
                <w:color w:val="4F81BD"/>
                <w:sz w:val="20"/>
                <w:szCs w:val="20"/>
              </w:rPr>
            </w:pPr>
          </w:p>
        </w:tc>
        <w:tc>
          <w:tcPr>
            <w:tcW w:w="26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031789" w:rsidRDefault="00B4393C" w:rsidP="00BF67BA">
            <w:pPr>
              <w:pStyle w:val="afc"/>
            </w:pPr>
            <w:r w:rsidRPr="00031789">
              <w:t>Сети водоотведения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031789" w:rsidRDefault="00031789" w:rsidP="00031789">
            <w:pPr>
              <w:pStyle w:val="af5"/>
            </w:pPr>
            <w:r w:rsidRPr="00031789">
              <w:t>100</w:t>
            </w:r>
            <w:r>
              <w:t>/80</w:t>
            </w:r>
          </w:p>
        </w:tc>
        <w:tc>
          <w:tcPr>
            <w:tcW w:w="630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4393C" w:rsidRPr="000D1F6E" w:rsidRDefault="000D1F6E" w:rsidP="00BF67BA">
            <w:pPr>
              <w:pStyle w:val="af5"/>
            </w:pPr>
            <w:r w:rsidRPr="000D1F6E">
              <w:t>79/59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3276A2" w:rsidRDefault="00B4393C" w:rsidP="00DA52DD">
            <w:pPr>
              <w:pStyle w:val="afffd"/>
              <w:spacing w:before="0" w:beforeAutospacing="0" w:after="0" w:afterAutospacing="0" w:line="276" w:lineRule="auto"/>
              <w:textAlignment w:val="baseline"/>
              <w:rPr>
                <w:color w:val="4F81BD"/>
                <w:sz w:val="20"/>
                <w:szCs w:val="20"/>
              </w:rPr>
            </w:pPr>
          </w:p>
        </w:tc>
        <w:tc>
          <w:tcPr>
            <w:tcW w:w="2617" w:type="pct"/>
            <w:tcBorders>
              <w:top w:val="nil"/>
            </w:tcBorders>
            <w:shd w:val="clear" w:color="auto" w:fill="auto"/>
            <w:vAlign w:val="center"/>
          </w:tcPr>
          <w:p w:rsidR="00B4393C" w:rsidRPr="00031789" w:rsidRDefault="00B4393C" w:rsidP="00BF67BA">
            <w:pPr>
              <w:pStyle w:val="afc"/>
            </w:pPr>
            <w:r w:rsidRPr="00031789">
              <w:t>Канализационные очистные сооружения</w:t>
            </w:r>
          </w:p>
        </w:tc>
        <w:tc>
          <w:tcPr>
            <w:tcW w:w="630" w:type="pct"/>
            <w:tcBorders>
              <w:top w:val="nil"/>
            </w:tcBorders>
            <w:shd w:val="clear" w:color="auto" w:fill="auto"/>
            <w:vAlign w:val="center"/>
          </w:tcPr>
          <w:p w:rsidR="00B4393C" w:rsidRPr="00031789" w:rsidRDefault="00031789" w:rsidP="00BF67BA">
            <w:pPr>
              <w:pStyle w:val="af5"/>
            </w:pPr>
            <w:r w:rsidRPr="00031789">
              <w:t>10</w:t>
            </w:r>
            <w:r>
              <w:t>/47</w:t>
            </w:r>
          </w:p>
        </w:tc>
        <w:tc>
          <w:tcPr>
            <w:tcW w:w="630" w:type="pct"/>
            <w:tcBorders>
              <w:top w:val="nil"/>
            </w:tcBorders>
            <w:shd w:val="clear" w:color="auto" w:fill="auto"/>
            <w:vAlign w:val="center"/>
          </w:tcPr>
          <w:p w:rsidR="00B4393C" w:rsidRPr="00031789" w:rsidRDefault="00031789" w:rsidP="00BF67BA">
            <w:pPr>
              <w:pStyle w:val="af5"/>
            </w:pPr>
            <w:r w:rsidRPr="00031789">
              <w:t>10/50</w:t>
            </w:r>
          </w:p>
        </w:tc>
      </w:tr>
      <w:tr w:rsidR="00B4393C" w:rsidRPr="003276A2" w:rsidTr="006B3CA2">
        <w:trPr>
          <w:cantSplit/>
          <w:trHeight w:val="20"/>
        </w:trPr>
        <w:tc>
          <w:tcPr>
            <w:tcW w:w="1123" w:type="pct"/>
            <w:vMerge/>
            <w:shd w:val="clear" w:color="auto" w:fill="auto"/>
            <w:vAlign w:val="center"/>
          </w:tcPr>
          <w:p w:rsidR="00B4393C" w:rsidRPr="003276A2" w:rsidRDefault="00B4393C" w:rsidP="00DA52DD">
            <w:pPr>
              <w:pStyle w:val="afffd"/>
              <w:spacing w:before="0" w:beforeAutospacing="0" w:after="0" w:afterAutospacing="0" w:line="276" w:lineRule="auto"/>
              <w:jc w:val="center"/>
              <w:textAlignment w:val="baseline"/>
              <w:rPr>
                <w:color w:val="4F81BD"/>
                <w:sz w:val="20"/>
                <w:szCs w:val="20"/>
              </w:rPr>
            </w:pPr>
          </w:p>
        </w:tc>
        <w:tc>
          <w:tcPr>
            <w:tcW w:w="2617" w:type="pct"/>
            <w:shd w:val="clear" w:color="auto" w:fill="auto"/>
            <w:vAlign w:val="center"/>
          </w:tcPr>
          <w:p w:rsidR="00B4393C" w:rsidRPr="00031789" w:rsidRDefault="00B4393C" w:rsidP="00BF67BA">
            <w:pPr>
              <w:pStyle w:val="afc"/>
            </w:pPr>
            <w:r w:rsidRPr="00031789">
              <w:t>Доля ежегодно заменяемых сетей, % от общей протяженности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4393C" w:rsidRPr="00031789" w:rsidRDefault="00853D5E" w:rsidP="00031789">
            <w:pPr>
              <w:pStyle w:val="af5"/>
            </w:pPr>
            <w:r w:rsidRPr="00031789">
              <w:rPr>
                <w:lang w:val="en-US"/>
              </w:rPr>
              <w:t>0</w:t>
            </w:r>
            <w:r w:rsidRPr="00031789">
              <w:t>,</w:t>
            </w:r>
            <w:r w:rsidR="00031789" w:rsidRPr="00031789">
              <w:t>1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B4393C" w:rsidRPr="00031789" w:rsidRDefault="00853D5E" w:rsidP="00BF67BA">
            <w:pPr>
              <w:pStyle w:val="af5"/>
              <w:rPr>
                <w:lang w:val="en-US"/>
              </w:rPr>
            </w:pPr>
            <w:r w:rsidRPr="00031789">
              <w:rPr>
                <w:lang w:val="en-US"/>
              </w:rPr>
              <w:t>5</w:t>
            </w:r>
          </w:p>
        </w:tc>
      </w:tr>
    </w:tbl>
    <w:p w:rsidR="00B4393C" w:rsidRPr="003276A2" w:rsidRDefault="00B4393C" w:rsidP="00B4393C">
      <w:pPr>
        <w:pStyle w:val="a4"/>
        <w:numPr>
          <w:ilvl w:val="0"/>
          <w:numId w:val="0"/>
        </w:numPr>
        <w:ind w:left="143" w:firstLine="567"/>
        <w:rPr>
          <w:color w:val="4F81BD"/>
          <w:highlight w:val="yellow"/>
        </w:rPr>
      </w:pPr>
    </w:p>
    <w:p w:rsidR="00921E41" w:rsidRDefault="00921E41" w:rsidP="00921E41">
      <w:pPr>
        <w:pStyle w:val="a7"/>
        <w:rPr>
          <w:color w:val="000000"/>
        </w:rPr>
      </w:pPr>
      <w:r w:rsidRPr="002B44FF">
        <w:rPr>
          <w:color w:val="000000"/>
        </w:rPr>
        <w:t xml:space="preserve">Качество услуг водоотведения определяется условиями договора и гарантирует бесперебойность их предоставления, а также соответствие стандартам и нормативам ПДС в </w:t>
      </w:r>
      <w:r w:rsidRPr="002B44FF">
        <w:rPr>
          <w:color w:val="000000"/>
        </w:rPr>
        <w:lastRenderedPageBreak/>
        <w:t>водоем.</w:t>
      </w:r>
      <w:r w:rsidR="00B4393C" w:rsidRPr="002B44FF">
        <w:rPr>
          <w:color w:val="000000"/>
        </w:rPr>
        <w:t xml:space="preserve"> Параметры оценки качества предоставляемых услуг водоотведения</w:t>
      </w:r>
      <w:r w:rsidR="008F2DE5" w:rsidRPr="002B44FF">
        <w:rPr>
          <w:color w:val="000000"/>
        </w:rPr>
        <w:t xml:space="preserve"> приведены ниже (</w:t>
      </w:r>
      <w:r w:rsidR="0055368A">
        <w:rPr>
          <w:color w:val="000000"/>
        </w:rPr>
        <w:fldChar w:fldCharType="begin"/>
      </w:r>
      <w:r w:rsidR="00BC0D0C">
        <w:rPr>
          <w:color w:val="000000"/>
        </w:rPr>
        <w:instrText xml:space="preserve"> REF _Ref393200127 \h </w:instrText>
      </w:r>
      <w:r w:rsidR="0055368A">
        <w:rPr>
          <w:color w:val="000000"/>
        </w:rPr>
      </w:r>
      <w:r w:rsidR="0055368A">
        <w:rPr>
          <w:color w:val="000000"/>
        </w:rPr>
        <w:fldChar w:fldCharType="separate"/>
      </w:r>
      <w:r w:rsidR="009B7FE2">
        <w:t xml:space="preserve">Таблица </w:t>
      </w:r>
      <w:r w:rsidR="009B7FE2">
        <w:rPr>
          <w:noProof/>
        </w:rPr>
        <w:t>18</w:t>
      </w:r>
      <w:r w:rsidR="0055368A">
        <w:rPr>
          <w:color w:val="000000"/>
        </w:rPr>
        <w:fldChar w:fldCharType="end"/>
      </w:r>
      <w:r w:rsidR="008F2DE5" w:rsidRPr="002B44FF">
        <w:rPr>
          <w:color w:val="000000"/>
        </w:rPr>
        <w:t>).</w:t>
      </w:r>
    </w:p>
    <w:p w:rsidR="00DD2480" w:rsidRPr="002B44FF" w:rsidRDefault="00DD2480" w:rsidP="00921E41">
      <w:pPr>
        <w:pStyle w:val="a7"/>
        <w:rPr>
          <w:color w:val="000000"/>
        </w:rPr>
      </w:pPr>
    </w:p>
    <w:p w:rsidR="00BC0D0C" w:rsidRDefault="00BC0D0C" w:rsidP="00BC0D0C">
      <w:pPr>
        <w:pStyle w:val="af1"/>
        <w:keepNext/>
        <w:jc w:val="both"/>
      </w:pPr>
      <w:bookmarkStart w:id="67" w:name="_Ref393200127"/>
      <w:r>
        <w:t xml:space="preserve">Таблица </w:t>
      </w:r>
      <w:fldSimple w:instr=" SEQ Таблица \* ARABIC ">
        <w:r w:rsidR="009B7FE2">
          <w:rPr>
            <w:noProof/>
          </w:rPr>
          <w:t>18</w:t>
        </w:r>
      </w:fldSimple>
      <w:bookmarkEnd w:id="67"/>
      <w:r w:rsidRPr="002B44FF">
        <w:rPr>
          <w:color w:val="000000"/>
        </w:rPr>
        <w:t>. Параметры оценки качества предоставляемых услуг водоотведения</w:t>
      </w:r>
    </w:p>
    <w:tbl>
      <w:tblPr>
        <w:tblW w:w="1020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/>
      </w:tblPr>
      <w:tblGrid>
        <w:gridCol w:w="3238"/>
        <w:gridCol w:w="6962"/>
      </w:tblGrid>
      <w:tr w:rsidR="00921E41" w:rsidRPr="002B44FF" w:rsidTr="00BC0D0C">
        <w:trPr>
          <w:trHeight w:val="345"/>
          <w:tblHeader/>
        </w:trPr>
        <w:tc>
          <w:tcPr>
            <w:tcW w:w="32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E41" w:rsidRPr="002B44FF" w:rsidRDefault="00921E41" w:rsidP="00AA2823">
            <w:pPr>
              <w:pStyle w:val="af4"/>
              <w:rPr>
                <w:color w:val="000000"/>
              </w:rPr>
            </w:pPr>
            <w:r w:rsidRPr="002B44FF">
              <w:rPr>
                <w:color w:val="000000"/>
              </w:rPr>
              <w:t>Нормативные параметры качества</w:t>
            </w:r>
          </w:p>
        </w:tc>
        <w:tc>
          <w:tcPr>
            <w:tcW w:w="69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E41" w:rsidRPr="002B44FF" w:rsidRDefault="00921E41" w:rsidP="00AA2823">
            <w:pPr>
              <w:pStyle w:val="af4"/>
              <w:rPr>
                <w:color w:val="000000"/>
              </w:rPr>
            </w:pPr>
            <w:r w:rsidRPr="002B44FF">
              <w:rPr>
                <w:color w:val="000000"/>
              </w:rPr>
              <w:t>Допустимый период и показатели нарушения (снижения) параметров качества</w:t>
            </w:r>
          </w:p>
        </w:tc>
      </w:tr>
      <w:tr w:rsidR="00921E41" w:rsidRPr="002B44FF" w:rsidTr="00BC0D0C">
        <w:trPr>
          <w:trHeight w:val="345"/>
        </w:trPr>
        <w:tc>
          <w:tcPr>
            <w:tcW w:w="323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E41" w:rsidRPr="002B44FF" w:rsidRDefault="00921E41" w:rsidP="00AA2823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69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21E41" w:rsidRPr="002B44FF" w:rsidRDefault="00921E41" w:rsidP="00AA2823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921E41" w:rsidRPr="002B44FF" w:rsidTr="00BC0D0C">
        <w:trPr>
          <w:trHeight w:val="476"/>
        </w:trPr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1E41" w:rsidRPr="002B44FF" w:rsidRDefault="00921E41" w:rsidP="00AA2823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Бесперебойное круглосуточное водоотведение в течение года</w:t>
            </w:r>
          </w:p>
        </w:tc>
        <w:tc>
          <w:tcPr>
            <w:tcW w:w="6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1E41" w:rsidRPr="002B44FF" w:rsidRDefault="00921E41" w:rsidP="00AA2823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 xml:space="preserve">а) </w:t>
            </w:r>
            <w:proofErr w:type="gramStart"/>
            <w:r w:rsidRPr="002B44FF">
              <w:rPr>
                <w:color w:val="000000"/>
              </w:rPr>
              <w:t>плановый</w:t>
            </w:r>
            <w:proofErr w:type="gramEnd"/>
            <w:r w:rsidRPr="002B44FF">
              <w:rPr>
                <w:color w:val="000000"/>
              </w:rPr>
              <w:t xml:space="preserve"> - не более 8 часов в течение одного месяца</w:t>
            </w:r>
          </w:p>
          <w:p w:rsidR="00921E41" w:rsidRPr="002B44FF" w:rsidRDefault="00921E41" w:rsidP="00AA2823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б) при аварии - не более 8 часов в течение одного месяца</w:t>
            </w:r>
          </w:p>
        </w:tc>
      </w:tr>
      <w:tr w:rsidR="00921E41" w:rsidRPr="002B44FF" w:rsidTr="00BC0D0C">
        <w:trPr>
          <w:trHeight w:val="556"/>
        </w:trPr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1E41" w:rsidRPr="002B44FF" w:rsidRDefault="00921E41" w:rsidP="00AA2823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Экологическая безопасность сточных вод</w:t>
            </w:r>
          </w:p>
        </w:tc>
        <w:tc>
          <w:tcPr>
            <w:tcW w:w="6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921E41" w:rsidRPr="002B44FF" w:rsidRDefault="00921E41" w:rsidP="00AA2823">
            <w:pPr>
              <w:pStyle w:val="afc"/>
              <w:rPr>
                <w:color w:val="000000"/>
              </w:rPr>
            </w:pPr>
            <w:r w:rsidRPr="002B44FF">
              <w:rPr>
                <w:color w:val="000000"/>
              </w:rPr>
              <w:t>Не допускается превышение ПДВ в сточных водах, превышение ПДК в природных водоемах</w:t>
            </w:r>
          </w:p>
        </w:tc>
      </w:tr>
    </w:tbl>
    <w:p w:rsidR="00921E41" w:rsidRPr="003276A2" w:rsidRDefault="00921E41" w:rsidP="00921E41">
      <w:pPr>
        <w:ind w:firstLine="720"/>
        <w:rPr>
          <w:color w:val="4F81BD"/>
        </w:rPr>
      </w:pPr>
    </w:p>
    <w:p w:rsidR="00525BEA" w:rsidRPr="002B44FF" w:rsidRDefault="00525BEA" w:rsidP="00084DEF">
      <w:pPr>
        <w:pStyle w:val="12"/>
        <w:ind w:left="0"/>
        <w:rPr>
          <w:color w:val="000000"/>
        </w:rPr>
      </w:pPr>
      <w:bookmarkStart w:id="68" w:name="_Toc393446189"/>
      <w:r w:rsidRPr="002B44FF">
        <w:rPr>
          <w:color w:val="000000"/>
        </w:rPr>
        <w:lastRenderedPageBreak/>
        <w:t>Перечень выявленных бесхозяйных объектов централизованных систем водоотведения</w:t>
      </w:r>
      <w:bookmarkEnd w:id="65"/>
      <w:bookmarkEnd w:id="68"/>
    </w:p>
    <w:p w:rsidR="00804169" w:rsidRPr="002B44FF" w:rsidRDefault="00804169" w:rsidP="00710D2F">
      <w:pPr>
        <w:pStyle w:val="a7"/>
        <w:spacing w:line="276" w:lineRule="auto"/>
        <w:rPr>
          <w:color w:val="000000"/>
        </w:rPr>
      </w:pPr>
      <w:bookmarkStart w:id="69" w:name="_Toc385332376"/>
      <w:r w:rsidRPr="002B44FF">
        <w:rPr>
          <w:color w:val="000000"/>
        </w:rPr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</w:t>
      </w:r>
      <w:r w:rsidR="006B3CA2" w:rsidRPr="002B44FF">
        <w:rPr>
          <w:color w:val="000000"/>
        </w:rPr>
        <w:t xml:space="preserve">эксплуатирующими организациями на территории муниципального образования сельское поселение Унъюган </w:t>
      </w:r>
      <w:r w:rsidRPr="002B44FF">
        <w:rPr>
          <w:color w:val="000000"/>
        </w:rPr>
        <w:t>в ходе осуществления технического обследования централизованных сетей.</w:t>
      </w:r>
    </w:p>
    <w:p w:rsidR="00804169" w:rsidRPr="002B44FF" w:rsidRDefault="00804169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>Эксплуатация выявленных бесхозяйных объектов централизованных систем водоотведения, осуществляется в порядке, установленном Федеральным законом от 07.12.2011 г. № 416-ФЗ «О водоснабжении и водоотведении».</w:t>
      </w:r>
    </w:p>
    <w:p w:rsidR="00804169" w:rsidRPr="002B44FF" w:rsidRDefault="00804169" w:rsidP="00710D2F">
      <w:pPr>
        <w:pStyle w:val="a7"/>
        <w:spacing w:line="276" w:lineRule="auto"/>
        <w:rPr>
          <w:color w:val="000000"/>
        </w:rPr>
      </w:pPr>
      <w:r w:rsidRPr="002B44FF">
        <w:rPr>
          <w:color w:val="000000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</w:t>
      </w:r>
      <w:r w:rsidR="006B3CA2" w:rsidRPr="002B44FF">
        <w:rPr>
          <w:color w:val="000000"/>
        </w:rPr>
        <w:t>муниципального образования</w:t>
      </w:r>
      <w:r w:rsidRPr="002B44FF">
        <w:rPr>
          <w:color w:val="000000"/>
        </w:rPr>
        <w:t xml:space="preserve">, осуществляющим полномочия администрации </w:t>
      </w:r>
      <w:r w:rsidR="006B3CA2" w:rsidRPr="002B44FF">
        <w:rPr>
          <w:color w:val="000000"/>
        </w:rPr>
        <w:t>муниципального образования</w:t>
      </w:r>
      <w:r w:rsidRPr="002B44FF">
        <w:rPr>
          <w:color w:val="000000"/>
        </w:rPr>
        <w:t xml:space="preserve"> по владению, пользованию и распоряжению объект</w:t>
      </w:r>
      <w:r w:rsidR="006B3CA2" w:rsidRPr="002B44FF">
        <w:rPr>
          <w:color w:val="000000"/>
        </w:rPr>
        <w:t>ами муниципальной собственности.</w:t>
      </w:r>
    </w:p>
    <w:p w:rsidR="00804169" w:rsidRPr="002B44FF" w:rsidRDefault="00810D51" w:rsidP="00BD1B09">
      <w:pPr>
        <w:pStyle w:val="a7"/>
        <w:rPr>
          <w:color w:val="000000"/>
        </w:rPr>
      </w:pPr>
      <w:r w:rsidRPr="002B44FF">
        <w:rPr>
          <w:color w:val="000000"/>
        </w:rPr>
        <w:t>В ходе разработк</w:t>
      </w:r>
      <w:r w:rsidR="00121BB7">
        <w:rPr>
          <w:color w:val="000000"/>
        </w:rPr>
        <w:t>и</w:t>
      </w:r>
      <w:r w:rsidRPr="002B44FF">
        <w:rPr>
          <w:color w:val="000000"/>
        </w:rPr>
        <w:t xml:space="preserve"> схемы водоотведения</w:t>
      </w:r>
      <w:r w:rsidR="00121BB7">
        <w:rPr>
          <w:color w:val="000000"/>
        </w:rPr>
        <w:t>,</w:t>
      </w:r>
      <w:r w:rsidRPr="002B44FF">
        <w:rPr>
          <w:color w:val="000000"/>
        </w:rPr>
        <w:t xml:space="preserve"> </w:t>
      </w:r>
      <w:r w:rsidR="00121BB7" w:rsidRPr="007B61F4">
        <w:t>бесхозяйных</w:t>
      </w:r>
      <w:r w:rsidRPr="002B44FF">
        <w:rPr>
          <w:color w:val="000000"/>
        </w:rPr>
        <w:t xml:space="preserve"> объектов централизованных систем водоотведения не выявлено.</w:t>
      </w:r>
    </w:p>
    <w:p w:rsidR="00BD1B09" w:rsidRPr="003276A2" w:rsidRDefault="00BD1B09" w:rsidP="00BD1B09">
      <w:pPr>
        <w:pStyle w:val="a7"/>
        <w:rPr>
          <w:color w:val="4F81BD"/>
        </w:rPr>
        <w:sectPr w:rsidR="00BD1B09" w:rsidRPr="003276A2" w:rsidSect="001144AF">
          <w:footerReference w:type="default" r:id="rId22"/>
          <w:type w:val="continuous"/>
          <w:pgSz w:w="11906" w:h="16838" w:code="9"/>
          <w:pgMar w:top="1134" w:right="851" w:bottom="1134" w:left="1134" w:header="709" w:footer="709" w:gutter="0"/>
          <w:cols w:space="708"/>
          <w:docGrid w:linePitch="360"/>
        </w:sectPr>
      </w:pPr>
    </w:p>
    <w:p w:rsidR="00422E9A" w:rsidRPr="00191F5F" w:rsidRDefault="00422E9A" w:rsidP="00422E9A">
      <w:pPr>
        <w:pStyle w:val="12"/>
        <w:numPr>
          <w:ilvl w:val="0"/>
          <w:numId w:val="0"/>
        </w:numPr>
        <w:spacing w:line="276" w:lineRule="auto"/>
        <w:ind w:left="207"/>
        <w:jc w:val="right"/>
        <w:rPr>
          <w:sz w:val="24"/>
          <w:szCs w:val="24"/>
        </w:rPr>
      </w:pPr>
      <w:bookmarkStart w:id="70" w:name="_Toc393207408"/>
      <w:bookmarkStart w:id="71" w:name="_Toc393446190"/>
      <w:bookmarkEnd w:id="2"/>
      <w:bookmarkEnd w:id="69"/>
      <w:r w:rsidRPr="00191F5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  <w:bookmarkEnd w:id="70"/>
      <w:bookmarkEnd w:id="71"/>
    </w:p>
    <w:p w:rsidR="00E43C72" w:rsidRDefault="00E16E23" w:rsidP="00E43C72">
      <w:pPr>
        <w:keepNext/>
        <w:jc w:val="center"/>
      </w:pPr>
      <w:r>
        <w:rPr>
          <w:noProof/>
        </w:rPr>
        <w:drawing>
          <wp:inline distT="0" distB="0" distL="0" distR="0">
            <wp:extent cx="8065770" cy="8775700"/>
            <wp:effectExtent l="19050" t="0" r="0" b="0"/>
            <wp:docPr id="1" name="Рисунок 1" descr="Современное состояние системы водоот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ременное состояние системы водоотведения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70" cy="877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C72" w:rsidRPr="00E43C72" w:rsidRDefault="00E43C72" w:rsidP="00E43C72">
      <w:pPr>
        <w:pStyle w:val="af1"/>
        <w:spacing w:line="276" w:lineRule="auto"/>
        <w:rPr>
          <w:sz w:val="24"/>
          <w:szCs w:val="24"/>
        </w:rPr>
      </w:pPr>
      <w:r>
        <w:t xml:space="preserve">Рисунок </w:t>
      </w:r>
      <w:fldSimple w:instr=" SEQ Рисунок \* ARABIC ">
        <w:r>
          <w:rPr>
            <w:noProof/>
          </w:rPr>
          <w:t>6</w:t>
        </w:r>
      </w:fldSimple>
      <w:r>
        <w:t xml:space="preserve">. </w:t>
      </w:r>
      <w:r w:rsidRPr="00191F5F">
        <w:rPr>
          <w:sz w:val="24"/>
          <w:szCs w:val="24"/>
        </w:rPr>
        <w:t xml:space="preserve">Современное состояние системы </w:t>
      </w:r>
      <w:r>
        <w:rPr>
          <w:sz w:val="24"/>
          <w:szCs w:val="24"/>
        </w:rPr>
        <w:t>водоотведения</w:t>
      </w:r>
      <w:r w:rsidRPr="00191F5F">
        <w:rPr>
          <w:sz w:val="24"/>
          <w:szCs w:val="24"/>
        </w:rPr>
        <w:t xml:space="preserve"> </w:t>
      </w:r>
      <w:r>
        <w:rPr>
          <w:sz w:val="24"/>
          <w:szCs w:val="24"/>
        </w:rPr>
        <w:t>сельского поселения Унъюган</w:t>
      </w:r>
    </w:p>
    <w:p w:rsidR="00422E9A" w:rsidRPr="00191F5F" w:rsidRDefault="00422E9A" w:rsidP="00422E9A">
      <w:pPr>
        <w:pStyle w:val="12"/>
        <w:numPr>
          <w:ilvl w:val="0"/>
          <w:numId w:val="0"/>
        </w:numPr>
        <w:spacing w:line="276" w:lineRule="auto"/>
        <w:ind w:left="207"/>
        <w:jc w:val="right"/>
        <w:rPr>
          <w:sz w:val="24"/>
          <w:szCs w:val="24"/>
        </w:rPr>
      </w:pPr>
      <w:bookmarkStart w:id="72" w:name="_Toc393446191"/>
      <w:r w:rsidRPr="00191F5F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  <w:bookmarkEnd w:id="72"/>
    </w:p>
    <w:p w:rsidR="00E43C72" w:rsidRDefault="00E16E23" w:rsidP="00E43C72">
      <w:pPr>
        <w:keepNext/>
        <w:jc w:val="center"/>
      </w:pPr>
      <w:r>
        <w:rPr>
          <w:noProof/>
        </w:rPr>
        <w:drawing>
          <wp:inline distT="0" distB="0" distL="0" distR="0">
            <wp:extent cx="8256905" cy="8816340"/>
            <wp:effectExtent l="19050" t="0" r="0" b="0"/>
            <wp:docPr id="2" name="Рисунок 2" descr="Схема развития системы водоотвед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звития системы водоотведения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905" cy="881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181" w:rsidRPr="00E43C72" w:rsidRDefault="00E43C72" w:rsidP="00E43C72">
      <w:pPr>
        <w:pStyle w:val="af1"/>
      </w:pPr>
      <w:r>
        <w:t xml:space="preserve">Рисунок </w:t>
      </w:r>
      <w:fldSimple w:instr=" SEQ Рисунок \* ARABIC ">
        <w:r>
          <w:rPr>
            <w:noProof/>
          </w:rPr>
          <w:t>7</w:t>
        </w:r>
      </w:fldSimple>
      <w:r>
        <w:t xml:space="preserve">. </w:t>
      </w:r>
      <w:r>
        <w:rPr>
          <w:sz w:val="24"/>
          <w:szCs w:val="24"/>
        </w:rPr>
        <w:t>Схема развития системы водоотведения</w:t>
      </w:r>
      <w:r w:rsidRPr="00191F5F">
        <w:rPr>
          <w:sz w:val="24"/>
          <w:szCs w:val="24"/>
        </w:rPr>
        <w:t xml:space="preserve"> </w:t>
      </w:r>
      <w:r>
        <w:rPr>
          <w:sz w:val="24"/>
          <w:szCs w:val="24"/>
        </w:rPr>
        <w:t>сельского поселения Унъюган</w:t>
      </w:r>
    </w:p>
    <w:sectPr w:rsidR="00DC0181" w:rsidRPr="00E43C72" w:rsidSect="003A30FF">
      <w:headerReference w:type="default" r:id="rId25"/>
      <w:footerReference w:type="default" r:id="rId26"/>
      <w:pgSz w:w="23814" w:h="16840" w:orient="landscape" w:code="8"/>
      <w:pgMar w:top="1134" w:right="1134" w:bottom="249" w:left="1134" w:header="709" w:footer="0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acd wne:acdName="acd3"/>
    </wne:keymap>
    <wne:keymap wne:kcmPrimary="0432">
      <wne:acd wne:acdName="acd9"/>
    </wne:keymap>
    <wne:keymap wne:kcmPrimary="0433">
      <wne:acd wne:acdName="acd10"/>
    </wne:keymap>
    <wne:keymap wne:kcmPrimary="0434">
      <wne:acd wne:acdName="acd2"/>
    </wne:keymap>
    <wne:keymap wne:kcmPrimary="0441">
      <wne:acd wne:acdName="acd11"/>
    </wne:keymap>
    <wne:keymap wne:kcmPrimary="0457">
      <wne:acd wne:acdName="acd12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</wne:acdManifest>
  </wne:toolbars>
  <wne:acds>
    <wne:acd wne:acdName="acd0" wne:fciIndexBasedOn="0065"/>
    <wne:acd wne:acdName="acd1" wne:fciIndexBasedOn="0065"/>
    <wne:acd wne:argValue="AgAfBEMEPQQ6BEIEIAA0AA==" wne:acdName="acd2" wne:fciIndexBasedOn="0065"/>
    <wne:acd wne:argValue="LfBTAHkAbQBiAG8AbAA=" wne:acdName="acd3" wne:fciBasedOn="Symbol"/>
    <wne:acd wne:acdName="acd4" wne:fciIndexBasedOn="0065"/>
    <wne:acd wne:acdName="acd5" wne:fciIndexBasedOn="0065"/>
    <wne:acd wne:acdName="acd6" wne:fciIndexBasedOn="0065"/>
    <wne:acd wne:acdName="acd7" wne:fciIndexBasedOn="0065"/>
    <wne:acd wne:acdName="acd8" wne:fciIndexBasedOn="0065"/>
    <wne:acd wne:argValue="AQAAAAIA" wne:acdName="acd9" wne:fciIndexBasedOn="0065"/>
    <wne:acd wne:argValue="AQAAAAMA" wne:acdName="acd10" wne:fciIndexBasedOn="0065"/>
    <wne:acd wne:argValue="AgAQBDEENwQwBEYE" wne:acdName="acd11" wne:fciIndexBasedOn="0065"/>
    <wne:acd wne:argValue="AQAAAC8A" wne:acdName="acd12" wne:fciIndexBasedOn="0065"/>
  </wne:acd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DC2" w:rsidRDefault="00384DC2">
      <w:r>
        <w:separator/>
      </w:r>
    </w:p>
    <w:p w:rsidR="00384DC2" w:rsidRDefault="00384DC2"/>
  </w:endnote>
  <w:endnote w:type="continuationSeparator" w:id="0">
    <w:p w:rsidR="00384DC2" w:rsidRDefault="00384DC2">
      <w:r>
        <w:continuationSeparator/>
      </w:r>
    </w:p>
    <w:p w:rsidR="00384DC2" w:rsidRDefault="00384DC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Proxy 4">
    <w:altName w:val="Courier New"/>
    <w:charset w:val="CC"/>
    <w:family w:val="auto"/>
    <w:pitch w:val="variable"/>
    <w:sig w:usb0="A0002AA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80000" w:usb2="00000010" w:usb3="00000000" w:csb0="001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Pr="00444388" w:rsidRDefault="0055368A" w:rsidP="00D01882">
    <w:pPr>
      <w:pStyle w:val="afff2"/>
      <w:tabs>
        <w:tab w:val="clear" w:pos="9355"/>
      </w:tabs>
      <w:ind w:right="-2"/>
      <w:jc w:val="right"/>
      <w:rPr>
        <w:color w:val="F4F4F4"/>
        <w:lang w:val="en-US"/>
      </w:rPr>
    </w:pPr>
    <w:r w:rsidRPr="0055368A">
      <w:rPr>
        <w:noProof/>
      </w:rPr>
      <w:pict>
        <v:group id="_x0000_s2136" style="position:absolute;left:0;text-align:left;margin-left:3.55pt;margin-top:-1.45pt;width:496.05pt;height:18.75pt;z-index:-251659776" coordorigin="1716,15191" coordsize="9563,375">
          <v:rect id="_x0000_s2137" style="position:absolute;left:10836;top:15195;width:443;height:371" fillcolor="#0070c0" stroked="f">
            <v:textbox style="mso-next-textbox:#_x0000_s2137">
              <w:txbxContent>
                <w:p w:rsidR="008955CD" w:rsidRPr="00FB1DBD" w:rsidRDefault="008955CD" w:rsidP="00D01882">
                  <w:pPr>
                    <w:rPr>
                      <w:color w:val="FFFFFF"/>
                    </w:rPr>
                  </w:pPr>
                </w:p>
              </w:txbxContent>
            </v:textbox>
          </v:re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38" type="#_x0000_t32" style="position:absolute;left:1716;top:15191;width:9562;height:4" o:connectortype="straight" strokecolor="#0070c0" strokeweight="2pt"/>
        </v:group>
      </w:pict>
    </w:r>
    <w:r>
      <w:rPr>
        <w:color w:val="F4F4F4"/>
        <w:lang w:val="en-US"/>
      </w:rPr>
      <w:fldChar w:fldCharType="begin"/>
    </w:r>
    <w:r w:rsidR="008955CD">
      <w:rPr>
        <w:color w:val="F4F4F4"/>
        <w:lang w:val="en-US"/>
      </w:rPr>
      <w:instrText xml:space="preserve"> PAGE  \* Arabic  \* MERGEFORMAT </w:instrText>
    </w:r>
    <w:r>
      <w:rPr>
        <w:color w:val="F4F4F4"/>
        <w:lang w:val="en-US"/>
      </w:rPr>
      <w:fldChar w:fldCharType="separate"/>
    </w:r>
    <w:r w:rsidR="00016B40">
      <w:rPr>
        <w:noProof/>
        <w:color w:val="F4F4F4"/>
        <w:lang w:val="en-US"/>
      </w:rPr>
      <w:t>3</w:t>
    </w:r>
    <w:r>
      <w:rPr>
        <w:color w:val="F4F4F4"/>
        <w:lang w:val="en-US"/>
      </w:rPr>
      <w:fldChar w:fldCharType="end"/>
    </w:r>
  </w:p>
  <w:p w:rsidR="008955CD" w:rsidRDefault="008955CD">
    <w:pPr>
      <w:pStyle w:val="afff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Default="0055368A">
    <w:pPr>
      <w:rPr>
        <w:lang w:val="en-US"/>
      </w:rPr>
    </w:pPr>
    <w:fldSimple w:instr=" PAGE   \* MERGEFORMAT ">
      <w:r w:rsidR="008955CD">
        <w:rPr>
          <w:noProof/>
        </w:rPr>
        <w:t>4</w:t>
      </w:r>
    </w:fldSimple>
  </w:p>
  <w:p w:rsidR="008955CD" w:rsidRDefault="008955CD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Pr="00444388" w:rsidRDefault="0055368A" w:rsidP="00B211E6">
    <w:pPr>
      <w:pStyle w:val="afff2"/>
      <w:tabs>
        <w:tab w:val="clear" w:pos="9355"/>
      </w:tabs>
      <w:ind w:right="-2"/>
      <w:jc w:val="right"/>
      <w:rPr>
        <w:color w:val="F4F4F4"/>
        <w:lang w:val="en-US"/>
      </w:rPr>
    </w:pPr>
    <w:r w:rsidRPr="0055368A">
      <w:rPr>
        <w:noProof/>
      </w:rPr>
      <w:pict>
        <v:group id="_x0000_s2175" style="position:absolute;left:0;text-align:left;margin-left:3.55pt;margin-top:-1.45pt;width:496.05pt;height:18.75pt;z-index:-251656704" coordorigin="1716,15191" coordsize="9563,375">
          <v:rect id="_x0000_s2176" style="position:absolute;left:10836;top:15195;width:443;height:371" fillcolor="#0070c0" stroked="f">
            <v:textbox style="mso-next-textbox:#_x0000_s2176">
              <w:txbxContent>
                <w:p w:rsidR="008955CD" w:rsidRPr="00FB1DBD" w:rsidRDefault="008955CD" w:rsidP="00B211E6">
                  <w:pPr>
                    <w:rPr>
                      <w:color w:val="FFFFFF"/>
                    </w:rPr>
                  </w:pPr>
                </w:p>
              </w:txbxContent>
            </v:textbox>
          </v:re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77" type="#_x0000_t32" style="position:absolute;left:1716;top:15191;width:9562;height:4" o:connectortype="straight" strokecolor="#0070c0" strokeweight="2pt"/>
        </v:group>
      </w:pict>
    </w:r>
    <w:r>
      <w:rPr>
        <w:color w:val="F4F4F4"/>
        <w:lang w:val="en-US"/>
      </w:rPr>
      <w:fldChar w:fldCharType="begin"/>
    </w:r>
    <w:r w:rsidR="008955CD">
      <w:rPr>
        <w:color w:val="F4F4F4"/>
        <w:lang w:val="en-US"/>
      </w:rPr>
      <w:instrText xml:space="preserve"> PAGE  \* Arabic  \* MERGEFORMAT </w:instrText>
    </w:r>
    <w:r>
      <w:rPr>
        <w:color w:val="F4F4F4"/>
        <w:lang w:val="en-US"/>
      </w:rPr>
      <w:fldChar w:fldCharType="separate"/>
    </w:r>
    <w:r w:rsidR="00016B40">
      <w:rPr>
        <w:noProof/>
        <w:color w:val="F4F4F4"/>
        <w:lang w:val="en-US"/>
      </w:rPr>
      <w:t>4</w:t>
    </w:r>
    <w:r>
      <w:rPr>
        <w:color w:val="F4F4F4"/>
        <w:lang w:val="en-US"/>
      </w:rPr>
      <w:fldChar w:fldCharType="end"/>
    </w:r>
  </w:p>
  <w:p w:rsidR="008955CD" w:rsidRDefault="008955CD">
    <w:pPr>
      <w:pStyle w:val="afff2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Pr="00444388" w:rsidRDefault="0055368A" w:rsidP="007258C3">
    <w:pPr>
      <w:pStyle w:val="afff2"/>
      <w:tabs>
        <w:tab w:val="clear" w:pos="9355"/>
      </w:tabs>
      <w:ind w:right="-2"/>
      <w:jc w:val="right"/>
      <w:rPr>
        <w:color w:val="F4F4F4"/>
        <w:lang w:val="en-US"/>
      </w:rPr>
    </w:pPr>
    <w:r w:rsidRPr="0055368A">
      <w:rPr>
        <w:noProof/>
      </w:rPr>
      <w:pict>
        <v:group id="_x0000_s2076" style="position:absolute;left:0;text-align:left;margin-left:3.55pt;margin-top:-1.45pt;width:496.05pt;height:18.75pt;z-index:-251662848" coordorigin="1716,15191" coordsize="9563,375">
          <v:rect id="_x0000_s2077" style="position:absolute;left:10836;top:15195;width:443;height:371" fillcolor="#0070c0" stroked="f">
            <v:textbox style="mso-next-textbox:#_x0000_s2077">
              <w:txbxContent>
                <w:p w:rsidR="008955CD" w:rsidRPr="00FB1DBD" w:rsidRDefault="008955CD" w:rsidP="00D82750">
                  <w:pPr>
                    <w:rPr>
                      <w:color w:val="FFFFFF"/>
                    </w:rPr>
                  </w:pPr>
                </w:p>
              </w:txbxContent>
            </v:textbox>
          </v:re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78" type="#_x0000_t32" style="position:absolute;left:1716;top:15191;width:9562;height:4" o:connectortype="straight" strokecolor="#0070c0" strokeweight="2pt"/>
        </v:group>
      </w:pict>
    </w:r>
    <w:r>
      <w:rPr>
        <w:color w:val="F4F4F4"/>
        <w:lang w:val="en-US"/>
      </w:rPr>
      <w:fldChar w:fldCharType="begin"/>
    </w:r>
    <w:r w:rsidR="008955CD">
      <w:rPr>
        <w:color w:val="F4F4F4"/>
        <w:lang w:val="en-US"/>
      </w:rPr>
      <w:instrText xml:space="preserve"> PAGE  \* Arabic  \* MERGEFORMAT </w:instrText>
    </w:r>
    <w:r>
      <w:rPr>
        <w:color w:val="F4F4F4"/>
        <w:lang w:val="en-US"/>
      </w:rPr>
      <w:fldChar w:fldCharType="separate"/>
    </w:r>
    <w:r w:rsidR="00016B40">
      <w:rPr>
        <w:noProof/>
        <w:color w:val="F4F4F4"/>
        <w:lang w:val="en-US"/>
      </w:rPr>
      <w:t>6</w:t>
    </w:r>
    <w:r>
      <w:rPr>
        <w:color w:val="F4F4F4"/>
        <w:lang w:val="en-US"/>
      </w:rPr>
      <w:fldChar w:fldCharType="end"/>
    </w:r>
  </w:p>
  <w:p w:rsidR="008955CD" w:rsidRDefault="008955CD">
    <w:pPr>
      <w:pStyle w:val="afff2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Pr="00444388" w:rsidRDefault="0055368A" w:rsidP="007258C3">
    <w:pPr>
      <w:pStyle w:val="afff2"/>
      <w:tabs>
        <w:tab w:val="clear" w:pos="9355"/>
      </w:tabs>
      <w:ind w:right="-2"/>
      <w:jc w:val="right"/>
      <w:rPr>
        <w:color w:val="F4F4F4"/>
        <w:lang w:val="en-US"/>
      </w:rPr>
    </w:pPr>
    <w:r w:rsidRPr="0055368A">
      <w:rPr>
        <w:noProof/>
      </w:rPr>
      <w:pict>
        <v:group id="_x0000_s2178" style="position:absolute;left:0;text-align:left;margin-left:3.55pt;margin-top:-1.45pt;width:1089.9pt;height:18.75pt;z-index:-251655680" coordorigin="1716,15191" coordsize="9563,375">
          <v:rect id="_x0000_s2179" style="position:absolute;left:10836;top:15195;width:443;height:371" fillcolor="#0070c0" stroked="f">
            <v:textbox style="mso-next-textbox:#_x0000_s2179">
              <w:txbxContent>
                <w:p w:rsidR="008955CD" w:rsidRPr="00FB1DBD" w:rsidRDefault="008955CD" w:rsidP="00D82750">
                  <w:pPr>
                    <w:rPr>
                      <w:color w:val="FFFFFF"/>
                    </w:rPr>
                  </w:pPr>
                </w:p>
              </w:txbxContent>
            </v:textbox>
          </v:re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80" type="#_x0000_t32" style="position:absolute;left:1716;top:15191;width:9562;height:4" o:connectortype="straight" strokecolor="#0070c0" strokeweight="2pt"/>
        </v:group>
      </w:pict>
    </w:r>
    <w:r>
      <w:rPr>
        <w:color w:val="F4F4F4"/>
        <w:lang w:val="en-US"/>
      </w:rPr>
      <w:fldChar w:fldCharType="begin"/>
    </w:r>
    <w:r w:rsidR="008955CD">
      <w:rPr>
        <w:color w:val="F4F4F4"/>
        <w:lang w:val="en-US"/>
      </w:rPr>
      <w:instrText xml:space="preserve"> PAGE  \* Arabic  \* MERGEFORMAT </w:instrText>
    </w:r>
    <w:r>
      <w:rPr>
        <w:color w:val="F4F4F4"/>
        <w:lang w:val="en-US"/>
      </w:rPr>
      <w:fldChar w:fldCharType="separate"/>
    </w:r>
    <w:r w:rsidR="00016B40">
      <w:rPr>
        <w:noProof/>
        <w:color w:val="F4F4F4"/>
        <w:lang w:val="en-US"/>
      </w:rPr>
      <w:t>50</w:t>
    </w:r>
    <w:r>
      <w:rPr>
        <w:color w:val="F4F4F4"/>
        <w:lang w:val="en-US"/>
      </w:rPr>
      <w:fldChar w:fldCharType="end"/>
    </w:r>
  </w:p>
  <w:p w:rsidR="008955CD" w:rsidRDefault="008955CD">
    <w:pPr>
      <w:pStyle w:val="aff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DC2" w:rsidRDefault="00384DC2">
      <w:r>
        <w:separator/>
      </w:r>
    </w:p>
    <w:p w:rsidR="00384DC2" w:rsidRDefault="00384DC2"/>
  </w:footnote>
  <w:footnote w:type="continuationSeparator" w:id="0">
    <w:p w:rsidR="00384DC2" w:rsidRDefault="00384DC2">
      <w:r>
        <w:continuationSeparator/>
      </w:r>
    </w:p>
    <w:p w:rsidR="00384DC2" w:rsidRDefault="00384DC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Pr="00D82750" w:rsidRDefault="0055368A" w:rsidP="00D01882">
    <w:pPr>
      <w:pStyle w:val="afff0"/>
      <w:tabs>
        <w:tab w:val="clear" w:pos="4677"/>
        <w:tab w:val="clear" w:pos="9355"/>
        <w:tab w:val="left" w:pos="6406"/>
      </w:tabs>
      <w:ind w:firstLine="0"/>
      <w:rPr>
        <w:color w:val="0070C0"/>
        <w:sz w:val="22"/>
        <w:szCs w:val="22"/>
      </w:rPr>
    </w:pPr>
    <w:r w:rsidRPr="0055368A">
      <w:rPr>
        <w:b/>
        <w:noProof/>
        <w:color w:val="0070C0"/>
        <w:sz w:val="22"/>
        <w:szCs w:val="22"/>
      </w:rPr>
      <w:pict>
        <v:group id="_x0000_s2130" style="position:absolute;left:0;text-align:left;margin-left:.05pt;margin-top:-1.25pt;width:496.05pt;height:21.6pt;z-index:251655680" coordorigin="1560,315" coordsize="9578,432">
          <v:rect id="_x0000_s2131" style="position:absolute;left:1560;top:315;width:2736;height:432" fillcolor="#0070c0" stroked="f">
            <v:textbox style="mso-next-textbox:#_x0000_s2131">
              <w:txbxContent>
                <w:p w:rsidR="008955CD" w:rsidRPr="00FB1DBD" w:rsidRDefault="008955CD" w:rsidP="00D01882">
                  <w:pPr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ООО «</w:t>
                  </w:r>
                  <w:r w:rsidRPr="00FB1DBD">
                    <w:rPr>
                      <w:b/>
                      <w:color w:val="FFFFFF"/>
                    </w:rPr>
                    <w:t>ИТП «Г</w:t>
                  </w:r>
                  <w:r>
                    <w:rPr>
                      <w:b/>
                      <w:color w:val="FFFFFF"/>
                    </w:rPr>
                    <w:t>рад</w:t>
                  </w:r>
                  <w:r w:rsidRPr="00FB1DBD">
                    <w:rPr>
                      <w:b/>
                      <w:color w:val="FFFFFF"/>
                    </w:rPr>
                    <w:t>»</w:t>
                  </w:r>
                </w:p>
                <w:p w:rsidR="008955CD" w:rsidRDefault="008955CD" w:rsidP="00D01882"/>
              </w:txbxContent>
            </v:textbox>
          </v:re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32" type="#_x0000_t32" style="position:absolute;left:4297;top:724;width:6841;height:0" o:connectortype="straight" strokecolor="#0070c0" strokeweight="2pt"/>
        </v:group>
      </w:pict>
    </w:r>
    <w:r w:rsidRPr="0055368A">
      <w:rPr>
        <w:noProof/>
        <w:sz w:val="22"/>
        <w:szCs w:val="22"/>
      </w:rPr>
      <w:pict>
        <v:group id="_x0000_s2127" style="position:absolute;left:0;text-align:left;margin-left:.05pt;margin-top:-1.25pt;width:478.9pt;height:21.6pt;z-index:251654656" coordorigin="1560,315" coordsize="9578,432">
          <v:rect id="_x0000_s2128" style="position:absolute;left:1560;top:315;width:2736;height:432" fillcolor="#0070c0" stroked="f">
            <v:textbox style="mso-next-textbox:#_x0000_s2128">
              <w:txbxContent>
                <w:p w:rsidR="008955CD" w:rsidRPr="00FB1DBD" w:rsidRDefault="008955CD" w:rsidP="00D01882">
                  <w:pPr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ООО «</w:t>
                  </w:r>
                  <w:r w:rsidRPr="00FB1DBD">
                    <w:rPr>
                      <w:b/>
                      <w:color w:val="FFFFFF"/>
                    </w:rPr>
                    <w:t>ИТП «Г</w:t>
                  </w:r>
                  <w:r>
                    <w:rPr>
                      <w:b/>
                      <w:color w:val="FFFFFF"/>
                    </w:rPr>
                    <w:t>рад</w:t>
                  </w:r>
                  <w:r w:rsidRPr="00FB1DBD">
                    <w:rPr>
                      <w:b/>
                      <w:color w:val="FFFFFF"/>
                    </w:rPr>
                    <w:t>»</w:t>
                  </w:r>
                </w:p>
                <w:p w:rsidR="008955CD" w:rsidRDefault="008955CD" w:rsidP="00D01882"/>
              </w:txbxContent>
            </v:textbox>
          </v:rect>
          <v:shape id="_x0000_s2129" type="#_x0000_t32" style="position:absolute;left:4297;top:724;width:6841;height:0" o:connectortype="straight" strokecolor="#0070c0" strokeweight="2pt"/>
        </v:group>
      </w:pict>
    </w:r>
    <w:r w:rsidR="008955CD">
      <w:rPr>
        <w:color w:val="0070C0"/>
        <w:sz w:val="22"/>
        <w:szCs w:val="22"/>
      </w:rPr>
      <w:t xml:space="preserve">                                                                                      Схема водоотведения. </w:t>
    </w:r>
    <w:r w:rsidR="008955CD" w:rsidRPr="005D19F5">
      <w:rPr>
        <w:color w:val="0070C0"/>
        <w:sz w:val="22"/>
        <w:szCs w:val="22"/>
      </w:rPr>
      <w:t>По</w:t>
    </w:r>
    <w:r w:rsidR="008955CD">
      <w:rPr>
        <w:color w:val="0070C0"/>
        <w:sz w:val="22"/>
        <w:szCs w:val="22"/>
      </w:rPr>
      <w:t>яснительная записка</w:t>
    </w:r>
  </w:p>
  <w:p w:rsidR="008955CD" w:rsidRDefault="008955CD">
    <w:pPr>
      <w:pStyle w:val="aff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Default="008955CD" w:rsidP="00B24B41">
    <w:r>
      <w:t>ИФУГ.</w:t>
    </w:r>
    <w:r w:rsidRPr="00B24B41">
      <w:rPr>
        <w:color w:val="0000FF"/>
        <w:lang w:val="en-US"/>
      </w:rPr>
      <w:t>XXXXXX</w:t>
    </w:r>
    <w:r w:rsidRPr="00B24B41">
      <w:rPr>
        <w:color w:val="0000FF"/>
      </w:rPr>
      <w:t>.</w:t>
    </w:r>
    <w:r w:rsidRPr="00B24B41">
      <w:rPr>
        <w:color w:val="0000FF"/>
        <w:lang w:val="en-US"/>
      </w:rPr>
      <w:t>YYY</w:t>
    </w:r>
    <w:proofErr w:type="gramStart"/>
    <w:r>
      <w:t>РЭ</w:t>
    </w:r>
    <w:proofErr w:type="gramEnd"/>
  </w:p>
  <w:tbl>
    <w:tblPr>
      <w:tblW w:w="0" w:type="auto"/>
      <w:tblInd w:w="108" w:type="dxa"/>
      <w:tblLook w:val="01E0"/>
    </w:tblPr>
    <w:tblGrid>
      <w:gridCol w:w="9745"/>
    </w:tblGrid>
    <w:tr w:rsidR="008955CD">
      <w:trPr>
        <w:trHeight w:val="274"/>
      </w:trPr>
      <w:tc>
        <w:tcPr>
          <w:tcW w:w="9745" w:type="dxa"/>
          <w:tcBorders>
            <w:top w:val="nil"/>
            <w:left w:val="nil"/>
            <w:bottom w:val="single" w:sz="4" w:space="0" w:color="auto"/>
            <w:right w:val="nil"/>
          </w:tcBorders>
        </w:tcPr>
        <w:p w:rsidR="008955CD" w:rsidRDefault="008955CD">
          <w:pPr>
            <w:jc w:val="right"/>
            <w:rPr>
              <w:rFonts w:ascii="Arial" w:hAnsi="Arial" w:cs="Arial"/>
              <w:b/>
              <w:i/>
              <w:sz w:val="20"/>
              <w:szCs w:val="20"/>
            </w:rPr>
          </w:pPr>
          <w:r>
            <w:rPr>
              <w:rFonts w:ascii="Arial" w:hAnsi="Arial" w:cs="Arial"/>
              <w:b/>
              <w:i/>
              <w:sz w:val="20"/>
              <w:szCs w:val="20"/>
            </w:rPr>
            <w:t>Руководство по эксплуатации</w:t>
          </w:r>
        </w:p>
      </w:tc>
    </w:tr>
  </w:tbl>
  <w:p w:rsidR="008955CD" w:rsidRDefault="008955CD"/>
  <w:p w:rsidR="008955CD" w:rsidRDefault="008955CD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Pr="00D82750" w:rsidRDefault="0055368A" w:rsidP="00B211E6">
    <w:pPr>
      <w:pStyle w:val="afff0"/>
      <w:tabs>
        <w:tab w:val="clear" w:pos="4677"/>
        <w:tab w:val="clear" w:pos="9355"/>
        <w:tab w:val="left" w:pos="6406"/>
      </w:tabs>
      <w:ind w:firstLine="0"/>
      <w:rPr>
        <w:color w:val="0070C0"/>
        <w:sz w:val="22"/>
        <w:szCs w:val="22"/>
      </w:rPr>
    </w:pPr>
    <w:r w:rsidRPr="0055368A">
      <w:rPr>
        <w:b/>
        <w:noProof/>
        <w:color w:val="0070C0"/>
        <w:sz w:val="22"/>
        <w:szCs w:val="22"/>
      </w:rPr>
      <w:pict>
        <v:group id="_x0000_s2172" style="position:absolute;left:0;text-align:left;margin-left:.05pt;margin-top:-1.25pt;width:496.05pt;height:21.6pt;z-index:251658752" coordorigin="1560,315" coordsize="9578,432">
          <v:rect id="_x0000_s2173" style="position:absolute;left:1560;top:315;width:2736;height:432" fillcolor="#0070c0" stroked="f">
            <v:textbox style="mso-next-textbox:#_x0000_s2173">
              <w:txbxContent>
                <w:p w:rsidR="008955CD" w:rsidRPr="00FB1DBD" w:rsidRDefault="008955CD" w:rsidP="00B211E6">
                  <w:pPr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ООО «</w:t>
                  </w:r>
                  <w:r w:rsidRPr="00FB1DBD">
                    <w:rPr>
                      <w:b/>
                      <w:color w:val="FFFFFF"/>
                    </w:rPr>
                    <w:t>ИТП «Г</w:t>
                  </w:r>
                  <w:r>
                    <w:rPr>
                      <w:b/>
                      <w:color w:val="FFFFFF"/>
                    </w:rPr>
                    <w:t>рад</w:t>
                  </w:r>
                  <w:r w:rsidRPr="00FB1DBD">
                    <w:rPr>
                      <w:b/>
                      <w:color w:val="FFFFFF"/>
                    </w:rPr>
                    <w:t>»</w:t>
                  </w:r>
                </w:p>
                <w:p w:rsidR="008955CD" w:rsidRDefault="008955CD" w:rsidP="00B211E6"/>
              </w:txbxContent>
            </v:textbox>
          </v:re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74" type="#_x0000_t32" style="position:absolute;left:4297;top:724;width:6841;height:0" o:connectortype="straight" strokecolor="#0070c0" strokeweight="2pt"/>
        </v:group>
      </w:pict>
    </w:r>
    <w:r w:rsidRPr="0055368A">
      <w:rPr>
        <w:noProof/>
        <w:sz w:val="22"/>
        <w:szCs w:val="22"/>
      </w:rPr>
      <w:pict>
        <v:group id="_x0000_s2169" style="position:absolute;left:0;text-align:left;margin-left:.05pt;margin-top:-1.25pt;width:478.9pt;height:21.6pt;z-index:251657728" coordorigin="1560,315" coordsize="9578,432">
          <v:rect id="_x0000_s2170" style="position:absolute;left:1560;top:315;width:2736;height:432" fillcolor="#0070c0" stroked="f">
            <v:textbox style="mso-next-textbox:#_x0000_s2170">
              <w:txbxContent>
                <w:p w:rsidR="008955CD" w:rsidRPr="00FB1DBD" w:rsidRDefault="008955CD" w:rsidP="00B211E6">
                  <w:pPr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ООО «</w:t>
                  </w:r>
                  <w:r w:rsidRPr="00FB1DBD">
                    <w:rPr>
                      <w:b/>
                      <w:color w:val="FFFFFF"/>
                    </w:rPr>
                    <w:t>ИТП «Г</w:t>
                  </w:r>
                  <w:r>
                    <w:rPr>
                      <w:b/>
                      <w:color w:val="FFFFFF"/>
                    </w:rPr>
                    <w:t>рад</w:t>
                  </w:r>
                  <w:r w:rsidRPr="00FB1DBD">
                    <w:rPr>
                      <w:b/>
                      <w:color w:val="FFFFFF"/>
                    </w:rPr>
                    <w:t>»</w:t>
                  </w:r>
                </w:p>
                <w:p w:rsidR="008955CD" w:rsidRDefault="008955CD" w:rsidP="00B211E6"/>
              </w:txbxContent>
            </v:textbox>
          </v:rect>
          <v:shape id="_x0000_s2171" type="#_x0000_t32" style="position:absolute;left:4297;top:724;width:6841;height:0" o:connectortype="straight" strokecolor="#0070c0" strokeweight="2pt"/>
        </v:group>
      </w:pict>
    </w:r>
    <w:r w:rsidR="008955CD">
      <w:rPr>
        <w:color w:val="0070C0"/>
        <w:sz w:val="22"/>
        <w:szCs w:val="22"/>
      </w:rPr>
      <w:t xml:space="preserve">                                                                                        Схема водоотведения. </w:t>
    </w:r>
    <w:r w:rsidR="008955CD" w:rsidRPr="005D19F5">
      <w:rPr>
        <w:color w:val="0070C0"/>
        <w:sz w:val="22"/>
        <w:szCs w:val="22"/>
      </w:rPr>
      <w:t>По</w:t>
    </w:r>
    <w:r w:rsidR="008955CD">
      <w:rPr>
        <w:color w:val="0070C0"/>
        <w:sz w:val="22"/>
        <w:szCs w:val="22"/>
      </w:rPr>
      <w:t>яснительная записка</w:t>
    </w:r>
  </w:p>
  <w:p w:rsidR="008955CD" w:rsidRDefault="008955CD">
    <w:pPr>
      <w:pStyle w:val="afff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5CD" w:rsidRPr="00D82750" w:rsidRDefault="0055368A" w:rsidP="00BC10B1">
    <w:pPr>
      <w:pStyle w:val="afff0"/>
      <w:tabs>
        <w:tab w:val="clear" w:pos="4677"/>
        <w:tab w:val="clear" w:pos="9355"/>
        <w:tab w:val="left" w:pos="6406"/>
      </w:tabs>
      <w:ind w:firstLine="0"/>
      <w:rPr>
        <w:color w:val="0070C0"/>
        <w:sz w:val="22"/>
        <w:szCs w:val="22"/>
      </w:rPr>
    </w:pPr>
    <w:r w:rsidRPr="0055368A">
      <w:rPr>
        <w:b/>
        <w:noProof/>
        <w:color w:val="0070C0"/>
        <w:sz w:val="22"/>
        <w:szCs w:val="22"/>
      </w:rPr>
      <w:pict>
        <v:group id="_x0000_s2184" style="position:absolute;left:0;text-align:left;margin-left:7.4pt;margin-top:-1pt;width:1086.05pt;height:21.6pt;z-index:251661824" coordorigin="1560,315" coordsize="9578,432">
          <v:rect id="_x0000_s2185" style="position:absolute;left:1560;top:315;width:2736;height:432" fillcolor="#0070c0" stroked="f">
            <v:textbox style="mso-next-textbox:#_x0000_s2185">
              <w:txbxContent>
                <w:p w:rsidR="008955CD" w:rsidRPr="00FB1DBD" w:rsidRDefault="008955CD" w:rsidP="00BC10B1">
                  <w:pPr>
                    <w:jc w:val="center"/>
                    <w:rPr>
                      <w:b/>
                      <w:color w:val="FFFFFF"/>
                    </w:rPr>
                  </w:pPr>
                  <w:r>
                    <w:rPr>
                      <w:b/>
                      <w:color w:val="FFFFFF"/>
                    </w:rPr>
                    <w:t>ООО «</w:t>
                  </w:r>
                  <w:r w:rsidRPr="00FB1DBD">
                    <w:rPr>
                      <w:b/>
                      <w:color w:val="FFFFFF"/>
                    </w:rPr>
                    <w:t>ИТП «Г</w:t>
                  </w:r>
                  <w:r>
                    <w:rPr>
                      <w:b/>
                      <w:color w:val="FFFFFF"/>
                    </w:rPr>
                    <w:t>рад</w:t>
                  </w:r>
                  <w:r w:rsidRPr="00FB1DBD">
                    <w:rPr>
                      <w:b/>
                      <w:color w:val="FFFFFF"/>
                    </w:rPr>
                    <w:t>»</w:t>
                  </w:r>
                </w:p>
                <w:p w:rsidR="008955CD" w:rsidRDefault="008955CD" w:rsidP="00BC10B1"/>
              </w:txbxContent>
            </v:textbox>
          </v:re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86" type="#_x0000_t32" style="position:absolute;left:4297;top:724;width:6841;height:0" o:connectortype="straight" strokecolor="#0070c0" strokeweight="2pt"/>
        </v:group>
      </w:pict>
    </w:r>
    <w:r w:rsidR="008955CD">
      <w:rPr>
        <w:color w:val="0070C0"/>
        <w:sz w:val="22"/>
        <w:szCs w:val="2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Схема водоотведения. </w:t>
    </w:r>
    <w:r w:rsidR="008955CD" w:rsidRPr="005D19F5">
      <w:rPr>
        <w:color w:val="0070C0"/>
        <w:sz w:val="22"/>
        <w:szCs w:val="22"/>
      </w:rPr>
      <w:t>По</w:t>
    </w:r>
    <w:r w:rsidR="008955CD">
      <w:rPr>
        <w:color w:val="0070C0"/>
        <w:sz w:val="22"/>
        <w:szCs w:val="22"/>
      </w:rPr>
      <w:t>яснительная записка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19"/>
    <w:lvl w:ilvl="0">
      <w:start w:val="1"/>
      <w:numFmt w:val="bullet"/>
      <w:pStyle w:val="S"/>
      <w:lvlText w:val="-"/>
      <w:lvlJc w:val="left"/>
      <w:pPr>
        <w:tabs>
          <w:tab w:val="num" w:pos="928"/>
        </w:tabs>
        <w:ind w:left="928" w:hanging="360"/>
      </w:pPr>
      <w:rPr>
        <w:rFonts w:ascii="Proxy 4" w:hAnsi="Proxy 4"/>
      </w:rPr>
    </w:lvl>
  </w:abstractNum>
  <w:abstractNum w:abstractNumId="1">
    <w:nsid w:val="00000008"/>
    <w:multiLevelType w:val="multilevel"/>
    <w:tmpl w:val="F6B4E4B0"/>
    <w:name w:val="WW8Num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712"/>
        </w:tabs>
        <w:ind w:left="1712" w:hanging="720"/>
      </w:pPr>
      <w:rPr>
        <w:rFonts w:ascii="Wingdings" w:hAnsi="Wingdings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2">
    <w:nsid w:val="00000017"/>
    <w:multiLevelType w:val="singleLevel"/>
    <w:tmpl w:val="00000017"/>
    <w:name w:val="WW8Num72"/>
    <w:lvl w:ilvl="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3">
    <w:nsid w:val="000A326C"/>
    <w:multiLevelType w:val="multilevel"/>
    <w:tmpl w:val="6FDA6744"/>
    <w:lvl w:ilvl="0">
      <w:start w:val="1"/>
      <w:numFmt w:val="decimal"/>
      <w:pStyle w:val="a"/>
      <w:isLgl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isLgl/>
      <w:suff w:val="space"/>
      <w:lvlText w:val="%1.%2"/>
      <w:lvlJc w:val="left"/>
      <w:pPr>
        <w:ind w:left="0" w:firstLine="567"/>
      </w:pPr>
      <w:rPr>
        <w:rFonts w:hint="default"/>
      </w:rPr>
    </w:lvl>
    <w:lvl w:ilvl="2">
      <w:start w:val="1"/>
      <w:numFmt w:val="decimal"/>
      <w:isLgl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isLgl/>
      <w:suff w:val="space"/>
      <w:lvlText w:val="%1.%2.%3.%4"/>
      <w:lvlJc w:val="left"/>
      <w:pPr>
        <w:ind w:left="0" w:firstLine="567"/>
      </w:pPr>
      <w:rPr>
        <w:rFonts w:hint="default"/>
      </w:rPr>
    </w:lvl>
    <w:lvl w:ilvl="4">
      <w:start w:val="1"/>
      <w:numFmt w:val="decimal"/>
      <w:isLgl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isLgl/>
      <w:suff w:val="space"/>
      <w:lvlText w:val="%1.%2.%3.%4.%5.%6"/>
      <w:lvlJc w:val="left"/>
      <w:pPr>
        <w:ind w:left="2268" w:firstLine="709"/>
      </w:pPr>
      <w:rPr>
        <w:rFonts w:hint="default"/>
      </w:rPr>
    </w:lvl>
    <w:lvl w:ilvl="6">
      <w:start w:val="1"/>
      <w:numFmt w:val="decimal"/>
      <w:isLgl/>
      <w:suff w:val="space"/>
      <w:lvlText w:val="%1.%2.%3.%4.%5.%6.%7"/>
      <w:lvlJc w:val="left"/>
      <w:pPr>
        <w:ind w:left="2268" w:firstLine="709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268" w:firstLine="709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2268" w:firstLine="709"/>
      </w:pPr>
      <w:rPr>
        <w:rFonts w:hint="default"/>
      </w:rPr>
    </w:lvl>
  </w:abstractNum>
  <w:abstractNum w:abstractNumId="4">
    <w:nsid w:val="07D46FD3"/>
    <w:multiLevelType w:val="multilevel"/>
    <w:tmpl w:val="B9A468A0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111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091179FB"/>
    <w:multiLevelType w:val="hybridMultilevel"/>
    <w:tmpl w:val="B09A8C2E"/>
    <w:lvl w:ilvl="0" w:tplc="E09C70E8">
      <w:start w:val="1"/>
      <w:numFmt w:val="decimal"/>
      <w:pStyle w:val="10"/>
      <w:lvlText w:val="%1"/>
      <w:lvlJc w:val="left"/>
      <w:pPr>
        <w:ind w:left="720" w:hanging="360"/>
      </w:pPr>
      <w:rPr>
        <w:rFonts w:hint="default"/>
      </w:rPr>
    </w:lvl>
    <w:lvl w:ilvl="1" w:tplc="D01C640C" w:tentative="1">
      <w:start w:val="1"/>
      <w:numFmt w:val="lowerLetter"/>
      <w:lvlText w:val="%2."/>
      <w:lvlJc w:val="left"/>
      <w:pPr>
        <w:ind w:left="1440" w:hanging="360"/>
      </w:pPr>
    </w:lvl>
    <w:lvl w:ilvl="2" w:tplc="BE900D12" w:tentative="1">
      <w:start w:val="1"/>
      <w:numFmt w:val="lowerRoman"/>
      <w:lvlText w:val="%3."/>
      <w:lvlJc w:val="right"/>
      <w:pPr>
        <w:ind w:left="2160" w:hanging="180"/>
      </w:pPr>
    </w:lvl>
    <w:lvl w:ilvl="3" w:tplc="AA226A24" w:tentative="1">
      <w:start w:val="1"/>
      <w:numFmt w:val="decimal"/>
      <w:lvlText w:val="%4."/>
      <w:lvlJc w:val="left"/>
      <w:pPr>
        <w:ind w:left="2880" w:hanging="360"/>
      </w:pPr>
    </w:lvl>
    <w:lvl w:ilvl="4" w:tplc="652A6776" w:tentative="1">
      <w:start w:val="1"/>
      <w:numFmt w:val="lowerLetter"/>
      <w:lvlText w:val="%5."/>
      <w:lvlJc w:val="left"/>
      <w:pPr>
        <w:ind w:left="3600" w:hanging="360"/>
      </w:pPr>
    </w:lvl>
    <w:lvl w:ilvl="5" w:tplc="B754C040" w:tentative="1">
      <w:start w:val="1"/>
      <w:numFmt w:val="lowerRoman"/>
      <w:lvlText w:val="%6."/>
      <w:lvlJc w:val="right"/>
      <w:pPr>
        <w:ind w:left="4320" w:hanging="180"/>
      </w:pPr>
    </w:lvl>
    <w:lvl w:ilvl="6" w:tplc="D89C7E18" w:tentative="1">
      <w:start w:val="1"/>
      <w:numFmt w:val="decimal"/>
      <w:lvlText w:val="%7."/>
      <w:lvlJc w:val="left"/>
      <w:pPr>
        <w:ind w:left="5040" w:hanging="360"/>
      </w:pPr>
    </w:lvl>
    <w:lvl w:ilvl="7" w:tplc="FC0C24B4" w:tentative="1">
      <w:start w:val="1"/>
      <w:numFmt w:val="lowerLetter"/>
      <w:lvlText w:val="%8."/>
      <w:lvlJc w:val="left"/>
      <w:pPr>
        <w:ind w:left="5760" w:hanging="360"/>
      </w:pPr>
    </w:lvl>
    <w:lvl w:ilvl="8" w:tplc="4F888BD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B42ED1"/>
    <w:multiLevelType w:val="hybridMultilevel"/>
    <w:tmpl w:val="777C5C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89A795C"/>
    <w:multiLevelType w:val="multilevel"/>
    <w:tmpl w:val="3D429C00"/>
    <w:lvl w:ilvl="0">
      <w:start w:val="1"/>
      <w:numFmt w:val="russianLower"/>
      <w:pStyle w:val="a0"/>
      <w:suff w:val="space"/>
      <w:lvlText w:val="%1)"/>
      <w:lvlJc w:val="left"/>
      <w:pPr>
        <w:ind w:left="567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russianLower"/>
      <w:suff w:val="space"/>
      <w:lvlText w:val="%1.%2"/>
      <w:lvlJc w:val="left"/>
      <w:pPr>
        <w:ind w:left="567" w:firstLine="567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z w:val="26"/>
      </w:rPr>
    </w:lvl>
    <w:lvl w:ilvl="3">
      <w:start w:val="1"/>
      <w:numFmt w:val="decimal"/>
      <w:suff w:val="space"/>
      <w:lvlText w:val="%1.%2.%3.%4"/>
      <w:lvlJc w:val="left"/>
      <w:pPr>
        <w:ind w:left="567" w:firstLine="567"/>
      </w:pPr>
      <w:rPr>
        <w:rFonts w:ascii="Times New Roman" w:hAnsi="Times New Roman" w:hint="default"/>
        <w:b/>
        <w:i w:val="0"/>
        <w:color w:val="auto"/>
        <w:spacing w:val="0"/>
        <w:w w:val="100"/>
        <w:position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2142"/>
        </w:tabs>
        <w:ind w:left="214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8">
    <w:nsid w:val="1DDC2B01"/>
    <w:multiLevelType w:val="hybridMultilevel"/>
    <w:tmpl w:val="9C5E3862"/>
    <w:lvl w:ilvl="0" w:tplc="C682FE9A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1ED57B78"/>
    <w:multiLevelType w:val="hybridMultilevel"/>
    <w:tmpl w:val="106A2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C557F61"/>
    <w:multiLevelType w:val="hybridMultilevel"/>
    <w:tmpl w:val="6764E6CE"/>
    <w:lvl w:ilvl="0" w:tplc="5A4C67FE">
      <w:start w:val="1"/>
      <w:numFmt w:val="decimal"/>
      <w:pStyle w:val="a1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1B52157"/>
    <w:multiLevelType w:val="hybridMultilevel"/>
    <w:tmpl w:val="66C02F00"/>
    <w:lvl w:ilvl="0" w:tplc="C682FE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82A2222A"/>
    <w:lvl w:ilvl="0">
      <w:start w:val="1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  <w:b/>
      </w:rPr>
    </w:lvl>
    <w:lvl w:ilvl="1">
      <w:start w:val="1"/>
      <w:numFmt w:val="decimal"/>
      <w:pStyle w:val="S2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96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3">
    <w:nsid w:val="3D911A42"/>
    <w:multiLevelType w:val="multilevel"/>
    <w:tmpl w:val="721AE46A"/>
    <w:lvl w:ilvl="0">
      <w:start w:val="1"/>
      <w:numFmt w:val="decimal"/>
      <w:pStyle w:val="12"/>
      <w:suff w:val="space"/>
      <w:lvlText w:val="%1"/>
      <w:lvlJc w:val="left"/>
      <w:pPr>
        <w:ind w:left="2836" w:firstLine="567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426" w:firstLine="567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09" w:firstLine="567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4">
    <w:nsid w:val="49643F15"/>
    <w:multiLevelType w:val="hybridMultilevel"/>
    <w:tmpl w:val="51220E92"/>
    <w:styleLink w:val="1ai"/>
    <w:lvl w:ilvl="0" w:tplc="DE74BD72">
      <w:start w:val="1"/>
      <w:numFmt w:val="decimal"/>
      <w:lvlText w:val="%1."/>
      <w:lvlJc w:val="left"/>
      <w:pPr>
        <w:tabs>
          <w:tab w:val="num" w:pos="2448"/>
        </w:tabs>
        <w:ind w:left="2448" w:hanging="13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>
    <w:nsid w:val="4BD163B7"/>
    <w:multiLevelType w:val="multilevel"/>
    <w:tmpl w:val="A2BC9C8C"/>
    <w:lvl w:ilvl="0">
      <w:start w:val="1"/>
      <w:numFmt w:val="decimal"/>
      <w:pStyle w:val="a2"/>
      <w:lvlText w:val="%1. "/>
      <w:lvlJc w:val="left"/>
      <w:pPr>
        <w:tabs>
          <w:tab w:val="num" w:pos="153"/>
        </w:tabs>
        <w:ind w:left="153" w:hanging="153"/>
      </w:pPr>
      <w:rPr>
        <w:rFonts w:hint="default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4BDF68B4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7">
    <w:nsid w:val="4F65195B"/>
    <w:multiLevelType w:val="multilevel"/>
    <w:tmpl w:val="16A8B17E"/>
    <w:lvl w:ilvl="0">
      <w:start w:val="1"/>
      <w:numFmt w:val="decimal"/>
      <w:pStyle w:val="13"/>
      <w:suff w:val="space"/>
      <w:lvlText w:val="%1)"/>
      <w:lvlJc w:val="left"/>
      <w:pPr>
        <w:ind w:left="0" w:firstLine="56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284" w:firstLine="567"/>
      </w:pPr>
      <w:rPr>
        <w:rFonts w:ascii="Symbol" w:hAnsi="Symbol" w:hint="default"/>
      </w:rPr>
    </w:lvl>
  </w:abstractNum>
  <w:abstractNum w:abstractNumId="18">
    <w:nsid w:val="4FF5300D"/>
    <w:multiLevelType w:val="multilevel"/>
    <w:tmpl w:val="50487414"/>
    <w:lvl w:ilvl="0">
      <w:start w:val="2015"/>
      <w:numFmt w:val="decimal"/>
      <w:lvlText w:val="%1"/>
      <w:lvlJc w:val="left"/>
      <w:pPr>
        <w:ind w:left="900" w:hanging="900"/>
      </w:pPr>
      <w:rPr>
        <w:rFonts w:hint="default"/>
      </w:rPr>
    </w:lvl>
    <w:lvl w:ilvl="1">
      <w:start w:val="2020"/>
      <w:numFmt w:val="decimal"/>
      <w:lvlText w:val="%1-%2"/>
      <w:lvlJc w:val="left"/>
      <w:pPr>
        <w:ind w:left="2459" w:hanging="90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900" w:hanging="90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50311BA2"/>
    <w:multiLevelType w:val="hybridMultilevel"/>
    <w:tmpl w:val="AA1459E8"/>
    <w:lvl w:ilvl="0" w:tplc="6D2A644E">
      <w:start w:val="1"/>
      <w:numFmt w:val="bullet"/>
      <w:pStyle w:val="a3"/>
      <w:lvlText w:val="­"/>
      <w:lvlJc w:val="left"/>
      <w:pPr>
        <w:ind w:left="92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</w:abstractNum>
  <w:abstractNum w:abstractNumId="20">
    <w:nsid w:val="58E20F5E"/>
    <w:multiLevelType w:val="hybridMultilevel"/>
    <w:tmpl w:val="60229032"/>
    <w:lvl w:ilvl="0" w:tplc="AE72F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9322AD9"/>
    <w:multiLevelType w:val="hybridMultilevel"/>
    <w:tmpl w:val="F3409C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36D237D"/>
    <w:multiLevelType w:val="multilevel"/>
    <w:tmpl w:val="4E4A072C"/>
    <w:lvl w:ilvl="0">
      <w:start w:val="1"/>
      <w:numFmt w:val="bullet"/>
      <w:pStyle w:val="a4"/>
      <w:suff w:val="space"/>
      <w:lvlText w:val="–"/>
      <w:lvlJc w:val="left"/>
      <w:pPr>
        <w:ind w:left="284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143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143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14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143" w:firstLine="567"/>
      </w:pPr>
      <w:rPr>
        <w:rFonts w:ascii="Symbol" w:hAnsi="Symbol" w:hint="default"/>
      </w:rPr>
    </w:lvl>
  </w:abstractNum>
  <w:abstractNum w:abstractNumId="23">
    <w:nsid w:val="70CC008F"/>
    <w:multiLevelType w:val="multilevel"/>
    <w:tmpl w:val="D3A4E860"/>
    <w:lvl w:ilvl="0">
      <w:start w:val="1"/>
      <w:numFmt w:val="decimal"/>
      <w:pStyle w:val="S1"/>
      <w:suff w:val="space"/>
      <w:lvlText w:val="1.%1"/>
      <w:lvlJc w:val="left"/>
      <w:pPr>
        <w:ind w:left="927" w:hanging="360"/>
      </w:pPr>
      <w:rPr>
        <w:rFonts w:hint="default"/>
        <w:b w:val="0"/>
        <w:i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24"/>
        <w:u w:val="none"/>
        <w:vertAlign w:val="baseline"/>
        <w:em w:val="none"/>
      </w:rPr>
    </w:lvl>
    <w:lvl w:ilvl="1">
      <w:start w:val="1"/>
      <w:numFmt w:val="decimal"/>
      <w:pStyle w:val="a5"/>
      <w:suff w:val="space"/>
      <w:lvlText w:val="%1.%2"/>
      <w:lvlJc w:val="left"/>
      <w:pPr>
        <w:ind w:left="851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567" w:firstLine="0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1"/>
        </w:tabs>
        <w:ind w:left="141" w:firstLine="0"/>
      </w:pPr>
      <w:rPr>
        <w:rFonts w:ascii="Times New Roman" w:hAnsi="Times New Roman" w:cs="Times New Roman" w:hint="default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"/>
        </w:tabs>
        <w:ind w:left="141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1"/>
        </w:tabs>
        <w:ind w:left="141" w:firstLine="0"/>
      </w:pPr>
      <w:rPr>
        <w:rFonts w:hint="default"/>
      </w:rPr>
    </w:lvl>
  </w:abstractNum>
  <w:abstractNum w:abstractNumId="24">
    <w:nsid w:val="7D1269AC"/>
    <w:multiLevelType w:val="hybridMultilevel"/>
    <w:tmpl w:val="471A438A"/>
    <w:lvl w:ilvl="0" w:tplc="30801D82">
      <w:start w:val="3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7"/>
  </w:num>
  <w:num w:numId="3">
    <w:abstractNumId w:val="10"/>
  </w:num>
  <w:num w:numId="4">
    <w:abstractNumId w:val="17"/>
  </w:num>
  <w:num w:numId="5">
    <w:abstractNumId w:val="23"/>
  </w:num>
  <w:num w:numId="6">
    <w:abstractNumId w:val="22"/>
  </w:num>
  <w:num w:numId="7">
    <w:abstractNumId w:val="3"/>
  </w:num>
  <w:num w:numId="8">
    <w:abstractNumId w:val="5"/>
  </w:num>
  <w:num w:numId="9">
    <w:abstractNumId w:val="16"/>
  </w:num>
  <w:num w:numId="10">
    <w:abstractNumId w:val="14"/>
  </w:num>
  <w:num w:numId="11">
    <w:abstractNumId w:val="4"/>
  </w:num>
  <w:num w:numId="12">
    <w:abstractNumId w:val="0"/>
  </w:num>
  <w:num w:numId="13">
    <w:abstractNumId w:val="1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9"/>
  </w:num>
  <w:num w:numId="17">
    <w:abstractNumId w:val="15"/>
  </w:num>
  <w:num w:numId="18">
    <w:abstractNumId w:val="15"/>
    <w:lvlOverride w:ilvl="0">
      <w:startOverride w:val="1"/>
    </w:lvlOverride>
  </w:num>
  <w:num w:numId="19">
    <w:abstractNumId w:val="20"/>
  </w:num>
  <w:num w:numId="20">
    <w:abstractNumId w:val="24"/>
  </w:num>
  <w:num w:numId="21">
    <w:abstractNumId w:val="9"/>
  </w:num>
  <w:num w:numId="22">
    <w:abstractNumId w:val="21"/>
  </w:num>
  <w:num w:numId="23">
    <w:abstractNumId w:val="6"/>
  </w:num>
  <w:num w:numId="24">
    <w:abstractNumId w:val="18"/>
  </w:num>
  <w:num w:numId="25">
    <w:abstractNumId w:val="13"/>
  </w:num>
  <w:num w:numId="26">
    <w:abstractNumId w:val="22"/>
  </w:num>
  <w:num w:numId="27">
    <w:abstractNumId w:val="22"/>
  </w:num>
  <w:num w:numId="28">
    <w:abstractNumId w:val="22"/>
  </w:num>
  <w:num w:numId="29">
    <w:abstractNumId w:val="19"/>
  </w:num>
  <w:num w:numId="30">
    <w:abstractNumId w:val="22"/>
  </w:num>
  <w:num w:numId="31">
    <w:abstractNumId w:val="22"/>
  </w:num>
  <w:num w:numId="32">
    <w:abstractNumId w:val="17"/>
  </w:num>
  <w:num w:numId="33">
    <w:abstractNumId w:val="17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2"/>
  </w:num>
  <w:num w:numId="39">
    <w:abstractNumId w:val="22"/>
  </w:num>
  <w:num w:numId="40">
    <w:abstractNumId w:val="22"/>
  </w:num>
  <w:num w:numId="41">
    <w:abstractNumId w:val="1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activeWritingStyle w:appName="MSWord" w:lang="ru-RU" w:vendorID="1" w:dllVersion="512" w:checkStyle="1"/>
  <w:proofState w:spelling="clean" w:grammar="clean"/>
  <w:stylePaneFormatFilter w:val="3008"/>
  <w:documentProtection w:formatting="1" w:enforcement="0"/>
  <w:defaultTabStop w:val="709"/>
  <w:drawingGridHorizontalSpacing w:val="57"/>
  <w:drawingGridVerticalSpacing w:val="57"/>
  <w:doNotUseMarginsForDrawingGridOrigin/>
  <w:drawingGridHorizontalOrigin w:val="1418"/>
  <w:drawingGridVerticalOrigin w:val="1134"/>
  <w:doNotShadeFormData/>
  <w:noPunctuationKerning/>
  <w:characterSpacingControl w:val="doNotCompress"/>
  <w:hdrShapeDefaults>
    <o:shapedefaults v:ext="edit" spidmax="4737" fill="f" fillcolor="white" stroke="f">
      <v:fill color="white" on="f"/>
      <v:stroke on="f"/>
    </o:shapedefaults>
    <o:shapelayout v:ext="edit">
      <o:idmap v:ext="edit" data="2"/>
      <o:rules v:ext="edit">
        <o:r id="V:Rule10" type="connector" idref="#_x0000_s2078"/>
        <o:r id="V:Rule11" type="connector" idref="#_x0000_s2129"/>
        <o:r id="V:Rule12" type="connector" idref="#_x0000_s2132"/>
        <o:r id="V:Rule13" type="connector" idref="#_x0000_s2177"/>
        <o:r id="V:Rule14" type="connector" idref="#_x0000_s2171"/>
        <o:r id="V:Rule15" type="connector" idref="#_x0000_s2138"/>
        <o:r id="V:Rule16" type="connector" idref="#_x0000_s2174"/>
        <o:r id="V:Rule17" type="connector" idref="#_x0000_s2180"/>
        <o:r id="V:Rule18" type="connector" idref="#_x0000_s2186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01DFE"/>
    <w:rsid w:val="0000160E"/>
    <w:rsid w:val="000044FE"/>
    <w:rsid w:val="00005267"/>
    <w:rsid w:val="00005B52"/>
    <w:rsid w:val="00005C13"/>
    <w:rsid w:val="00005C1C"/>
    <w:rsid w:val="00006246"/>
    <w:rsid w:val="00010509"/>
    <w:rsid w:val="0001078F"/>
    <w:rsid w:val="0001110D"/>
    <w:rsid w:val="0001139E"/>
    <w:rsid w:val="00013D96"/>
    <w:rsid w:val="000153A5"/>
    <w:rsid w:val="000156B1"/>
    <w:rsid w:val="00015B4D"/>
    <w:rsid w:val="00016B40"/>
    <w:rsid w:val="00016E04"/>
    <w:rsid w:val="0001750F"/>
    <w:rsid w:val="00017538"/>
    <w:rsid w:val="00020246"/>
    <w:rsid w:val="0002079F"/>
    <w:rsid w:val="000213CC"/>
    <w:rsid w:val="000214F3"/>
    <w:rsid w:val="0002165B"/>
    <w:rsid w:val="0002347B"/>
    <w:rsid w:val="000234AB"/>
    <w:rsid w:val="000254F3"/>
    <w:rsid w:val="00026EA2"/>
    <w:rsid w:val="000279A7"/>
    <w:rsid w:val="0003046F"/>
    <w:rsid w:val="0003088D"/>
    <w:rsid w:val="00031789"/>
    <w:rsid w:val="000326B0"/>
    <w:rsid w:val="000332AD"/>
    <w:rsid w:val="00033C1A"/>
    <w:rsid w:val="00033FC8"/>
    <w:rsid w:val="00036D87"/>
    <w:rsid w:val="00037369"/>
    <w:rsid w:val="00041611"/>
    <w:rsid w:val="00042C21"/>
    <w:rsid w:val="000432E4"/>
    <w:rsid w:val="00043637"/>
    <w:rsid w:val="0004379B"/>
    <w:rsid w:val="00043961"/>
    <w:rsid w:val="00043A9B"/>
    <w:rsid w:val="00043CA5"/>
    <w:rsid w:val="000452EE"/>
    <w:rsid w:val="00045B7A"/>
    <w:rsid w:val="00046B7A"/>
    <w:rsid w:val="00046D3F"/>
    <w:rsid w:val="00046D53"/>
    <w:rsid w:val="0004737F"/>
    <w:rsid w:val="000474CE"/>
    <w:rsid w:val="00050210"/>
    <w:rsid w:val="000516D4"/>
    <w:rsid w:val="00053C5F"/>
    <w:rsid w:val="000546DE"/>
    <w:rsid w:val="0005609D"/>
    <w:rsid w:val="0005738D"/>
    <w:rsid w:val="00060D76"/>
    <w:rsid w:val="000617A7"/>
    <w:rsid w:val="00064192"/>
    <w:rsid w:val="00064CB1"/>
    <w:rsid w:val="00064CD8"/>
    <w:rsid w:val="00074487"/>
    <w:rsid w:val="0007474A"/>
    <w:rsid w:val="00076595"/>
    <w:rsid w:val="000772F5"/>
    <w:rsid w:val="00081A9D"/>
    <w:rsid w:val="00081D76"/>
    <w:rsid w:val="00082631"/>
    <w:rsid w:val="000834A0"/>
    <w:rsid w:val="000839ED"/>
    <w:rsid w:val="000848F3"/>
    <w:rsid w:val="00084D50"/>
    <w:rsid w:val="00084DEF"/>
    <w:rsid w:val="00085753"/>
    <w:rsid w:val="00086BC0"/>
    <w:rsid w:val="00087B3D"/>
    <w:rsid w:val="00087E6D"/>
    <w:rsid w:val="00090999"/>
    <w:rsid w:val="0009190C"/>
    <w:rsid w:val="00092E98"/>
    <w:rsid w:val="00093718"/>
    <w:rsid w:val="000944E0"/>
    <w:rsid w:val="0009540C"/>
    <w:rsid w:val="000960E3"/>
    <w:rsid w:val="000967C4"/>
    <w:rsid w:val="000A0B0A"/>
    <w:rsid w:val="000A13BF"/>
    <w:rsid w:val="000A1C3A"/>
    <w:rsid w:val="000A1CD5"/>
    <w:rsid w:val="000A2928"/>
    <w:rsid w:val="000A413C"/>
    <w:rsid w:val="000A5519"/>
    <w:rsid w:val="000A5BC1"/>
    <w:rsid w:val="000A7749"/>
    <w:rsid w:val="000B0387"/>
    <w:rsid w:val="000B4A8B"/>
    <w:rsid w:val="000B5FA8"/>
    <w:rsid w:val="000B7B7F"/>
    <w:rsid w:val="000B7C19"/>
    <w:rsid w:val="000C0860"/>
    <w:rsid w:val="000C1B89"/>
    <w:rsid w:val="000C3785"/>
    <w:rsid w:val="000C37EC"/>
    <w:rsid w:val="000C4D78"/>
    <w:rsid w:val="000C563F"/>
    <w:rsid w:val="000C5EC4"/>
    <w:rsid w:val="000C6415"/>
    <w:rsid w:val="000C6DD6"/>
    <w:rsid w:val="000D0631"/>
    <w:rsid w:val="000D08DF"/>
    <w:rsid w:val="000D1511"/>
    <w:rsid w:val="000D1C87"/>
    <w:rsid w:val="000D1F6E"/>
    <w:rsid w:val="000D41AC"/>
    <w:rsid w:val="000D517B"/>
    <w:rsid w:val="000D6C80"/>
    <w:rsid w:val="000E0480"/>
    <w:rsid w:val="000E0D4C"/>
    <w:rsid w:val="000E2057"/>
    <w:rsid w:val="000E292D"/>
    <w:rsid w:val="000E2C82"/>
    <w:rsid w:val="000E2CC5"/>
    <w:rsid w:val="000E3A29"/>
    <w:rsid w:val="000E3EBB"/>
    <w:rsid w:val="000E4A84"/>
    <w:rsid w:val="000E4DD9"/>
    <w:rsid w:val="000E5E3E"/>
    <w:rsid w:val="000E6683"/>
    <w:rsid w:val="000E6ABC"/>
    <w:rsid w:val="000E723B"/>
    <w:rsid w:val="000E749B"/>
    <w:rsid w:val="000F1FD5"/>
    <w:rsid w:val="000F24F6"/>
    <w:rsid w:val="000F3EAE"/>
    <w:rsid w:val="000F54C0"/>
    <w:rsid w:val="000F5588"/>
    <w:rsid w:val="000F7B25"/>
    <w:rsid w:val="001013B7"/>
    <w:rsid w:val="001036D7"/>
    <w:rsid w:val="00103A24"/>
    <w:rsid w:val="00103BD5"/>
    <w:rsid w:val="001052E3"/>
    <w:rsid w:val="001063F4"/>
    <w:rsid w:val="00106667"/>
    <w:rsid w:val="00107373"/>
    <w:rsid w:val="001078FF"/>
    <w:rsid w:val="00107D71"/>
    <w:rsid w:val="00110D35"/>
    <w:rsid w:val="00111900"/>
    <w:rsid w:val="001119E1"/>
    <w:rsid w:val="001144AF"/>
    <w:rsid w:val="001155FF"/>
    <w:rsid w:val="00117B49"/>
    <w:rsid w:val="00117CA2"/>
    <w:rsid w:val="001205B0"/>
    <w:rsid w:val="00120725"/>
    <w:rsid w:val="00121782"/>
    <w:rsid w:val="00121BB7"/>
    <w:rsid w:val="00122561"/>
    <w:rsid w:val="00124B0B"/>
    <w:rsid w:val="0012533D"/>
    <w:rsid w:val="00127E7B"/>
    <w:rsid w:val="0013044F"/>
    <w:rsid w:val="00131065"/>
    <w:rsid w:val="001315AF"/>
    <w:rsid w:val="001325E5"/>
    <w:rsid w:val="00133BC9"/>
    <w:rsid w:val="00133F5C"/>
    <w:rsid w:val="001347EB"/>
    <w:rsid w:val="0013526B"/>
    <w:rsid w:val="00135FC1"/>
    <w:rsid w:val="00136E07"/>
    <w:rsid w:val="00140133"/>
    <w:rsid w:val="001407DD"/>
    <w:rsid w:val="00140DC1"/>
    <w:rsid w:val="00141BCF"/>
    <w:rsid w:val="0014278F"/>
    <w:rsid w:val="00144D04"/>
    <w:rsid w:val="001466A4"/>
    <w:rsid w:val="00147558"/>
    <w:rsid w:val="001475C4"/>
    <w:rsid w:val="00147EF5"/>
    <w:rsid w:val="00150FB8"/>
    <w:rsid w:val="00151B5F"/>
    <w:rsid w:val="00151BBB"/>
    <w:rsid w:val="00152013"/>
    <w:rsid w:val="00154B18"/>
    <w:rsid w:val="00154D48"/>
    <w:rsid w:val="001558CC"/>
    <w:rsid w:val="00155D9F"/>
    <w:rsid w:val="00157ED1"/>
    <w:rsid w:val="001606A0"/>
    <w:rsid w:val="00160D16"/>
    <w:rsid w:val="001610DD"/>
    <w:rsid w:val="00161981"/>
    <w:rsid w:val="00162120"/>
    <w:rsid w:val="0016677F"/>
    <w:rsid w:val="00167428"/>
    <w:rsid w:val="00167896"/>
    <w:rsid w:val="00171708"/>
    <w:rsid w:val="00172CF6"/>
    <w:rsid w:val="00173ABF"/>
    <w:rsid w:val="00174DBB"/>
    <w:rsid w:val="00174E7E"/>
    <w:rsid w:val="0017744D"/>
    <w:rsid w:val="001779F3"/>
    <w:rsid w:val="00180AFD"/>
    <w:rsid w:val="00180F52"/>
    <w:rsid w:val="00181FEB"/>
    <w:rsid w:val="00182DCD"/>
    <w:rsid w:val="00182E27"/>
    <w:rsid w:val="0018390E"/>
    <w:rsid w:val="00183A0F"/>
    <w:rsid w:val="00185285"/>
    <w:rsid w:val="0018580E"/>
    <w:rsid w:val="0018673A"/>
    <w:rsid w:val="0019070D"/>
    <w:rsid w:val="00193882"/>
    <w:rsid w:val="00195269"/>
    <w:rsid w:val="001959C9"/>
    <w:rsid w:val="00196D52"/>
    <w:rsid w:val="001972A9"/>
    <w:rsid w:val="001977AF"/>
    <w:rsid w:val="001A0882"/>
    <w:rsid w:val="001A1608"/>
    <w:rsid w:val="001A1A21"/>
    <w:rsid w:val="001A1D5E"/>
    <w:rsid w:val="001A2014"/>
    <w:rsid w:val="001A24ED"/>
    <w:rsid w:val="001A24FC"/>
    <w:rsid w:val="001A2ED9"/>
    <w:rsid w:val="001A3FCF"/>
    <w:rsid w:val="001A4B0D"/>
    <w:rsid w:val="001A4B41"/>
    <w:rsid w:val="001A59BE"/>
    <w:rsid w:val="001A5E2F"/>
    <w:rsid w:val="001A66B8"/>
    <w:rsid w:val="001A6852"/>
    <w:rsid w:val="001B1389"/>
    <w:rsid w:val="001B4A9B"/>
    <w:rsid w:val="001B5015"/>
    <w:rsid w:val="001B5294"/>
    <w:rsid w:val="001B5595"/>
    <w:rsid w:val="001B63BE"/>
    <w:rsid w:val="001B7745"/>
    <w:rsid w:val="001C015A"/>
    <w:rsid w:val="001C0DCD"/>
    <w:rsid w:val="001C1270"/>
    <w:rsid w:val="001C1C9E"/>
    <w:rsid w:val="001C2FD7"/>
    <w:rsid w:val="001C32A8"/>
    <w:rsid w:val="001C3BE0"/>
    <w:rsid w:val="001C4596"/>
    <w:rsid w:val="001C4C81"/>
    <w:rsid w:val="001C4D73"/>
    <w:rsid w:val="001C525F"/>
    <w:rsid w:val="001D015E"/>
    <w:rsid w:val="001D067A"/>
    <w:rsid w:val="001D1100"/>
    <w:rsid w:val="001D1B45"/>
    <w:rsid w:val="001E05E7"/>
    <w:rsid w:val="001E0B06"/>
    <w:rsid w:val="001E0EB6"/>
    <w:rsid w:val="001E18D8"/>
    <w:rsid w:val="001E1E81"/>
    <w:rsid w:val="001E1F54"/>
    <w:rsid w:val="001E21CF"/>
    <w:rsid w:val="001E23CE"/>
    <w:rsid w:val="001E2860"/>
    <w:rsid w:val="001E32F0"/>
    <w:rsid w:val="001E336A"/>
    <w:rsid w:val="001E3442"/>
    <w:rsid w:val="001E4447"/>
    <w:rsid w:val="001E5F56"/>
    <w:rsid w:val="001E5FC8"/>
    <w:rsid w:val="001E69FC"/>
    <w:rsid w:val="001E7852"/>
    <w:rsid w:val="001F0118"/>
    <w:rsid w:val="001F2AA3"/>
    <w:rsid w:val="001F4050"/>
    <w:rsid w:val="001F60B9"/>
    <w:rsid w:val="001F6A48"/>
    <w:rsid w:val="001F6E35"/>
    <w:rsid w:val="001F7579"/>
    <w:rsid w:val="0020192F"/>
    <w:rsid w:val="00201F5B"/>
    <w:rsid w:val="002021E4"/>
    <w:rsid w:val="00203177"/>
    <w:rsid w:val="00210753"/>
    <w:rsid w:val="00210BEE"/>
    <w:rsid w:val="002117AC"/>
    <w:rsid w:val="002119B5"/>
    <w:rsid w:val="002129AB"/>
    <w:rsid w:val="00212C69"/>
    <w:rsid w:val="002144FE"/>
    <w:rsid w:val="00215ED1"/>
    <w:rsid w:val="00216732"/>
    <w:rsid w:val="00217674"/>
    <w:rsid w:val="00217C52"/>
    <w:rsid w:val="00217E12"/>
    <w:rsid w:val="002215F4"/>
    <w:rsid w:val="002246F8"/>
    <w:rsid w:val="00224982"/>
    <w:rsid w:val="00224EDA"/>
    <w:rsid w:val="00226CA0"/>
    <w:rsid w:val="002272E6"/>
    <w:rsid w:val="00230C57"/>
    <w:rsid w:val="00231348"/>
    <w:rsid w:val="0023153B"/>
    <w:rsid w:val="002321D0"/>
    <w:rsid w:val="00233158"/>
    <w:rsid w:val="002337C7"/>
    <w:rsid w:val="00233825"/>
    <w:rsid w:val="00233EFC"/>
    <w:rsid w:val="002352FE"/>
    <w:rsid w:val="00236458"/>
    <w:rsid w:val="00236479"/>
    <w:rsid w:val="00236DF2"/>
    <w:rsid w:val="0024026E"/>
    <w:rsid w:val="0024071D"/>
    <w:rsid w:val="00245FCD"/>
    <w:rsid w:val="0024742D"/>
    <w:rsid w:val="00247BC4"/>
    <w:rsid w:val="00250A73"/>
    <w:rsid w:val="00251161"/>
    <w:rsid w:val="002511B5"/>
    <w:rsid w:val="00252B69"/>
    <w:rsid w:val="00253510"/>
    <w:rsid w:val="00253F50"/>
    <w:rsid w:val="002549BE"/>
    <w:rsid w:val="002559B3"/>
    <w:rsid w:val="00256808"/>
    <w:rsid w:val="00257172"/>
    <w:rsid w:val="00257391"/>
    <w:rsid w:val="0025752E"/>
    <w:rsid w:val="002603B6"/>
    <w:rsid w:val="00260494"/>
    <w:rsid w:val="00263F09"/>
    <w:rsid w:val="00264850"/>
    <w:rsid w:val="00267D19"/>
    <w:rsid w:val="0027031C"/>
    <w:rsid w:val="002707BC"/>
    <w:rsid w:val="00271AE2"/>
    <w:rsid w:val="00271D9D"/>
    <w:rsid w:val="00276DB5"/>
    <w:rsid w:val="00280CAC"/>
    <w:rsid w:val="0028130B"/>
    <w:rsid w:val="00282992"/>
    <w:rsid w:val="00282E5F"/>
    <w:rsid w:val="002842A5"/>
    <w:rsid w:val="0028582B"/>
    <w:rsid w:val="002871E9"/>
    <w:rsid w:val="00290688"/>
    <w:rsid w:val="00290775"/>
    <w:rsid w:val="00290CA0"/>
    <w:rsid w:val="00291F96"/>
    <w:rsid w:val="002941C5"/>
    <w:rsid w:val="00294286"/>
    <w:rsid w:val="00294D44"/>
    <w:rsid w:val="00295301"/>
    <w:rsid w:val="002954FB"/>
    <w:rsid w:val="002972E5"/>
    <w:rsid w:val="00297C37"/>
    <w:rsid w:val="002A01E0"/>
    <w:rsid w:val="002A0981"/>
    <w:rsid w:val="002A1450"/>
    <w:rsid w:val="002A1E1D"/>
    <w:rsid w:val="002A267A"/>
    <w:rsid w:val="002A2E55"/>
    <w:rsid w:val="002A4288"/>
    <w:rsid w:val="002A42A0"/>
    <w:rsid w:val="002A467D"/>
    <w:rsid w:val="002A52D8"/>
    <w:rsid w:val="002A5667"/>
    <w:rsid w:val="002B0319"/>
    <w:rsid w:val="002B0E18"/>
    <w:rsid w:val="002B20E3"/>
    <w:rsid w:val="002B2D7E"/>
    <w:rsid w:val="002B3342"/>
    <w:rsid w:val="002B3C9E"/>
    <w:rsid w:val="002B3D9E"/>
    <w:rsid w:val="002B44FF"/>
    <w:rsid w:val="002C1241"/>
    <w:rsid w:val="002C139E"/>
    <w:rsid w:val="002C2F70"/>
    <w:rsid w:val="002D0F1C"/>
    <w:rsid w:val="002D1969"/>
    <w:rsid w:val="002D34EC"/>
    <w:rsid w:val="002D4307"/>
    <w:rsid w:val="002D46F9"/>
    <w:rsid w:val="002D533A"/>
    <w:rsid w:val="002D6A85"/>
    <w:rsid w:val="002E06DF"/>
    <w:rsid w:val="002E08C1"/>
    <w:rsid w:val="002E16AA"/>
    <w:rsid w:val="002E1D2B"/>
    <w:rsid w:val="002E2986"/>
    <w:rsid w:val="002E29D7"/>
    <w:rsid w:val="002E327F"/>
    <w:rsid w:val="002E44F6"/>
    <w:rsid w:val="002E5CD9"/>
    <w:rsid w:val="002E6ECE"/>
    <w:rsid w:val="002E7059"/>
    <w:rsid w:val="002E759C"/>
    <w:rsid w:val="002E7618"/>
    <w:rsid w:val="002F1FC9"/>
    <w:rsid w:val="002F3016"/>
    <w:rsid w:val="002F367F"/>
    <w:rsid w:val="002F43C7"/>
    <w:rsid w:val="002F4B80"/>
    <w:rsid w:val="002F5810"/>
    <w:rsid w:val="002F5DC4"/>
    <w:rsid w:val="002F65E3"/>
    <w:rsid w:val="002F7E4F"/>
    <w:rsid w:val="00300CA1"/>
    <w:rsid w:val="00301DFE"/>
    <w:rsid w:val="00303077"/>
    <w:rsid w:val="0030366E"/>
    <w:rsid w:val="003039ED"/>
    <w:rsid w:val="00304670"/>
    <w:rsid w:val="00304E95"/>
    <w:rsid w:val="00306002"/>
    <w:rsid w:val="00306E0F"/>
    <w:rsid w:val="00310EDA"/>
    <w:rsid w:val="00311D63"/>
    <w:rsid w:val="003124C6"/>
    <w:rsid w:val="003126B9"/>
    <w:rsid w:val="00313341"/>
    <w:rsid w:val="0031342F"/>
    <w:rsid w:val="00313A83"/>
    <w:rsid w:val="003172E5"/>
    <w:rsid w:val="003204BA"/>
    <w:rsid w:val="003204C7"/>
    <w:rsid w:val="003206D5"/>
    <w:rsid w:val="0032188E"/>
    <w:rsid w:val="00322289"/>
    <w:rsid w:val="00322A93"/>
    <w:rsid w:val="003236FD"/>
    <w:rsid w:val="0032374C"/>
    <w:rsid w:val="0032385A"/>
    <w:rsid w:val="00326B9F"/>
    <w:rsid w:val="003276A2"/>
    <w:rsid w:val="00327C18"/>
    <w:rsid w:val="003302A8"/>
    <w:rsid w:val="00331031"/>
    <w:rsid w:val="003323DA"/>
    <w:rsid w:val="0033306F"/>
    <w:rsid w:val="003331AD"/>
    <w:rsid w:val="0033321C"/>
    <w:rsid w:val="0033426F"/>
    <w:rsid w:val="003354A4"/>
    <w:rsid w:val="00336460"/>
    <w:rsid w:val="00340C99"/>
    <w:rsid w:val="003423B5"/>
    <w:rsid w:val="00342894"/>
    <w:rsid w:val="003429E9"/>
    <w:rsid w:val="003436FD"/>
    <w:rsid w:val="00343E45"/>
    <w:rsid w:val="003441DD"/>
    <w:rsid w:val="003443A3"/>
    <w:rsid w:val="003451B3"/>
    <w:rsid w:val="003452D8"/>
    <w:rsid w:val="00345DC9"/>
    <w:rsid w:val="0034689B"/>
    <w:rsid w:val="003475F6"/>
    <w:rsid w:val="003477C1"/>
    <w:rsid w:val="00350911"/>
    <w:rsid w:val="00352006"/>
    <w:rsid w:val="00352AD7"/>
    <w:rsid w:val="00353619"/>
    <w:rsid w:val="003542D2"/>
    <w:rsid w:val="00355821"/>
    <w:rsid w:val="00355E5A"/>
    <w:rsid w:val="00355F27"/>
    <w:rsid w:val="0035736D"/>
    <w:rsid w:val="00357518"/>
    <w:rsid w:val="00357DBB"/>
    <w:rsid w:val="00360464"/>
    <w:rsid w:val="0036067B"/>
    <w:rsid w:val="00362C7C"/>
    <w:rsid w:val="0036302A"/>
    <w:rsid w:val="00363C67"/>
    <w:rsid w:val="00364E70"/>
    <w:rsid w:val="0036584F"/>
    <w:rsid w:val="00370BB8"/>
    <w:rsid w:val="00371724"/>
    <w:rsid w:val="00371976"/>
    <w:rsid w:val="00372317"/>
    <w:rsid w:val="003727A3"/>
    <w:rsid w:val="00373316"/>
    <w:rsid w:val="00373551"/>
    <w:rsid w:val="003735DC"/>
    <w:rsid w:val="00374A5C"/>
    <w:rsid w:val="00376AD6"/>
    <w:rsid w:val="003804D9"/>
    <w:rsid w:val="003805F4"/>
    <w:rsid w:val="00380F25"/>
    <w:rsid w:val="0038395E"/>
    <w:rsid w:val="003839D3"/>
    <w:rsid w:val="00384315"/>
    <w:rsid w:val="00384DC2"/>
    <w:rsid w:val="0038572B"/>
    <w:rsid w:val="00385C64"/>
    <w:rsid w:val="003864F9"/>
    <w:rsid w:val="00386B4C"/>
    <w:rsid w:val="00387FE1"/>
    <w:rsid w:val="00390D0E"/>
    <w:rsid w:val="0039437A"/>
    <w:rsid w:val="003956DD"/>
    <w:rsid w:val="00396FAC"/>
    <w:rsid w:val="003978E7"/>
    <w:rsid w:val="00397FEC"/>
    <w:rsid w:val="003A0664"/>
    <w:rsid w:val="003A15CE"/>
    <w:rsid w:val="003A1953"/>
    <w:rsid w:val="003A30FF"/>
    <w:rsid w:val="003A3DF6"/>
    <w:rsid w:val="003A44B7"/>
    <w:rsid w:val="003A545A"/>
    <w:rsid w:val="003A549F"/>
    <w:rsid w:val="003A5A52"/>
    <w:rsid w:val="003A602C"/>
    <w:rsid w:val="003A603B"/>
    <w:rsid w:val="003A6B1A"/>
    <w:rsid w:val="003B0354"/>
    <w:rsid w:val="003B0C87"/>
    <w:rsid w:val="003B1EEB"/>
    <w:rsid w:val="003B2B5A"/>
    <w:rsid w:val="003B391B"/>
    <w:rsid w:val="003B3DAB"/>
    <w:rsid w:val="003B4A20"/>
    <w:rsid w:val="003B593B"/>
    <w:rsid w:val="003B6A1A"/>
    <w:rsid w:val="003B6C81"/>
    <w:rsid w:val="003B746D"/>
    <w:rsid w:val="003B748E"/>
    <w:rsid w:val="003B7798"/>
    <w:rsid w:val="003B7982"/>
    <w:rsid w:val="003C0AF8"/>
    <w:rsid w:val="003C3C2C"/>
    <w:rsid w:val="003C5115"/>
    <w:rsid w:val="003C511F"/>
    <w:rsid w:val="003C6FAD"/>
    <w:rsid w:val="003D2832"/>
    <w:rsid w:val="003D3DEC"/>
    <w:rsid w:val="003D4376"/>
    <w:rsid w:val="003D4778"/>
    <w:rsid w:val="003D6D77"/>
    <w:rsid w:val="003E052F"/>
    <w:rsid w:val="003E13A4"/>
    <w:rsid w:val="003E28B3"/>
    <w:rsid w:val="003E2A8A"/>
    <w:rsid w:val="003E53E3"/>
    <w:rsid w:val="003E5AB4"/>
    <w:rsid w:val="003E5AFF"/>
    <w:rsid w:val="003E63AC"/>
    <w:rsid w:val="003E73D5"/>
    <w:rsid w:val="003F0627"/>
    <w:rsid w:val="003F128F"/>
    <w:rsid w:val="003F1C6A"/>
    <w:rsid w:val="003F28B3"/>
    <w:rsid w:val="003F2F34"/>
    <w:rsid w:val="003F3D0B"/>
    <w:rsid w:val="003F4EBB"/>
    <w:rsid w:val="003F5B85"/>
    <w:rsid w:val="003F7EEB"/>
    <w:rsid w:val="00400792"/>
    <w:rsid w:val="00401102"/>
    <w:rsid w:val="00401DCC"/>
    <w:rsid w:val="0040284E"/>
    <w:rsid w:val="00403CF0"/>
    <w:rsid w:val="00403FB7"/>
    <w:rsid w:val="00404A83"/>
    <w:rsid w:val="00405E74"/>
    <w:rsid w:val="00407BFD"/>
    <w:rsid w:val="004105C3"/>
    <w:rsid w:val="004107BF"/>
    <w:rsid w:val="004110FB"/>
    <w:rsid w:val="00413F08"/>
    <w:rsid w:val="004147A1"/>
    <w:rsid w:val="00414A06"/>
    <w:rsid w:val="00421CAC"/>
    <w:rsid w:val="00422E9A"/>
    <w:rsid w:val="004231E4"/>
    <w:rsid w:val="004232DA"/>
    <w:rsid w:val="004258A9"/>
    <w:rsid w:val="00427422"/>
    <w:rsid w:val="004276DE"/>
    <w:rsid w:val="00427896"/>
    <w:rsid w:val="004307FE"/>
    <w:rsid w:val="00430E79"/>
    <w:rsid w:val="004357A1"/>
    <w:rsid w:val="00435AFC"/>
    <w:rsid w:val="00436536"/>
    <w:rsid w:val="0044033C"/>
    <w:rsid w:val="004405D9"/>
    <w:rsid w:val="00441337"/>
    <w:rsid w:val="00442F7C"/>
    <w:rsid w:val="00443034"/>
    <w:rsid w:val="00444664"/>
    <w:rsid w:val="00445821"/>
    <w:rsid w:val="004467B7"/>
    <w:rsid w:val="00447092"/>
    <w:rsid w:val="00447FA1"/>
    <w:rsid w:val="00452F7B"/>
    <w:rsid w:val="004538A6"/>
    <w:rsid w:val="004549A0"/>
    <w:rsid w:val="00460492"/>
    <w:rsid w:val="00460529"/>
    <w:rsid w:val="004609A7"/>
    <w:rsid w:val="00460BB1"/>
    <w:rsid w:val="00461791"/>
    <w:rsid w:val="00461873"/>
    <w:rsid w:val="0046213A"/>
    <w:rsid w:val="00464B8D"/>
    <w:rsid w:val="0046540C"/>
    <w:rsid w:val="0046676F"/>
    <w:rsid w:val="00471B9A"/>
    <w:rsid w:val="00472478"/>
    <w:rsid w:val="0047666B"/>
    <w:rsid w:val="0047669C"/>
    <w:rsid w:val="00476CD7"/>
    <w:rsid w:val="00476E38"/>
    <w:rsid w:val="00482854"/>
    <w:rsid w:val="00483061"/>
    <w:rsid w:val="0048361F"/>
    <w:rsid w:val="004837CA"/>
    <w:rsid w:val="0048430A"/>
    <w:rsid w:val="00490038"/>
    <w:rsid w:val="0049188A"/>
    <w:rsid w:val="00492D3B"/>
    <w:rsid w:val="00493D07"/>
    <w:rsid w:val="00494314"/>
    <w:rsid w:val="00495905"/>
    <w:rsid w:val="0049634F"/>
    <w:rsid w:val="00496C44"/>
    <w:rsid w:val="004975EB"/>
    <w:rsid w:val="004A005C"/>
    <w:rsid w:val="004A20D9"/>
    <w:rsid w:val="004A2F8B"/>
    <w:rsid w:val="004A318E"/>
    <w:rsid w:val="004A3935"/>
    <w:rsid w:val="004A41EA"/>
    <w:rsid w:val="004A43FE"/>
    <w:rsid w:val="004A4F39"/>
    <w:rsid w:val="004A6B51"/>
    <w:rsid w:val="004A78A6"/>
    <w:rsid w:val="004B0BA6"/>
    <w:rsid w:val="004B199B"/>
    <w:rsid w:val="004B26C5"/>
    <w:rsid w:val="004B466A"/>
    <w:rsid w:val="004B7E3F"/>
    <w:rsid w:val="004C0114"/>
    <w:rsid w:val="004C17A0"/>
    <w:rsid w:val="004C3724"/>
    <w:rsid w:val="004C39A4"/>
    <w:rsid w:val="004C3EF0"/>
    <w:rsid w:val="004C45D9"/>
    <w:rsid w:val="004C63EF"/>
    <w:rsid w:val="004C6D82"/>
    <w:rsid w:val="004D2B87"/>
    <w:rsid w:val="004D3407"/>
    <w:rsid w:val="004D3721"/>
    <w:rsid w:val="004D44AC"/>
    <w:rsid w:val="004D470A"/>
    <w:rsid w:val="004D5296"/>
    <w:rsid w:val="004D6FDE"/>
    <w:rsid w:val="004D75EB"/>
    <w:rsid w:val="004E15EF"/>
    <w:rsid w:val="004E2635"/>
    <w:rsid w:val="004E2660"/>
    <w:rsid w:val="004E2C95"/>
    <w:rsid w:val="004E3760"/>
    <w:rsid w:val="004E4976"/>
    <w:rsid w:val="004E59F0"/>
    <w:rsid w:val="004E5B2F"/>
    <w:rsid w:val="004E6536"/>
    <w:rsid w:val="004E6955"/>
    <w:rsid w:val="004F09E5"/>
    <w:rsid w:val="004F4508"/>
    <w:rsid w:val="004F49B4"/>
    <w:rsid w:val="004F4FE9"/>
    <w:rsid w:val="004F5307"/>
    <w:rsid w:val="004F57AC"/>
    <w:rsid w:val="004F7000"/>
    <w:rsid w:val="00500004"/>
    <w:rsid w:val="0050034F"/>
    <w:rsid w:val="00500EB0"/>
    <w:rsid w:val="005027E2"/>
    <w:rsid w:val="00503136"/>
    <w:rsid w:val="00503A8F"/>
    <w:rsid w:val="00504DCC"/>
    <w:rsid w:val="005065DF"/>
    <w:rsid w:val="005068E2"/>
    <w:rsid w:val="00507144"/>
    <w:rsid w:val="005077E1"/>
    <w:rsid w:val="00507AE5"/>
    <w:rsid w:val="0051037F"/>
    <w:rsid w:val="00510603"/>
    <w:rsid w:val="005159FD"/>
    <w:rsid w:val="00516F94"/>
    <w:rsid w:val="005172D8"/>
    <w:rsid w:val="00517E8A"/>
    <w:rsid w:val="005202C5"/>
    <w:rsid w:val="005204E4"/>
    <w:rsid w:val="00522786"/>
    <w:rsid w:val="0052361B"/>
    <w:rsid w:val="005237B7"/>
    <w:rsid w:val="00523AEF"/>
    <w:rsid w:val="00525BEA"/>
    <w:rsid w:val="005261BB"/>
    <w:rsid w:val="00527795"/>
    <w:rsid w:val="00530860"/>
    <w:rsid w:val="0053099E"/>
    <w:rsid w:val="00531E1B"/>
    <w:rsid w:val="00534E86"/>
    <w:rsid w:val="005359A0"/>
    <w:rsid w:val="00536A9E"/>
    <w:rsid w:val="00536B56"/>
    <w:rsid w:val="0054040A"/>
    <w:rsid w:val="00543D6F"/>
    <w:rsid w:val="0054494D"/>
    <w:rsid w:val="00546134"/>
    <w:rsid w:val="005462DC"/>
    <w:rsid w:val="0055047C"/>
    <w:rsid w:val="005511BD"/>
    <w:rsid w:val="00551BEB"/>
    <w:rsid w:val="00552845"/>
    <w:rsid w:val="00552F66"/>
    <w:rsid w:val="0055368A"/>
    <w:rsid w:val="00554CF2"/>
    <w:rsid w:val="00560F99"/>
    <w:rsid w:val="00561A75"/>
    <w:rsid w:val="00561D67"/>
    <w:rsid w:val="00563A5D"/>
    <w:rsid w:val="00564F97"/>
    <w:rsid w:val="00571037"/>
    <w:rsid w:val="00571C73"/>
    <w:rsid w:val="005726F2"/>
    <w:rsid w:val="0057270B"/>
    <w:rsid w:val="0057340D"/>
    <w:rsid w:val="0057365E"/>
    <w:rsid w:val="0057444A"/>
    <w:rsid w:val="00574AA1"/>
    <w:rsid w:val="005757B5"/>
    <w:rsid w:val="00575822"/>
    <w:rsid w:val="00576460"/>
    <w:rsid w:val="005765BF"/>
    <w:rsid w:val="00576868"/>
    <w:rsid w:val="005770BE"/>
    <w:rsid w:val="00580EAD"/>
    <w:rsid w:val="0058291B"/>
    <w:rsid w:val="005837A7"/>
    <w:rsid w:val="00583CA5"/>
    <w:rsid w:val="00584294"/>
    <w:rsid w:val="00584518"/>
    <w:rsid w:val="0058623B"/>
    <w:rsid w:val="00590C0D"/>
    <w:rsid w:val="00590EA2"/>
    <w:rsid w:val="00592C2B"/>
    <w:rsid w:val="00594131"/>
    <w:rsid w:val="00594EFF"/>
    <w:rsid w:val="00596655"/>
    <w:rsid w:val="005975F7"/>
    <w:rsid w:val="00597BC6"/>
    <w:rsid w:val="005A0724"/>
    <w:rsid w:val="005A11F7"/>
    <w:rsid w:val="005A2D20"/>
    <w:rsid w:val="005A2E39"/>
    <w:rsid w:val="005A6065"/>
    <w:rsid w:val="005A6CAC"/>
    <w:rsid w:val="005A6FC5"/>
    <w:rsid w:val="005A784B"/>
    <w:rsid w:val="005B1648"/>
    <w:rsid w:val="005B2147"/>
    <w:rsid w:val="005B214C"/>
    <w:rsid w:val="005B239C"/>
    <w:rsid w:val="005B4818"/>
    <w:rsid w:val="005C1BDD"/>
    <w:rsid w:val="005C2CCF"/>
    <w:rsid w:val="005C2D2F"/>
    <w:rsid w:val="005C3229"/>
    <w:rsid w:val="005C784F"/>
    <w:rsid w:val="005C7D7B"/>
    <w:rsid w:val="005D0E58"/>
    <w:rsid w:val="005D1857"/>
    <w:rsid w:val="005D4568"/>
    <w:rsid w:val="005D653E"/>
    <w:rsid w:val="005D663B"/>
    <w:rsid w:val="005D68D0"/>
    <w:rsid w:val="005D6F2D"/>
    <w:rsid w:val="005E15B6"/>
    <w:rsid w:val="005E1C87"/>
    <w:rsid w:val="005E209A"/>
    <w:rsid w:val="005E33AD"/>
    <w:rsid w:val="005E4B7B"/>
    <w:rsid w:val="005E5697"/>
    <w:rsid w:val="005E64B9"/>
    <w:rsid w:val="005E74E5"/>
    <w:rsid w:val="005F18FD"/>
    <w:rsid w:val="005F23AC"/>
    <w:rsid w:val="005F27FD"/>
    <w:rsid w:val="005F34F3"/>
    <w:rsid w:val="005F3AF2"/>
    <w:rsid w:val="005F3C93"/>
    <w:rsid w:val="005F43E1"/>
    <w:rsid w:val="005F4537"/>
    <w:rsid w:val="005F6555"/>
    <w:rsid w:val="005F6AF3"/>
    <w:rsid w:val="005F6DDE"/>
    <w:rsid w:val="005F7139"/>
    <w:rsid w:val="005F7F57"/>
    <w:rsid w:val="00600071"/>
    <w:rsid w:val="00601AD7"/>
    <w:rsid w:val="00601B38"/>
    <w:rsid w:val="006028F0"/>
    <w:rsid w:val="00605CCA"/>
    <w:rsid w:val="006121FC"/>
    <w:rsid w:val="006123C0"/>
    <w:rsid w:val="00612CC8"/>
    <w:rsid w:val="00620AE7"/>
    <w:rsid w:val="00621807"/>
    <w:rsid w:val="00622083"/>
    <w:rsid w:val="00622480"/>
    <w:rsid w:val="00622980"/>
    <w:rsid w:val="006231D1"/>
    <w:rsid w:val="006253EF"/>
    <w:rsid w:val="006255F6"/>
    <w:rsid w:val="00625844"/>
    <w:rsid w:val="00625F2B"/>
    <w:rsid w:val="00627242"/>
    <w:rsid w:val="006274A2"/>
    <w:rsid w:val="00634733"/>
    <w:rsid w:val="00635148"/>
    <w:rsid w:val="00635C3B"/>
    <w:rsid w:val="00640F97"/>
    <w:rsid w:val="00641C4C"/>
    <w:rsid w:val="00642884"/>
    <w:rsid w:val="006434D2"/>
    <w:rsid w:val="0064492D"/>
    <w:rsid w:val="00644BFF"/>
    <w:rsid w:val="00645118"/>
    <w:rsid w:val="00651814"/>
    <w:rsid w:val="00651B96"/>
    <w:rsid w:val="00652233"/>
    <w:rsid w:val="00660962"/>
    <w:rsid w:val="006744B3"/>
    <w:rsid w:val="00674951"/>
    <w:rsid w:val="00674E51"/>
    <w:rsid w:val="0067633C"/>
    <w:rsid w:val="006768C4"/>
    <w:rsid w:val="00676DDA"/>
    <w:rsid w:val="0067702C"/>
    <w:rsid w:val="0067790A"/>
    <w:rsid w:val="006802AC"/>
    <w:rsid w:val="0068043C"/>
    <w:rsid w:val="0068135D"/>
    <w:rsid w:val="0068427E"/>
    <w:rsid w:val="006849C7"/>
    <w:rsid w:val="00684C8C"/>
    <w:rsid w:val="00685FA0"/>
    <w:rsid w:val="00686813"/>
    <w:rsid w:val="00686A3F"/>
    <w:rsid w:val="00687626"/>
    <w:rsid w:val="00691ED0"/>
    <w:rsid w:val="0069205C"/>
    <w:rsid w:val="0069287A"/>
    <w:rsid w:val="00693D68"/>
    <w:rsid w:val="00693F37"/>
    <w:rsid w:val="0069497A"/>
    <w:rsid w:val="00694B05"/>
    <w:rsid w:val="00694D96"/>
    <w:rsid w:val="00696E57"/>
    <w:rsid w:val="006978A4"/>
    <w:rsid w:val="006A0A43"/>
    <w:rsid w:val="006A0F34"/>
    <w:rsid w:val="006A14EE"/>
    <w:rsid w:val="006A1691"/>
    <w:rsid w:val="006A175D"/>
    <w:rsid w:val="006A1A19"/>
    <w:rsid w:val="006A1FBA"/>
    <w:rsid w:val="006A6C3C"/>
    <w:rsid w:val="006B0300"/>
    <w:rsid w:val="006B0855"/>
    <w:rsid w:val="006B2D6D"/>
    <w:rsid w:val="006B34DD"/>
    <w:rsid w:val="006B3CA2"/>
    <w:rsid w:val="006B3F1A"/>
    <w:rsid w:val="006B43B9"/>
    <w:rsid w:val="006B6452"/>
    <w:rsid w:val="006B71E6"/>
    <w:rsid w:val="006B7AB5"/>
    <w:rsid w:val="006C20CE"/>
    <w:rsid w:val="006C2309"/>
    <w:rsid w:val="006C2F82"/>
    <w:rsid w:val="006C3067"/>
    <w:rsid w:val="006C38F3"/>
    <w:rsid w:val="006C3A1E"/>
    <w:rsid w:val="006C3A2E"/>
    <w:rsid w:val="006C4296"/>
    <w:rsid w:val="006C431D"/>
    <w:rsid w:val="006C4BFD"/>
    <w:rsid w:val="006D0122"/>
    <w:rsid w:val="006D28E9"/>
    <w:rsid w:val="006D3047"/>
    <w:rsid w:val="006D3207"/>
    <w:rsid w:val="006D35D1"/>
    <w:rsid w:val="006D442F"/>
    <w:rsid w:val="006D44DE"/>
    <w:rsid w:val="006D4F90"/>
    <w:rsid w:val="006D56B4"/>
    <w:rsid w:val="006D6BAA"/>
    <w:rsid w:val="006E199C"/>
    <w:rsid w:val="006E1CDF"/>
    <w:rsid w:val="006E4AC1"/>
    <w:rsid w:val="006E4F8A"/>
    <w:rsid w:val="006E5A2D"/>
    <w:rsid w:val="006E61ED"/>
    <w:rsid w:val="006E62E0"/>
    <w:rsid w:val="006E7369"/>
    <w:rsid w:val="006F1712"/>
    <w:rsid w:val="006F1A31"/>
    <w:rsid w:val="006F2ECF"/>
    <w:rsid w:val="006F3034"/>
    <w:rsid w:val="006F3272"/>
    <w:rsid w:val="006F68F9"/>
    <w:rsid w:val="00700967"/>
    <w:rsid w:val="00700B54"/>
    <w:rsid w:val="00700CE6"/>
    <w:rsid w:val="007026D1"/>
    <w:rsid w:val="007028CF"/>
    <w:rsid w:val="00702A38"/>
    <w:rsid w:val="0070415A"/>
    <w:rsid w:val="00707589"/>
    <w:rsid w:val="00710C24"/>
    <w:rsid w:val="00710D2F"/>
    <w:rsid w:val="00712767"/>
    <w:rsid w:val="00712B10"/>
    <w:rsid w:val="00713280"/>
    <w:rsid w:val="0072046B"/>
    <w:rsid w:val="007210F3"/>
    <w:rsid w:val="00725781"/>
    <w:rsid w:val="007258C3"/>
    <w:rsid w:val="00725F2F"/>
    <w:rsid w:val="007263B0"/>
    <w:rsid w:val="007269F1"/>
    <w:rsid w:val="007277F9"/>
    <w:rsid w:val="00730069"/>
    <w:rsid w:val="0073222C"/>
    <w:rsid w:val="00732A12"/>
    <w:rsid w:val="007336A5"/>
    <w:rsid w:val="00733A46"/>
    <w:rsid w:val="0073429F"/>
    <w:rsid w:val="00735753"/>
    <w:rsid w:val="00735EC9"/>
    <w:rsid w:val="007360CB"/>
    <w:rsid w:val="00736DFC"/>
    <w:rsid w:val="007372C0"/>
    <w:rsid w:val="007403F1"/>
    <w:rsid w:val="00741F67"/>
    <w:rsid w:val="007423E2"/>
    <w:rsid w:val="00743B4E"/>
    <w:rsid w:val="00743F63"/>
    <w:rsid w:val="00744E6C"/>
    <w:rsid w:val="007452F6"/>
    <w:rsid w:val="00747FDA"/>
    <w:rsid w:val="007502DD"/>
    <w:rsid w:val="00750C22"/>
    <w:rsid w:val="007534D5"/>
    <w:rsid w:val="00754381"/>
    <w:rsid w:val="00756298"/>
    <w:rsid w:val="00756FC0"/>
    <w:rsid w:val="00760BC9"/>
    <w:rsid w:val="0076110F"/>
    <w:rsid w:val="007611DE"/>
    <w:rsid w:val="00761CAF"/>
    <w:rsid w:val="0076472B"/>
    <w:rsid w:val="00764799"/>
    <w:rsid w:val="00766004"/>
    <w:rsid w:val="00766928"/>
    <w:rsid w:val="00767848"/>
    <w:rsid w:val="00767B34"/>
    <w:rsid w:val="00770841"/>
    <w:rsid w:val="00770FA3"/>
    <w:rsid w:val="00772FCD"/>
    <w:rsid w:val="0077478C"/>
    <w:rsid w:val="00775994"/>
    <w:rsid w:val="007803E9"/>
    <w:rsid w:val="007819DB"/>
    <w:rsid w:val="007820F9"/>
    <w:rsid w:val="007834D8"/>
    <w:rsid w:val="0078383B"/>
    <w:rsid w:val="0078428F"/>
    <w:rsid w:val="00784C5E"/>
    <w:rsid w:val="00786562"/>
    <w:rsid w:val="00786598"/>
    <w:rsid w:val="00786C10"/>
    <w:rsid w:val="0078736E"/>
    <w:rsid w:val="00787CD3"/>
    <w:rsid w:val="00790B8B"/>
    <w:rsid w:val="00791E7F"/>
    <w:rsid w:val="007920C7"/>
    <w:rsid w:val="00792844"/>
    <w:rsid w:val="00793BA9"/>
    <w:rsid w:val="007944DF"/>
    <w:rsid w:val="0079555D"/>
    <w:rsid w:val="007967C6"/>
    <w:rsid w:val="007A23DC"/>
    <w:rsid w:val="007A24AB"/>
    <w:rsid w:val="007A3A98"/>
    <w:rsid w:val="007A4C2F"/>
    <w:rsid w:val="007A6FE6"/>
    <w:rsid w:val="007B1A1A"/>
    <w:rsid w:val="007B27DB"/>
    <w:rsid w:val="007B28FA"/>
    <w:rsid w:val="007B6616"/>
    <w:rsid w:val="007B6EB4"/>
    <w:rsid w:val="007C0A73"/>
    <w:rsid w:val="007C0B22"/>
    <w:rsid w:val="007C436B"/>
    <w:rsid w:val="007C4C8C"/>
    <w:rsid w:val="007C5BEE"/>
    <w:rsid w:val="007D2A2F"/>
    <w:rsid w:val="007D3FBC"/>
    <w:rsid w:val="007D44CC"/>
    <w:rsid w:val="007D4C64"/>
    <w:rsid w:val="007D4DAA"/>
    <w:rsid w:val="007D5280"/>
    <w:rsid w:val="007D576F"/>
    <w:rsid w:val="007D7717"/>
    <w:rsid w:val="007E0861"/>
    <w:rsid w:val="007E2AA9"/>
    <w:rsid w:val="007E3967"/>
    <w:rsid w:val="007E422D"/>
    <w:rsid w:val="007E4776"/>
    <w:rsid w:val="007E6CC7"/>
    <w:rsid w:val="007F1038"/>
    <w:rsid w:val="007F2420"/>
    <w:rsid w:val="007F2F1A"/>
    <w:rsid w:val="007F3AB9"/>
    <w:rsid w:val="007F4690"/>
    <w:rsid w:val="007F6045"/>
    <w:rsid w:val="008014EE"/>
    <w:rsid w:val="00801596"/>
    <w:rsid w:val="00801EC1"/>
    <w:rsid w:val="0080314C"/>
    <w:rsid w:val="00804169"/>
    <w:rsid w:val="008044B7"/>
    <w:rsid w:val="00806E8E"/>
    <w:rsid w:val="00810D51"/>
    <w:rsid w:val="00811C66"/>
    <w:rsid w:val="008121E0"/>
    <w:rsid w:val="008143F8"/>
    <w:rsid w:val="008147B1"/>
    <w:rsid w:val="00814A3F"/>
    <w:rsid w:val="00815931"/>
    <w:rsid w:val="00816F11"/>
    <w:rsid w:val="00817117"/>
    <w:rsid w:val="008171FE"/>
    <w:rsid w:val="008206A0"/>
    <w:rsid w:val="00822428"/>
    <w:rsid w:val="00822797"/>
    <w:rsid w:val="00823610"/>
    <w:rsid w:val="00825006"/>
    <w:rsid w:val="00825663"/>
    <w:rsid w:val="0082776D"/>
    <w:rsid w:val="00827979"/>
    <w:rsid w:val="00827EB1"/>
    <w:rsid w:val="00834D8F"/>
    <w:rsid w:val="0083757E"/>
    <w:rsid w:val="0084131A"/>
    <w:rsid w:val="00845A65"/>
    <w:rsid w:val="008468B2"/>
    <w:rsid w:val="00850F01"/>
    <w:rsid w:val="00852C43"/>
    <w:rsid w:val="00853235"/>
    <w:rsid w:val="00853D5E"/>
    <w:rsid w:val="008546F3"/>
    <w:rsid w:val="0085608C"/>
    <w:rsid w:val="0085765D"/>
    <w:rsid w:val="008611C5"/>
    <w:rsid w:val="008616E8"/>
    <w:rsid w:val="0086267F"/>
    <w:rsid w:val="00863346"/>
    <w:rsid w:val="00865317"/>
    <w:rsid w:val="0086538C"/>
    <w:rsid w:val="00865F31"/>
    <w:rsid w:val="00867096"/>
    <w:rsid w:val="00870AE4"/>
    <w:rsid w:val="00870C33"/>
    <w:rsid w:val="00874F27"/>
    <w:rsid w:val="0087567B"/>
    <w:rsid w:val="008759B5"/>
    <w:rsid w:val="00876837"/>
    <w:rsid w:val="008768E5"/>
    <w:rsid w:val="00876CCD"/>
    <w:rsid w:val="00876D61"/>
    <w:rsid w:val="0087709A"/>
    <w:rsid w:val="008774C3"/>
    <w:rsid w:val="008776F6"/>
    <w:rsid w:val="00881A26"/>
    <w:rsid w:val="008851D2"/>
    <w:rsid w:val="00885CDD"/>
    <w:rsid w:val="008875BE"/>
    <w:rsid w:val="008910E1"/>
    <w:rsid w:val="00891C90"/>
    <w:rsid w:val="00892E84"/>
    <w:rsid w:val="00893368"/>
    <w:rsid w:val="008955CD"/>
    <w:rsid w:val="008955FE"/>
    <w:rsid w:val="008965D1"/>
    <w:rsid w:val="00896750"/>
    <w:rsid w:val="00896ADC"/>
    <w:rsid w:val="008A14C3"/>
    <w:rsid w:val="008A240A"/>
    <w:rsid w:val="008A2608"/>
    <w:rsid w:val="008A2CE3"/>
    <w:rsid w:val="008A6A23"/>
    <w:rsid w:val="008A7407"/>
    <w:rsid w:val="008A783B"/>
    <w:rsid w:val="008B0499"/>
    <w:rsid w:val="008B09E9"/>
    <w:rsid w:val="008B1B56"/>
    <w:rsid w:val="008B2C0F"/>
    <w:rsid w:val="008B6465"/>
    <w:rsid w:val="008B69F7"/>
    <w:rsid w:val="008B6A66"/>
    <w:rsid w:val="008C02A0"/>
    <w:rsid w:val="008C2AAB"/>
    <w:rsid w:val="008C3002"/>
    <w:rsid w:val="008C4597"/>
    <w:rsid w:val="008C4E6A"/>
    <w:rsid w:val="008C6E0C"/>
    <w:rsid w:val="008C7B9E"/>
    <w:rsid w:val="008D175C"/>
    <w:rsid w:val="008D212F"/>
    <w:rsid w:val="008D32C9"/>
    <w:rsid w:val="008D6EEB"/>
    <w:rsid w:val="008D7A2D"/>
    <w:rsid w:val="008D7DA7"/>
    <w:rsid w:val="008E01A8"/>
    <w:rsid w:val="008E07E5"/>
    <w:rsid w:val="008E5AF6"/>
    <w:rsid w:val="008E60A1"/>
    <w:rsid w:val="008E6F78"/>
    <w:rsid w:val="008E789F"/>
    <w:rsid w:val="008E7AF6"/>
    <w:rsid w:val="008F0582"/>
    <w:rsid w:val="008F111F"/>
    <w:rsid w:val="008F1A69"/>
    <w:rsid w:val="008F20CE"/>
    <w:rsid w:val="008F2DE5"/>
    <w:rsid w:val="008F47BD"/>
    <w:rsid w:val="008F5FF8"/>
    <w:rsid w:val="008F61A8"/>
    <w:rsid w:val="008F76F0"/>
    <w:rsid w:val="008F7E51"/>
    <w:rsid w:val="0090021C"/>
    <w:rsid w:val="0090099C"/>
    <w:rsid w:val="00904CF1"/>
    <w:rsid w:val="00905549"/>
    <w:rsid w:val="00905AB2"/>
    <w:rsid w:val="00906F86"/>
    <w:rsid w:val="00912F26"/>
    <w:rsid w:val="00913545"/>
    <w:rsid w:val="00914A80"/>
    <w:rsid w:val="00915151"/>
    <w:rsid w:val="00916F6C"/>
    <w:rsid w:val="009171F3"/>
    <w:rsid w:val="009217C0"/>
    <w:rsid w:val="00921D63"/>
    <w:rsid w:val="00921E13"/>
    <w:rsid w:val="00921E41"/>
    <w:rsid w:val="0092266A"/>
    <w:rsid w:val="0092287A"/>
    <w:rsid w:val="009229A8"/>
    <w:rsid w:val="009229F1"/>
    <w:rsid w:val="00923307"/>
    <w:rsid w:val="00923334"/>
    <w:rsid w:val="0092353C"/>
    <w:rsid w:val="00924053"/>
    <w:rsid w:val="00924C59"/>
    <w:rsid w:val="00925E51"/>
    <w:rsid w:val="00927332"/>
    <w:rsid w:val="0092765E"/>
    <w:rsid w:val="00927847"/>
    <w:rsid w:val="00930CE6"/>
    <w:rsid w:val="00931916"/>
    <w:rsid w:val="0093272C"/>
    <w:rsid w:val="00933D75"/>
    <w:rsid w:val="0093523A"/>
    <w:rsid w:val="00935BCB"/>
    <w:rsid w:val="009361F6"/>
    <w:rsid w:val="00941957"/>
    <w:rsid w:val="00941BC5"/>
    <w:rsid w:val="00941F42"/>
    <w:rsid w:val="00944E72"/>
    <w:rsid w:val="00945488"/>
    <w:rsid w:val="009460BA"/>
    <w:rsid w:val="00946A7D"/>
    <w:rsid w:val="0094772D"/>
    <w:rsid w:val="00947735"/>
    <w:rsid w:val="00950F5A"/>
    <w:rsid w:val="00951645"/>
    <w:rsid w:val="00952912"/>
    <w:rsid w:val="00954B0E"/>
    <w:rsid w:val="00955665"/>
    <w:rsid w:val="00956CCF"/>
    <w:rsid w:val="009573FF"/>
    <w:rsid w:val="00957846"/>
    <w:rsid w:val="00960859"/>
    <w:rsid w:val="00960E2D"/>
    <w:rsid w:val="00964155"/>
    <w:rsid w:val="00964E79"/>
    <w:rsid w:val="00966998"/>
    <w:rsid w:val="00970904"/>
    <w:rsid w:val="0097322F"/>
    <w:rsid w:val="0097381E"/>
    <w:rsid w:val="00973851"/>
    <w:rsid w:val="009764EA"/>
    <w:rsid w:val="0097690C"/>
    <w:rsid w:val="009779F4"/>
    <w:rsid w:val="009801DD"/>
    <w:rsid w:val="00980EB0"/>
    <w:rsid w:val="00981377"/>
    <w:rsid w:val="00981411"/>
    <w:rsid w:val="00983066"/>
    <w:rsid w:val="009832DC"/>
    <w:rsid w:val="00983939"/>
    <w:rsid w:val="00983DC3"/>
    <w:rsid w:val="00984329"/>
    <w:rsid w:val="00985431"/>
    <w:rsid w:val="00985A8C"/>
    <w:rsid w:val="00986C42"/>
    <w:rsid w:val="009871FA"/>
    <w:rsid w:val="00991159"/>
    <w:rsid w:val="009924A7"/>
    <w:rsid w:val="00994A8F"/>
    <w:rsid w:val="0099633B"/>
    <w:rsid w:val="009978C6"/>
    <w:rsid w:val="00997C6D"/>
    <w:rsid w:val="009A057F"/>
    <w:rsid w:val="009A24A2"/>
    <w:rsid w:val="009A4AC0"/>
    <w:rsid w:val="009A4D09"/>
    <w:rsid w:val="009A5642"/>
    <w:rsid w:val="009A697D"/>
    <w:rsid w:val="009B0151"/>
    <w:rsid w:val="009B109E"/>
    <w:rsid w:val="009B28EF"/>
    <w:rsid w:val="009B56EC"/>
    <w:rsid w:val="009B5A5E"/>
    <w:rsid w:val="009B769E"/>
    <w:rsid w:val="009B7FE2"/>
    <w:rsid w:val="009C016C"/>
    <w:rsid w:val="009C02F0"/>
    <w:rsid w:val="009C2365"/>
    <w:rsid w:val="009C3FC2"/>
    <w:rsid w:val="009C6CF0"/>
    <w:rsid w:val="009C7A28"/>
    <w:rsid w:val="009D11D9"/>
    <w:rsid w:val="009D1C42"/>
    <w:rsid w:val="009D31DF"/>
    <w:rsid w:val="009D3513"/>
    <w:rsid w:val="009D4E89"/>
    <w:rsid w:val="009D65BA"/>
    <w:rsid w:val="009D6662"/>
    <w:rsid w:val="009E424C"/>
    <w:rsid w:val="009E498D"/>
    <w:rsid w:val="009E4995"/>
    <w:rsid w:val="009E60C0"/>
    <w:rsid w:val="009E6335"/>
    <w:rsid w:val="009E7635"/>
    <w:rsid w:val="009F0D2C"/>
    <w:rsid w:val="009F142F"/>
    <w:rsid w:val="009F3806"/>
    <w:rsid w:val="009F4EF4"/>
    <w:rsid w:val="009F6845"/>
    <w:rsid w:val="009F6F3B"/>
    <w:rsid w:val="009F7519"/>
    <w:rsid w:val="009F770B"/>
    <w:rsid w:val="009F7D32"/>
    <w:rsid w:val="00A01E86"/>
    <w:rsid w:val="00A0244C"/>
    <w:rsid w:val="00A03444"/>
    <w:rsid w:val="00A037C4"/>
    <w:rsid w:val="00A038E7"/>
    <w:rsid w:val="00A04C3F"/>
    <w:rsid w:val="00A051A2"/>
    <w:rsid w:val="00A07A4F"/>
    <w:rsid w:val="00A11644"/>
    <w:rsid w:val="00A11F18"/>
    <w:rsid w:val="00A14CB9"/>
    <w:rsid w:val="00A1580E"/>
    <w:rsid w:val="00A15C73"/>
    <w:rsid w:val="00A16140"/>
    <w:rsid w:val="00A16345"/>
    <w:rsid w:val="00A173D2"/>
    <w:rsid w:val="00A17ABB"/>
    <w:rsid w:val="00A2111F"/>
    <w:rsid w:val="00A21183"/>
    <w:rsid w:val="00A21D0B"/>
    <w:rsid w:val="00A243AD"/>
    <w:rsid w:val="00A26338"/>
    <w:rsid w:val="00A26DBC"/>
    <w:rsid w:val="00A27B65"/>
    <w:rsid w:val="00A27B68"/>
    <w:rsid w:val="00A30A71"/>
    <w:rsid w:val="00A32742"/>
    <w:rsid w:val="00A3392F"/>
    <w:rsid w:val="00A34951"/>
    <w:rsid w:val="00A3561E"/>
    <w:rsid w:val="00A35BB9"/>
    <w:rsid w:val="00A42250"/>
    <w:rsid w:val="00A426B0"/>
    <w:rsid w:val="00A428E5"/>
    <w:rsid w:val="00A42C9F"/>
    <w:rsid w:val="00A4349B"/>
    <w:rsid w:val="00A43B36"/>
    <w:rsid w:val="00A43CEC"/>
    <w:rsid w:val="00A46FBB"/>
    <w:rsid w:val="00A47900"/>
    <w:rsid w:val="00A47AE0"/>
    <w:rsid w:val="00A47D53"/>
    <w:rsid w:val="00A50B14"/>
    <w:rsid w:val="00A51F29"/>
    <w:rsid w:val="00A539A2"/>
    <w:rsid w:val="00A53D8B"/>
    <w:rsid w:val="00A55663"/>
    <w:rsid w:val="00A61262"/>
    <w:rsid w:val="00A61508"/>
    <w:rsid w:val="00A615EF"/>
    <w:rsid w:val="00A632BA"/>
    <w:rsid w:val="00A63A8B"/>
    <w:rsid w:val="00A6508C"/>
    <w:rsid w:val="00A659F3"/>
    <w:rsid w:val="00A66237"/>
    <w:rsid w:val="00A66655"/>
    <w:rsid w:val="00A666EB"/>
    <w:rsid w:val="00A73607"/>
    <w:rsid w:val="00A776CD"/>
    <w:rsid w:val="00A80ECE"/>
    <w:rsid w:val="00A811C3"/>
    <w:rsid w:val="00A812E8"/>
    <w:rsid w:val="00A815E6"/>
    <w:rsid w:val="00A82AFD"/>
    <w:rsid w:val="00A8479D"/>
    <w:rsid w:val="00A85A2B"/>
    <w:rsid w:val="00A85E7B"/>
    <w:rsid w:val="00A86B5F"/>
    <w:rsid w:val="00A90A26"/>
    <w:rsid w:val="00A91722"/>
    <w:rsid w:val="00A92570"/>
    <w:rsid w:val="00A93158"/>
    <w:rsid w:val="00A931D8"/>
    <w:rsid w:val="00A9523D"/>
    <w:rsid w:val="00A952DF"/>
    <w:rsid w:val="00A95CAA"/>
    <w:rsid w:val="00A973BA"/>
    <w:rsid w:val="00A976C3"/>
    <w:rsid w:val="00A976FF"/>
    <w:rsid w:val="00AA06D1"/>
    <w:rsid w:val="00AA1CDE"/>
    <w:rsid w:val="00AA1DF3"/>
    <w:rsid w:val="00AA250D"/>
    <w:rsid w:val="00AA2823"/>
    <w:rsid w:val="00AA2ECE"/>
    <w:rsid w:val="00AA2FB7"/>
    <w:rsid w:val="00AA43DE"/>
    <w:rsid w:val="00AA5241"/>
    <w:rsid w:val="00AB0058"/>
    <w:rsid w:val="00AB024A"/>
    <w:rsid w:val="00AB0D76"/>
    <w:rsid w:val="00AB16DC"/>
    <w:rsid w:val="00AB1C5C"/>
    <w:rsid w:val="00AB2AA7"/>
    <w:rsid w:val="00AB3E4C"/>
    <w:rsid w:val="00AB445E"/>
    <w:rsid w:val="00AB4F5A"/>
    <w:rsid w:val="00AB57C2"/>
    <w:rsid w:val="00AB73B0"/>
    <w:rsid w:val="00AC1AD2"/>
    <w:rsid w:val="00AC2602"/>
    <w:rsid w:val="00AC2735"/>
    <w:rsid w:val="00AC354B"/>
    <w:rsid w:val="00AC3E4D"/>
    <w:rsid w:val="00AC4B37"/>
    <w:rsid w:val="00AC4D91"/>
    <w:rsid w:val="00AC5D07"/>
    <w:rsid w:val="00AD0EB7"/>
    <w:rsid w:val="00AD198C"/>
    <w:rsid w:val="00AD1AEB"/>
    <w:rsid w:val="00AD1FAF"/>
    <w:rsid w:val="00AD5171"/>
    <w:rsid w:val="00AD6458"/>
    <w:rsid w:val="00AD6758"/>
    <w:rsid w:val="00AE0956"/>
    <w:rsid w:val="00AE0DD3"/>
    <w:rsid w:val="00AE2FB5"/>
    <w:rsid w:val="00AE4AC9"/>
    <w:rsid w:val="00AE57CC"/>
    <w:rsid w:val="00AE67CC"/>
    <w:rsid w:val="00AE7F53"/>
    <w:rsid w:val="00AF0390"/>
    <w:rsid w:val="00AF06DA"/>
    <w:rsid w:val="00AF2737"/>
    <w:rsid w:val="00AF2834"/>
    <w:rsid w:val="00AF2EEB"/>
    <w:rsid w:val="00AF3534"/>
    <w:rsid w:val="00AF3835"/>
    <w:rsid w:val="00AF3A4F"/>
    <w:rsid w:val="00AF3F18"/>
    <w:rsid w:val="00AF5732"/>
    <w:rsid w:val="00AF5DA0"/>
    <w:rsid w:val="00AF5E00"/>
    <w:rsid w:val="00AF6D9B"/>
    <w:rsid w:val="00AF7C21"/>
    <w:rsid w:val="00B00B2A"/>
    <w:rsid w:val="00B00F36"/>
    <w:rsid w:val="00B01336"/>
    <w:rsid w:val="00B03C57"/>
    <w:rsid w:val="00B05B6D"/>
    <w:rsid w:val="00B06A97"/>
    <w:rsid w:val="00B07841"/>
    <w:rsid w:val="00B07EC6"/>
    <w:rsid w:val="00B106D9"/>
    <w:rsid w:val="00B12780"/>
    <w:rsid w:val="00B128D6"/>
    <w:rsid w:val="00B12E9B"/>
    <w:rsid w:val="00B13183"/>
    <w:rsid w:val="00B131F4"/>
    <w:rsid w:val="00B14EF8"/>
    <w:rsid w:val="00B161C0"/>
    <w:rsid w:val="00B1633C"/>
    <w:rsid w:val="00B1772E"/>
    <w:rsid w:val="00B17BD0"/>
    <w:rsid w:val="00B17E47"/>
    <w:rsid w:val="00B211E6"/>
    <w:rsid w:val="00B230F7"/>
    <w:rsid w:val="00B24B41"/>
    <w:rsid w:val="00B27824"/>
    <w:rsid w:val="00B31003"/>
    <w:rsid w:val="00B31A55"/>
    <w:rsid w:val="00B31EE2"/>
    <w:rsid w:val="00B325BB"/>
    <w:rsid w:val="00B342F3"/>
    <w:rsid w:val="00B36569"/>
    <w:rsid w:val="00B36921"/>
    <w:rsid w:val="00B36A94"/>
    <w:rsid w:val="00B36B42"/>
    <w:rsid w:val="00B36C91"/>
    <w:rsid w:val="00B41086"/>
    <w:rsid w:val="00B41760"/>
    <w:rsid w:val="00B422E3"/>
    <w:rsid w:val="00B43205"/>
    <w:rsid w:val="00B43364"/>
    <w:rsid w:val="00B4393C"/>
    <w:rsid w:val="00B46117"/>
    <w:rsid w:val="00B461BB"/>
    <w:rsid w:val="00B501BD"/>
    <w:rsid w:val="00B5042B"/>
    <w:rsid w:val="00B50806"/>
    <w:rsid w:val="00B511C4"/>
    <w:rsid w:val="00B51493"/>
    <w:rsid w:val="00B51651"/>
    <w:rsid w:val="00B52A55"/>
    <w:rsid w:val="00B52D79"/>
    <w:rsid w:val="00B55A6D"/>
    <w:rsid w:val="00B56639"/>
    <w:rsid w:val="00B57165"/>
    <w:rsid w:val="00B578DB"/>
    <w:rsid w:val="00B60E57"/>
    <w:rsid w:val="00B64DA4"/>
    <w:rsid w:val="00B6624E"/>
    <w:rsid w:val="00B70F31"/>
    <w:rsid w:val="00B71DFA"/>
    <w:rsid w:val="00B71F59"/>
    <w:rsid w:val="00B720CB"/>
    <w:rsid w:val="00B730FD"/>
    <w:rsid w:val="00B73E89"/>
    <w:rsid w:val="00B74134"/>
    <w:rsid w:val="00B74ACB"/>
    <w:rsid w:val="00B74C84"/>
    <w:rsid w:val="00B74F48"/>
    <w:rsid w:val="00B75FB8"/>
    <w:rsid w:val="00B76DAB"/>
    <w:rsid w:val="00B77422"/>
    <w:rsid w:val="00B77F87"/>
    <w:rsid w:val="00B803FE"/>
    <w:rsid w:val="00B808CB"/>
    <w:rsid w:val="00B843CA"/>
    <w:rsid w:val="00B8450A"/>
    <w:rsid w:val="00B85F6E"/>
    <w:rsid w:val="00B86480"/>
    <w:rsid w:val="00B867DE"/>
    <w:rsid w:val="00B868FF"/>
    <w:rsid w:val="00B86AF6"/>
    <w:rsid w:val="00B87193"/>
    <w:rsid w:val="00B90F5A"/>
    <w:rsid w:val="00B910B0"/>
    <w:rsid w:val="00B9196C"/>
    <w:rsid w:val="00B93746"/>
    <w:rsid w:val="00B95493"/>
    <w:rsid w:val="00B95C19"/>
    <w:rsid w:val="00B95F24"/>
    <w:rsid w:val="00BA0091"/>
    <w:rsid w:val="00BA1F35"/>
    <w:rsid w:val="00BA2359"/>
    <w:rsid w:val="00BA2D2F"/>
    <w:rsid w:val="00BA3ADC"/>
    <w:rsid w:val="00BA457C"/>
    <w:rsid w:val="00BA5112"/>
    <w:rsid w:val="00BA522A"/>
    <w:rsid w:val="00BA57B9"/>
    <w:rsid w:val="00BA6DB1"/>
    <w:rsid w:val="00BB2DFC"/>
    <w:rsid w:val="00BB5686"/>
    <w:rsid w:val="00BB5D1D"/>
    <w:rsid w:val="00BC02E1"/>
    <w:rsid w:val="00BC0D0C"/>
    <w:rsid w:val="00BC10B1"/>
    <w:rsid w:val="00BC137F"/>
    <w:rsid w:val="00BC1BB9"/>
    <w:rsid w:val="00BC28CC"/>
    <w:rsid w:val="00BC3868"/>
    <w:rsid w:val="00BC4DAA"/>
    <w:rsid w:val="00BC53BB"/>
    <w:rsid w:val="00BC58FE"/>
    <w:rsid w:val="00BC5DB4"/>
    <w:rsid w:val="00BC62BB"/>
    <w:rsid w:val="00BC6577"/>
    <w:rsid w:val="00BC6ECA"/>
    <w:rsid w:val="00BC7AF3"/>
    <w:rsid w:val="00BD0B98"/>
    <w:rsid w:val="00BD1537"/>
    <w:rsid w:val="00BD1B09"/>
    <w:rsid w:val="00BD4AC8"/>
    <w:rsid w:val="00BD4AE0"/>
    <w:rsid w:val="00BD504C"/>
    <w:rsid w:val="00BD555C"/>
    <w:rsid w:val="00BD6E41"/>
    <w:rsid w:val="00BD7B59"/>
    <w:rsid w:val="00BE309A"/>
    <w:rsid w:val="00BE35B8"/>
    <w:rsid w:val="00BE3A00"/>
    <w:rsid w:val="00BE5349"/>
    <w:rsid w:val="00BE5DC1"/>
    <w:rsid w:val="00BE7859"/>
    <w:rsid w:val="00BF0A55"/>
    <w:rsid w:val="00BF3019"/>
    <w:rsid w:val="00BF31D8"/>
    <w:rsid w:val="00BF4F06"/>
    <w:rsid w:val="00BF520C"/>
    <w:rsid w:val="00BF6318"/>
    <w:rsid w:val="00BF634C"/>
    <w:rsid w:val="00BF6795"/>
    <w:rsid w:val="00BF67BA"/>
    <w:rsid w:val="00BF79D0"/>
    <w:rsid w:val="00BF7C4F"/>
    <w:rsid w:val="00C002F0"/>
    <w:rsid w:val="00C00313"/>
    <w:rsid w:val="00C01B24"/>
    <w:rsid w:val="00C01B8F"/>
    <w:rsid w:val="00C025B4"/>
    <w:rsid w:val="00C0434E"/>
    <w:rsid w:val="00C0518C"/>
    <w:rsid w:val="00C06308"/>
    <w:rsid w:val="00C1093F"/>
    <w:rsid w:val="00C1109C"/>
    <w:rsid w:val="00C14645"/>
    <w:rsid w:val="00C14A93"/>
    <w:rsid w:val="00C15BC4"/>
    <w:rsid w:val="00C15F53"/>
    <w:rsid w:val="00C16119"/>
    <w:rsid w:val="00C16559"/>
    <w:rsid w:val="00C217D3"/>
    <w:rsid w:val="00C23B34"/>
    <w:rsid w:val="00C23BB2"/>
    <w:rsid w:val="00C250B1"/>
    <w:rsid w:val="00C25E60"/>
    <w:rsid w:val="00C3127E"/>
    <w:rsid w:val="00C323A3"/>
    <w:rsid w:val="00C33A59"/>
    <w:rsid w:val="00C34A52"/>
    <w:rsid w:val="00C34D5B"/>
    <w:rsid w:val="00C37E31"/>
    <w:rsid w:val="00C449C5"/>
    <w:rsid w:val="00C44BD7"/>
    <w:rsid w:val="00C45328"/>
    <w:rsid w:val="00C475D1"/>
    <w:rsid w:val="00C5039E"/>
    <w:rsid w:val="00C51F2D"/>
    <w:rsid w:val="00C56145"/>
    <w:rsid w:val="00C60D56"/>
    <w:rsid w:val="00C618CC"/>
    <w:rsid w:val="00C628FF"/>
    <w:rsid w:val="00C64135"/>
    <w:rsid w:val="00C64972"/>
    <w:rsid w:val="00C654A5"/>
    <w:rsid w:val="00C66678"/>
    <w:rsid w:val="00C66C02"/>
    <w:rsid w:val="00C67348"/>
    <w:rsid w:val="00C673EC"/>
    <w:rsid w:val="00C6758A"/>
    <w:rsid w:val="00C703F4"/>
    <w:rsid w:val="00C71C54"/>
    <w:rsid w:val="00C74194"/>
    <w:rsid w:val="00C7498B"/>
    <w:rsid w:val="00C75790"/>
    <w:rsid w:val="00C7599F"/>
    <w:rsid w:val="00C7670F"/>
    <w:rsid w:val="00C76C70"/>
    <w:rsid w:val="00C774CF"/>
    <w:rsid w:val="00C80AD2"/>
    <w:rsid w:val="00C81255"/>
    <w:rsid w:val="00C81DEC"/>
    <w:rsid w:val="00C82261"/>
    <w:rsid w:val="00C8370F"/>
    <w:rsid w:val="00C85BD2"/>
    <w:rsid w:val="00C91B14"/>
    <w:rsid w:val="00C91B6D"/>
    <w:rsid w:val="00C92C94"/>
    <w:rsid w:val="00C941BF"/>
    <w:rsid w:val="00C950C2"/>
    <w:rsid w:val="00C95A6C"/>
    <w:rsid w:val="00C95B87"/>
    <w:rsid w:val="00C96505"/>
    <w:rsid w:val="00C9788F"/>
    <w:rsid w:val="00C97920"/>
    <w:rsid w:val="00CA08EA"/>
    <w:rsid w:val="00CA1330"/>
    <w:rsid w:val="00CA33DB"/>
    <w:rsid w:val="00CA3B62"/>
    <w:rsid w:val="00CA4528"/>
    <w:rsid w:val="00CA5501"/>
    <w:rsid w:val="00CA7D7A"/>
    <w:rsid w:val="00CA7DD9"/>
    <w:rsid w:val="00CB18B8"/>
    <w:rsid w:val="00CB214B"/>
    <w:rsid w:val="00CB3486"/>
    <w:rsid w:val="00CB38F3"/>
    <w:rsid w:val="00CB3D01"/>
    <w:rsid w:val="00CB481C"/>
    <w:rsid w:val="00CB7D12"/>
    <w:rsid w:val="00CC09FF"/>
    <w:rsid w:val="00CC3013"/>
    <w:rsid w:val="00CC34AD"/>
    <w:rsid w:val="00CC4283"/>
    <w:rsid w:val="00CC4D8D"/>
    <w:rsid w:val="00CC5BCF"/>
    <w:rsid w:val="00CC7B8B"/>
    <w:rsid w:val="00CD1C29"/>
    <w:rsid w:val="00CD259D"/>
    <w:rsid w:val="00CD2BD1"/>
    <w:rsid w:val="00CD2DD1"/>
    <w:rsid w:val="00CD315B"/>
    <w:rsid w:val="00CD3559"/>
    <w:rsid w:val="00CD4A0D"/>
    <w:rsid w:val="00CD559A"/>
    <w:rsid w:val="00CD577E"/>
    <w:rsid w:val="00CD59A9"/>
    <w:rsid w:val="00CD6618"/>
    <w:rsid w:val="00CD6DA5"/>
    <w:rsid w:val="00CD7521"/>
    <w:rsid w:val="00CE0433"/>
    <w:rsid w:val="00CE1EEF"/>
    <w:rsid w:val="00CE24D8"/>
    <w:rsid w:val="00CE3523"/>
    <w:rsid w:val="00CE431E"/>
    <w:rsid w:val="00CE7781"/>
    <w:rsid w:val="00CF0D0D"/>
    <w:rsid w:val="00CF2A53"/>
    <w:rsid w:val="00CF326E"/>
    <w:rsid w:val="00CF47B5"/>
    <w:rsid w:val="00CF5E90"/>
    <w:rsid w:val="00CF63F4"/>
    <w:rsid w:val="00D006D3"/>
    <w:rsid w:val="00D00D0F"/>
    <w:rsid w:val="00D00E29"/>
    <w:rsid w:val="00D01882"/>
    <w:rsid w:val="00D01CF5"/>
    <w:rsid w:val="00D02122"/>
    <w:rsid w:val="00D02435"/>
    <w:rsid w:val="00D035FD"/>
    <w:rsid w:val="00D03F9A"/>
    <w:rsid w:val="00D0474B"/>
    <w:rsid w:val="00D05162"/>
    <w:rsid w:val="00D0779F"/>
    <w:rsid w:val="00D079F0"/>
    <w:rsid w:val="00D07A5A"/>
    <w:rsid w:val="00D1009E"/>
    <w:rsid w:val="00D11517"/>
    <w:rsid w:val="00D124E5"/>
    <w:rsid w:val="00D17A1E"/>
    <w:rsid w:val="00D213B8"/>
    <w:rsid w:val="00D26507"/>
    <w:rsid w:val="00D26D57"/>
    <w:rsid w:val="00D26D87"/>
    <w:rsid w:val="00D3080A"/>
    <w:rsid w:val="00D3217A"/>
    <w:rsid w:val="00D3479A"/>
    <w:rsid w:val="00D35510"/>
    <w:rsid w:val="00D3643D"/>
    <w:rsid w:val="00D370F7"/>
    <w:rsid w:val="00D401BC"/>
    <w:rsid w:val="00D40930"/>
    <w:rsid w:val="00D42DA0"/>
    <w:rsid w:val="00D448E5"/>
    <w:rsid w:val="00D455E7"/>
    <w:rsid w:val="00D51313"/>
    <w:rsid w:val="00D52540"/>
    <w:rsid w:val="00D527F1"/>
    <w:rsid w:val="00D52A98"/>
    <w:rsid w:val="00D52C23"/>
    <w:rsid w:val="00D5364A"/>
    <w:rsid w:val="00D55D90"/>
    <w:rsid w:val="00D566E5"/>
    <w:rsid w:val="00D567B4"/>
    <w:rsid w:val="00D56CB6"/>
    <w:rsid w:val="00D57D52"/>
    <w:rsid w:val="00D611FD"/>
    <w:rsid w:val="00D617B4"/>
    <w:rsid w:val="00D61A1C"/>
    <w:rsid w:val="00D61F76"/>
    <w:rsid w:val="00D62A3E"/>
    <w:rsid w:val="00D64CD3"/>
    <w:rsid w:val="00D651EF"/>
    <w:rsid w:val="00D71170"/>
    <w:rsid w:val="00D718EB"/>
    <w:rsid w:val="00D71A0A"/>
    <w:rsid w:val="00D73599"/>
    <w:rsid w:val="00D73647"/>
    <w:rsid w:val="00D73C11"/>
    <w:rsid w:val="00D73DC8"/>
    <w:rsid w:val="00D7472B"/>
    <w:rsid w:val="00D754F4"/>
    <w:rsid w:val="00D76419"/>
    <w:rsid w:val="00D766AC"/>
    <w:rsid w:val="00D77AD5"/>
    <w:rsid w:val="00D80344"/>
    <w:rsid w:val="00D805B8"/>
    <w:rsid w:val="00D82688"/>
    <w:rsid w:val="00D82750"/>
    <w:rsid w:val="00D8296E"/>
    <w:rsid w:val="00D860CB"/>
    <w:rsid w:val="00D87F57"/>
    <w:rsid w:val="00D91A2F"/>
    <w:rsid w:val="00D91B7F"/>
    <w:rsid w:val="00D92958"/>
    <w:rsid w:val="00D955EA"/>
    <w:rsid w:val="00D9590F"/>
    <w:rsid w:val="00D95970"/>
    <w:rsid w:val="00DA054D"/>
    <w:rsid w:val="00DA0E4E"/>
    <w:rsid w:val="00DA1F6E"/>
    <w:rsid w:val="00DA3CE0"/>
    <w:rsid w:val="00DA4C6E"/>
    <w:rsid w:val="00DA52DD"/>
    <w:rsid w:val="00DA6B52"/>
    <w:rsid w:val="00DA7559"/>
    <w:rsid w:val="00DB007A"/>
    <w:rsid w:val="00DB3278"/>
    <w:rsid w:val="00DB38D3"/>
    <w:rsid w:val="00DB434F"/>
    <w:rsid w:val="00DB54AB"/>
    <w:rsid w:val="00DB5940"/>
    <w:rsid w:val="00DC0181"/>
    <w:rsid w:val="00DC07E1"/>
    <w:rsid w:val="00DC0D6D"/>
    <w:rsid w:val="00DC1066"/>
    <w:rsid w:val="00DC169E"/>
    <w:rsid w:val="00DC2687"/>
    <w:rsid w:val="00DC4BB8"/>
    <w:rsid w:val="00DC56D6"/>
    <w:rsid w:val="00DD2480"/>
    <w:rsid w:val="00DD2E13"/>
    <w:rsid w:val="00DD3E23"/>
    <w:rsid w:val="00DD3E3C"/>
    <w:rsid w:val="00DD49F8"/>
    <w:rsid w:val="00DD6676"/>
    <w:rsid w:val="00DD6A7B"/>
    <w:rsid w:val="00DD757B"/>
    <w:rsid w:val="00DE0E15"/>
    <w:rsid w:val="00DE3346"/>
    <w:rsid w:val="00DE4C56"/>
    <w:rsid w:val="00DF0F56"/>
    <w:rsid w:val="00DF2768"/>
    <w:rsid w:val="00DF38BA"/>
    <w:rsid w:val="00DF3C70"/>
    <w:rsid w:val="00DF3E1F"/>
    <w:rsid w:val="00DF40A9"/>
    <w:rsid w:val="00DF6D42"/>
    <w:rsid w:val="00DF7136"/>
    <w:rsid w:val="00E00B3A"/>
    <w:rsid w:val="00E00CAD"/>
    <w:rsid w:val="00E025FC"/>
    <w:rsid w:val="00E0402A"/>
    <w:rsid w:val="00E05E49"/>
    <w:rsid w:val="00E065C9"/>
    <w:rsid w:val="00E067AE"/>
    <w:rsid w:val="00E072BE"/>
    <w:rsid w:val="00E07405"/>
    <w:rsid w:val="00E07A8E"/>
    <w:rsid w:val="00E07D01"/>
    <w:rsid w:val="00E10704"/>
    <w:rsid w:val="00E10ABD"/>
    <w:rsid w:val="00E10CF9"/>
    <w:rsid w:val="00E10E5F"/>
    <w:rsid w:val="00E1117A"/>
    <w:rsid w:val="00E12606"/>
    <w:rsid w:val="00E13A0F"/>
    <w:rsid w:val="00E14221"/>
    <w:rsid w:val="00E14700"/>
    <w:rsid w:val="00E162B2"/>
    <w:rsid w:val="00E1658F"/>
    <w:rsid w:val="00E16E23"/>
    <w:rsid w:val="00E176FE"/>
    <w:rsid w:val="00E22AAB"/>
    <w:rsid w:val="00E24038"/>
    <w:rsid w:val="00E2446A"/>
    <w:rsid w:val="00E24F8A"/>
    <w:rsid w:val="00E25875"/>
    <w:rsid w:val="00E25A71"/>
    <w:rsid w:val="00E27AC3"/>
    <w:rsid w:val="00E3276F"/>
    <w:rsid w:val="00E32EE5"/>
    <w:rsid w:val="00E33614"/>
    <w:rsid w:val="00E33DCC"/>
    <w:rsid w:val="00E33FD2"/>
    <w:rsid w:val="00E340F0"/>
    <w:rsid w:val="00E34EF2"/>
    <w:rsid w:val="00E37115"/>
    <w:rsid w:val="00E40ECA"/>
    <w:rsid w:val="00E40F11"/>
    <w:rsid w:val="00E429BC"/>
    <w:rsid w:val="00E43329"/>
    <w:rsid w:val="00E43C72"/>
    <w:rsid w:val="00E463A4"/>
    <w:rsid w:val="00E476E8"/>
    <w:rsid w:val="00E500AA"/>
    <w:rsid w:val="00E504A5"/>
    <w:rsid w:val="00E50871"/>
    <w:rsid w:val="00E51029"/>
    <w:rsid w:val="00E53124"/>
    <w:rsid w:val="00E531EB"/>
    <w:rsid w:val="00E53563"/>
    <w:rsid w:val="00E54B23"/>
    <w:rsid w:val="00E618A5"/>
    <w:rsid w:val="00E62618"/>
    <w:rsid w:val="00E64BD6"/>
    <w:rsid w:val="00E64FE6"/>
    <w:rsid w:val="00E65B13"/>
    <w:rsid w:val="00E65E0D"/>
    <w:rsid w:val="00E6741E"/>
    <w:rsid w:val="00E67A3A"/>
    <w:rsid w:val="00E714B2"/>
    <w:rsid w:val="00E72273"/>
    <w:rsid w:val="00E72356"/>
    <w:rsid w:val="00E74927"/>
    <w:rsid w:val="00E753D5"/>
    <w:rsid w:val="00E7758C"/>
    <w:rsid w:val="00E803F3"/>
    <w:rsid w:val="00E805C2"/>
    <w:rsid w:val="00E80919"/>
    <w:rsid w:val="00E839C0"/>
    <w:rsid w:val="00E83CAA"/>
    <w:rsid w:val="00E87F1F"/>
    <w:rsid w:val="00E9052A"/>
    <w:rsid w:val="00E91668"/>
    <w:rsid w:val="00E917C5"/>
    <w:rsid w:val="00E91BFC"/>
    <w:rsid w:val="00E92A4A"/>
    <w:rsid w:val="00E93CF1"/>
    <w:rsid w:val="00E9443F"/>
    <w:rsid w:val="00E94479"/>
    <w:rsid w:val="00E9469D"/>
    <w:rsid w:val="00E96310"/>
    <w:rsid w:val="00E97DF3"/>
    <w:rsid w:val="00EA0A85"/>
    <w:rsid w:val="00EA16E8"/>
    <w:rsid w:val="00EA23E4"/>
    <w:rsid w:val="00EA2B6E"/>
    <w:rsid w:val="00EA2BC2"/>
    <w:rsid w:val="00EA31AD"/>
    <w:rsid w:val="00EA4A99"/>
    <w:rsid w:val="00EA66BC"/>
    <w:rsid w:val="00EA6E97"/>
    <w:rsid w:val="00EB07DB"/>
    <w:rsid w:val="00EB0DCB"/>
    <w:rsid w:val="00EB0F27"/>
    <w:rsid w:val="00EB2F49"/>
    <w:rsid w:val="00EB4557"/>
    <w:rsid w:val="00EB634B"/>
    <w:rsid w:val="00EB66AA"/>
    <w:rsid w:val="00EB6CC1"/>
    <w:rsid w:val="00EB6DFB"/>
    <w:rsid w:val="00EB72A7"/>
    <w:rsid w:val="00EB7AC5"/>
    <w:rsid w:val="00EC0121"/>
    <w:rsid w:val="00EC0126"/>
    <w:rsid w:val="00EC02AA"/>
    <w:rsid w:val="00EC2BCF"/>
    <w:rsid w:val="00EC441F"/>
    <w:rsid w:val="00EC4B57"/>
    <w:rsid w:val="00EC5C3E"/>
    <w:rsid w:val="00EC64D6"/>
    <w:rsid w:val="00EC6F88"/>
    <w:rsid w:val="00ED074D"/>
    <w:rsid w:val="00ED08AD"/>
    <w:rsid w:val="00ED1822"/>
    <w:rsid w:val="00ED2018"/>
    <w:rsid w:val="00ED4085"/>
    <w:rsid w:val="00ED6DD2"/>
    <w:rsid w:val="00EE235F"/>
    <w:rsid w:val="00EE2D44"/>
    <w:rsid w:val="00EE677C"/>
    <w:rsid w:val="00EE72A1"/>
    <w:rsid w:val="00EE7D2E"/>
    <w:rsid w:val="00EF1621"/>
    <w:rsid w:val="00EF1C4E"/>
    <w:rsid w:val="00EF3DE8"/>
    <w:rsid w:val="00EF4313"/>
    <w:rsid w:val="00EF4939"/>
    <w:rsid w:val="00EF5F5F"/>
    <w:rsid w:val="00EF6916"/>
    <w:rsid w:val="00EF6E2B"/>
    <w:rsid w:val="00F003F5"/>
    <w:rsid w:val="00F0167B"/>
    <w:rsid w:val="00F02E55"/>
    <w:rsid w:val="00F03362"/>
    <w:rsid w:val="00F03DE3"/>
    <w:rsid w:val="00F04818"/>
    <w:rsid w:val="00F04EDA"/>
    <w:rsid w:val="00F05245"/>
    <w:rsid w:val="00F0591D"/>
    <w:rsid w:val="00F06B9D"/>
    <w:rsid w:val="00F06B9F"/>
    <w:rsid w:val="00F07091"/>
    <w:rsid w:val="00F0756F"/>
    <w:rsid w:val="00F07796"/>
    <w:rsid w:val="00F1100A"/>
    <w:rsid w:val="00F13327"/>
    <w:rsid w:val="00F1487C"/>
    <w:rsid w:val="00F22A89"/>
    <w:rsid w:val="00F234F2"/>
    <w:rsid w:val="00F236CF"/>
    <w:rsid w:val="00F2384F"/>
    <w:rsid w:val="00F27918"/>
    <w:rsid w:val="00F27EC2"/>
    <w:rsid w:val="00F31BB3"/>
    <w:rsid w:val="00F328A8"/>
    <w:rsid w:val="00F34680"/>
    <w:rsid w:val="00F40C84"/>
    <w:rsid w:val="00F41056"/>
    <w:rsid w:val="00F43C72"/>
    <w:rsid w:val="00F440B2"/>
    <w:rsid w:val="00F440D8"/>
    <w:rsid w:val="00F4442B"/>
    <w:rsid w:val="00F44D2D"/>
    <w:rsid w:val="00F452D0"/>
    <w:rsid w:val="00F464CA"/>
    <w:rsid w:val="00F46B19"/>
    <w:rsid w:val="00F47022"/>
    <w:rsid w:val="00F473D1"/>
    <w:rsid w:val="00F475E8"/>
    <w:rsid w:val="00F477BD"/>
    <w:rsid w:val="00F50391"/>
    <w:rsid w:val="00F52035"/>
    <w:rsid w:val="00F5215E"/>
    <w:rsid w:val="00F5339E"/>
    <w:rsid w:val="00F54279"/>
    <w:rsid w:val="00F555A7"/>
    <w:rsid w:val="00F55F79"/>
    <w:rsid w:val="00F603E0"/>
    <w:rsid w:val="00F605D0"/>
    <w:rsid w:val="00F6332A"/>
    <w:rsid w:val="00F637AD"/>
    <w:rsid w:val="00F641C8"/>
    <w:rsid w:val="00F643CD"/>
    <w:rsid w:val="00F64FCD"/>
    <w:rsid w:val="00F65FBE"/>
    <w:rsid w:val="00F66043"/>
    <w:rsid w:val="00F70F68"/>
    <w:rsid w:val="00F70F83"/>
    <w:rsid w:val="00F73CDE"/>
    <w:rsid w:val="00F75190"/>
    <w:rsid w:val="00F75584"/>
    <w:rsid w:val="00F75771"/>
    <w:rsid w:val="00F75F4D"/>
    <w:rsid w:val="00F76254"/>
    <w:rsid w:val="00F76BEB"/>
    <w:rsid w:val="00F76BFA"/>
    <w:rsid w:val="00F77167"/>
    <w:rsid w:val="00F777CA"/>
    <w:rsid w:val="00F87CD8"/>
    <w:rsid w:val="00F90F04"/>
    <w:rsid w:val="00F91502"/>
    <w:rsid w:val="00F91D80"/>
    <w:rsid w:val="00F91E8D"/>
    <w:rsid w:val="00F92E83"/>
    <w:rsid w:val="00F930C6"/>
    <w:rsid w:val="00F93E37"/>
    <w:rsid w:val="00F94621"/>
    <w:rsid w:val="00F956B6"/>
    <w:rsid w:val="00F979DC"/>
    <w:rsid w:val="00FA0A26"/>
    <w:rsid w:val="00FA0E59"/>
    <w:rsid w:val="00FA10CE"/>
    <w:rsid w:val="00FA12AF"/>
    <w:rsid w:val="00FA1DD3"/>
    <w:rsid w:val="00FA5883"/>
    <w:rsid w:val="00FA5C3A"/>
    <w:rsid w:val="00FA7631"/>
    <w:rsid w:val="00FB01B9"/>
    <w:rsid w:val="00FB05D1"/>
    <w:rsid w:val="00FB1120"/>
    <w:rsid w:val="00FB16CD"/>
    <w:rsid w:val="00FB3A23"/>
    <w:rsid w:val="00FB3AFB"/>
    <w:rsid w:val="00FB4051"/>
    <w:rsid w:val="00FB4413"/>
    <w:rsid w:val="00FB505D"/>
    <w:rsid w:val="00FB6415"/>
    <w:rsid w:val="00FB7784"/>
    <w:rsid w:val="00FC01C7"/>
    <w:rsid w:val="00FC07E4"/>
    <w:rsid w:val="00FC1C94"/>
    <w:rsid w:val="00FC2A99"/>
    <w:rsid w:val="00FC2AAF"/>
    <w:rsid w:val="00FC3951"/>
    <w:rsid w:val="00FC43BC"/>
    <w:rsid w:val="00FC5694"/>
    <w:rsid w:val="00FC67A7"/>
    <w:rsid w:val="00FD0661"/>
    <w:rsid w:val="00FD1DA8"/>
    <w:rsid w:val="00FD2491"/>
    <w:rsid w:val="00FD2789"/>
    <w:rsid w:val="00FD393E"/>
    <w:rsid w:val="00FD4179"/>
    <w:rsid w:val="00FD569D"/>
    <w:rsid w:val="00FD6264"/>
    <w:rsid w:val="00FD6D86"/>
    <w:rsid w:val="00FD7C1C"/>
    <w:rsid w:val="00FE2157"/>
    <w:rsid w:val="00FE5DF3"/>
    <w:rsid w:val="00FE63EE"/>
    <w:rsid w:val="00FE6981"/>
    <w:rsid w:val="00FE6B3B"/>
    <w:rsid w:val="00FE752F"/>
    <w:rsid w:val="00FE7625"/>
    <w:rsid w:val="00FF0228"/>
    <w:rsid w:val="00FF0429"/>
    <w:rsid w:val="00FF0BDD"/>
    <w:rsid w:val="00FF2C8E"/>
    <w:rsid w:val="00FF4502"/>
    <w:rsid w:val="00FF45BF"/>
    <w:rsid w:val="00FF4A00"/>
    <w:rsid w:val="00FF4A50"/>
    <w:rsid w:val="00FF4E88"/>
    <w:rsid w:val="00FF4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37" fill="f" fillcolor="white" stroke="f">
      <v:fill color="white" on="f"/>
      <v:stroke on="f"/>
    </o:shapedefaults>
    <o:shapelayout v:ext="edit">
      <o:idmap v:ext="edit" data="1,3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99"/>
    <w:lsdException w:name="footer" w:uiPriority="99"/>
    <w:lsdException w:name="caption" w:qFormat="1"/>
    <w:lsdException w:name="List Bullet" w:uiPriority="99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6">
    <w:name w:val="Normal"/>
    <w:qFormat/>
    <w:rsid w:val="00C628FF"/>
    <w:rPr>
      <w:sz w:val="24"/>
      <w:szCs w:val="24"/>
    </w:rPr>
  </w:style>
  <w:style w:type="paragraph" w:styleId="12">
    <w:name w:val="heading 1"/>
    <w:aliases w:val="Заголовок 1 Знак Знак,Заголовок 1 Знак Знак Знак"/>
    <w:basedOn w:val="a6"/>
    <w:next w:val="a7"/>
    <w:link w:val="14"/>
    <w:qFormat/>
    <w:rsid w:val="006B43B9"/>
    <w:pPr>
      <w:keepNext/>
      <w:pageBreakBefore/>
      <w:numPr>
        <w:numId w:val="1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</w:rPr>
  </w:style>
  <w:style w:type="paragraph" w:styleId="2">
    <w:name w:val="heading 2"/>
    <w:aliases w:val="Знак2 Знак, Знак2, Знак2 Знак Знак Знак, Знак2 Знак1,ГЛАВА,Знак2,Знак2 Знак Знак Знак,Знак2 Знак1,Заголовок 2 Знак1,Заголовок 2 Знак Знак,Заголовок 21"/>
    <w:basedOn w:val="a6"/>
    <w:next w:val="a7"/>
    <w:link w:val="20"/>
    <w:uiPriority w:val="9"/>
    <w:qFormat/>
    <w:rsid w:val="00733A46"/>
    <w:pPr>
      <w:keepNext/>
      <w:numPr>
        <w:ilvl w:val="1"/>
        <w:numId w:val="1"/>
      </w:numPr>
      <w:tabs>
        <w:tab w:val="left" w:pos="1134"/>
        <w:tab w:val="left" w:pos="1276"/>
      </w:tabs>
      <w:spacing w:before="180" w:after="60"/>
      <w:outlineLvl w:val="1"/>
    </w:pPr>
    <w:rPr>
      <w:b/>
      <w:bCs/>
      <w:iCs/>
      <w:sz w:val="28"/>
      <w:szCs w:val="28"/>
    </w:rPr>
  </w:style>
  <w:style w:type="paragraph" w:styleId="3">
    <w:name w:val="heading 3"/>
    <w:aliases w:val="Знак3 Знак,Знак3,Знак3 Знак Знак Знак,ПодЗаголовок, Знак3, Знак3 Знак Знак Знак,Знак,Заголовок 31"/>
    <w:basedOn w:val="a6"/>
    <w:next w:val="a7"/>
    <w:link w:val="30"/>
    <w:qFormat/>
    <w:rsid w:val="008143F8"/>
    <w:pPr>
      <w:keepNext/>
      <w:numPr>
        <w:ilvl w:val="2"/>
        <w:numId w:val="1"/>
      </w:numPr>
      <w:tabs>
        <w:tab w:val="left" w:pos="1276"/>
      </w:tabs>
      <w:spacing w:before="120" w:after="120"/>
      <w:outlineLvl w:val="2"/>
    </w:pPr>
    <w:rPr>
      <w:b/>
      <w:bCs/>
      <w:sz w:val="26"/>
      <w:szCs w:val="26"/>
    </w:rPr>
  </w:style>
  <w:style w:type="paragraph" w:styleId="4">
    <w:name w:val="heading 4"/>
    <w:basedOn w:val="a6"/>
    <w:next w:val="a7"/>
    <w:qFormat/>
    <w:rsid w:val="00A63A8B"/>
    <w:pPr>
      <w:keepNext/>
      <w:numPr>
        <w:ilvl w:val="3"/>
        <w:numId w:val="1"/>
      </w:numPr>
      <w:tabs>
        <w:tab w:val="left" w:pos="1418"/>
      </w:tabs>
      <w:spacing w:before="120" w:after="60"/>
      <w:outlineLvl w:val="3"/>
    </w:pPr>
    <w:rPr>
      <w:b/>
      <w:bCs/>
    </w:rPr>
  </w:style>
  <w:style w:type="paragraph" w:styleId="5">
    <w:name w:val="heading 5"/>
    <w:basedOn w:val="a6"/>
    <w:next w:val="a6"/>
    <w:link w:val="50"/>
    <w:qFormat/>
    <w:rsid w:val="0055368A"/>
    <w:pPr>
      <w:numPr>
        <w:ilvl w:val="4"/>
        <w:numId w:val="1"/>
      </w:numPr>
      <w:tabs>
        <w:tab w:val="left" w:pos="1701"/>
      </w:tabs>
      <w:spacing w:before="240" w:after="60"/>
      <w:outlineLvl w:val="4"/>
    </w:pPr>
    <w:rPr>
      <w:b/>
      <w:bCs/>
      <w:iCs/>
      <w:sz w:val="22"/>
      <w:szCs w:val="22"/>
    </w:rPr>
  </w:style>
  <w:style w:type="paragraph" w:styleId="6">
    <w:name w:val="heading 6"/>
    <w:basedOn w:val="a6"/>
    <w:next w:val="a6"/>
    <w:qFormat/>
    <w:rsid w:val="0055368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aliases w:val="Заголовок x.x"/>
    <w:basedOn w:val="a6"/>
    <w:next w:val="a6"/>
    <w:qFormat/>
    <w:rsid w:val="0055368A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6"/>
    <w:next w:val="a6"/>
    <w:qFormat/>
    <w:rsid w:val="0055368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rsid w:val="0055368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paragraph" w:customStyle="1" w:styleId="a7">
    <w:name w:val="Абзац"/>
    <w:basedOn w:val="a6"/>
    <w:link w:val="ab"/>
    <w:qFormat/>
    <w:rsid w:val="0055368A"/>
    <w:pPr>
      <w:spacing w:before="120" w:after="60"/>
      <w:ind w:firstLine="567"/>
      <w:jc w:val="both"/>
    </w:pPr>
  </w:style>
  <w:style w:type="character" w:customStyle="1" w:styleId="ab">
    <w:name w:val="Абзац Знак"/>
    <w:link w:val="a7"/>
    <w:rsid w:val="0069205C"/>
    <w:rPr>
      <w:sz w:val="24"/>
      <w:szCs w:val="24"/>
      <w:lang w:val="ru-RU" w:eastAsia="ru-RU" w:bidi="ar-SA"/>
    </w:rPr>
  </w:style>
  <w:style w:type="paragraph" w:styleId="a4">
    <w:name w:val="List"/>
    <w:basedOn w:val="a6"/>
    <w:link w:val="ac"/>
    <w:rsid w:val="00735753"/>
    <w:pPr>
      <w:numPr>
        <w:numId w:val="6"/>
      </w:numPr>
      <w:spacing w:after="60"/>
      <w:jc w:val="both"/>
    </w:pPr>
    <w:rPr>
      <w:snapToGrid w:val="0"/>
    </w:rPr>
  </w:style>
  <w:style w:type="character" w:customStyle="1" w:styleId="ac">
    <w:name w:val="Список Знак"/>
    <w:link w:val="a4"/>
    <w:rsid w:val="00735753"/>
    <w:rPr>
      <w:snapToGrid/>
      <w:sz w:val="24"/>
      <w:szCs w:val="24"/>
    </w:rPr>
  </w:style>
  <w:style w:type="paragraph" w:styleId="31">
    <w:name w:val="toc 3"/>
    <w:basedOn w:val="a6"/>
    <w:next w:val="a6"/>
    <w:autoRedefine/>
    <w:uiPriority w:val="39"/>
    <w:rsid w:val="001E3442"/>
    <w:pPr>
      <w:tabs>
        <w:tab w:val="right" w:leader="dot" w:pos="10195"/>
      </w:tabs>
      <w:ind w:left="720"/>
    </w:pPr>
    <w:rPr>
      <w:smallCaps/>
      <w:noProof/>
      <w:sz w:val="20"/>
    </w:rPr>
  </w:style>
  <w:style w:type="paragraph" w:customStyle="1" w:styleId="a">
    <w:name w:val="Список нумерованный"/>
    <w:basedOn w:val="a6"/>
    <w:rsid w:val="0054040A"/>
    <w:pPr>
      <w:numPr>
        <w:numId w:val="7"/>
      </w:numPr>
      <w:spacing w:before="120"/>
      <w:jc w:val="both"/>
    </w:pPr>
  </w:style>
  <w:style w:type="paragraph" w:customStyle="1" w:styleId="ad">
    <w:name w:val="Табличный"/>
    <w:basedOn w:val="a6"/>
    <w:rsid w:val="0055368A"/>
    <w:pPr>
      <w:keepNext/>
      <w:widowControl w:val="0"/>
      <w:spacing w:before="60" w:after="60"/>
      <w:jc w:val="center"/>
    </w:pPr>
    <w:rPr>
      <w:b/>
      <w:sz w:val="22"/>
      <w:szCs w:val="20"/>
    </w:rPr>
  </w:style>
  <w:style w:type="paragraph" w:customStyle="1" w:styleId="ae">
    <w:name w:val="Содержание"/>
    <w:basedOn w:val="a6"/>
    <w:rsid w:val="0055368A"/>
    <w:pPr>
      <w:widowControl w:val="0"/>
      <w:spacing w:before="240" w:after="240"/>
      <w:jc w:val="center"/>
    </w:pPr>
    <w:rPr>
      <w:b/>
      <w:caps/>
      <w:szCs w:val="20"/>
    </w:rPr>
  </w:style>
  <w:style w:type="paragraph" w:styleId="af">
    <w:name w:val="Balloon Text"/>
    <w:aliases w:val=" Знак5"/>
    <w:basedOn w:val="a6"/>
    <w:link w:val="af0"/>
    <w:rsid w:val="0055368A"/>
    <w:pPr>
      <w:widowControl w:val="0"/>
      <w:suppressAutoHyphens/>
      <w:jc w:val="both"/>
    </w:pPr>
    <w:rPr>
      <w:rFonts w:ascii="Tahoma" w:hAnsi="Tahoma"/>
      <w:sz w:val="16"/>
      <w:szCs w:val="16"/>
    </w:rPr>
  </w:style>
  <w:style w:type="paragraph" w:styleId="15">
    <w:name w:val="toc 1"/>
    <w:basedOn w:val="a6"/>
    <w:next w:val="a6"/>
    <w:link w:val="16"/>
    <w:uiPriority w:val="39"/>
    <w:rsid w:val="0055368A"/>
    <w:pPr>
      <w:spacing w:before="120" w:after="120"/>
    </w:pPr>
    <w:rPr>
      <w:b/>
      <w:bCs/>
      <w:caps/>
      <w:sz w:val="20"/>
      <w:szCs w:val="20"/>
    </w:rPr>
  </w:style>
  <w:style w:type="paragraph" w:styleId="21">
    <w:name w:val="toc 2"/>
    <w:basedOn w:val="a6"/>
    <w:next w:val="a6"/>
    <w:autoRedefine/>
    <w:uiPriority w:val="39"/>
    <w:rsid w:val="0055368A"/>
    <w:pPr>
      <w:ind w:left="240"/>
    </w:pPr>
    <w:rPr>
      <w:smallCaps/>
      <w:sz w:val="20"/>
      <w:szCs w:val="20"/>
    </w:rPr>
  </w:style>
  <w:style w:type="paragraph" w:styleId="af1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a6"/>
    <w:next w:val="a6"/>
    <w:link w:val="af2"/>
    <w:qFormat/>
    <w:rsid w:val="00BA0091"/>
    <w:pPr>
      <w:spacing w:before="120" w:after="120"/>
      <w:jc w:val="center"/>
    </w:pPr>
    <w:rPr>
      <w:b/>
      <w:bCs/>
      <w:sz w:val="22"/>
      <w:szCs w:val="20"/>
    </w:rPr>
  </w:style>
  <w:style w:type="paragraph" w:customStyle="1" w:styleId="af3">
    <w:name w:val="Название таблицы"/>
    <w:basedOn w:val="af1"/>
    <w:rsid w:val="005D1857"/>
    <w:pPr>
      <w:keepNext/>
    </w:pPr>
    <w:rPr>
      <w:szCs w:val="22"/>
    </w:rPr>
  </w:style>
  <w:style w:type="paragraph" w:customStyle="1" w:styleId="af4">
    <w:name w:val="Табличный_заголовки"/>
    <w:basedOn w:val="a6"/>
    <w:rsid w:val="00357DBB"/>
    <w:pPr>
      <w:keepNext/>
      <w:keepLines/>
      <w:jc w:val="center"/>
    </w:pPr>
    <w:rPr>
      <w:b/>
      <w:sz w:val="20"/>
      <w:szCs w:val="20"/>
    </w:rPr>
  </w:style>
  <w:style w:type="paragraph" w:customStyle="1" w:styleId="af5">
    <w:name w:val="Табличный_центр"/>
    <w:basedOn w:val="a6"/>
    <w:rsid w:val="005A6CAC"/>
    <w:pPr>
      <w:jc w:val="center"/>
    </w:pPr>
    <w:rPr>
      <w:sz w:val="22"/>
      <w:szCs w:val="22"/>
    </w:rPr>
  </w:style>
  <w:style w:type="paragraph" w:customStyle="1" w:styleId="13">
    <w:name w:val="Список 1)"/>
    <w:basedOn w:val="a6"/>
    <w:rsid w:val="00E072BE"/>
    <w:pPr>
      <w:numPr>
        <w:numId w:val="4"/>
      </w:numPr>
      <w:spacing w:after="60"/>
      <w:jc w:val="both"/>
    </w:pPr>
  </w:style>
  <w:style w:type="paragraph" w:customStyle="1" w:styleId="a1">
    <w:name w:val="Табличный_нумерованный"/>
    <w:basedOn w:val="a6"/>
    <w:link w:val="af6"/>
    <w:rsid w:val="00301DFE"/>
    <w:pPr>
      <w:numPr>
        <w:numId w:val="3"/>
      </w:numPr>
    </w:pPr>
    <w:rPr>
      <w:sz w:val="22"/>
      <w:szCs w:val="22"/>
    </w:rPr>
  </w:style>
  <w:style w:type="character" w:customStyle="1" w:styleId="af6">
    <w:name w:val="Табличный_нумерованный Знак"/>
    <w:link w:val="a1"/>
    <w:rsid w:val="00F5339E"/>
    <w:rPr>
      <w:sz w:val="22"/>
      <w:szCs w:val="22"/>
    </w:rPr>
  </w:style>
  <w:style w:type="paragraph" w:styleId="40">
    <w:name w:val="toc 4"/>
    <w:basedOn w:val="a6"/>
    <w:next w:val="a6"/>
    <w:autoRedefine/>
    <w:uiPriority w:val="39"/>
    <w:rsid w:val="0055368A"/>
    <w:pPr>
      <w:ind w:left="720"/>
    </w:pPr>
    <w:rPr>
      <w:sz w:val="18"/>
      <w:szCs w:val="18"/>
    </w:rPr>
  </w:style>
  <w:style w:type="paragraph" w:styleId="51">
    <w:name w:val="toc 5"/>
    <w:basedOn w:val="a6"/>
    <w:next w:val="a6"/>
    <w:autoRedefine/>
    <w:uiPriority w:val="39"/>
    <w:rsid w:val="0055368A"/>
    <w:pPr>
      <w:ind w:left="960"/>
    </w:pPr>
    <w:rPr>
      <w:sz w:val="18"/>
      <w:szCs w:val="18"/>
    </w:rPr>
  </w:style>
  <w:style w:type="paragraph" w:styleId="60">
    <w:name w:val="toc 6"/>
    <w:basedOn w:val="a6"/>
    <w:next w:val="a6"/>
    <w:autoRedefine/>
    <w:uiPriority w:val="39"/>
    <w:rsid w:val="0055368A"/>
    <w:pPr>
      <w:ind w:left="1200"/>
    </w:pPr>
    <w:rPr>
      <w:sz w:val="18"/>
      <w:szCs w:val="18"/>
    </w:rPr>
  </w:style>
  <w:style w:type="paragraph" w:styleId="70">
    <w:name w:val="toc 7"/>
    <w:basedOn w:val="a6"/>
    <w:next w:val="a6"/>
    <w:autoRedefine/>
    <w:uiPriority w:val="39"/>
    <w:rsid w:val="0055368A"/>
    <w:pPr>
      <w:ind w:left="1440"/>
    </w:pPr>
    <w:rPr>
      <w:sz w:val="18"/>
      <w:szCs w:val="18"/>
    </w:rPr>
  </w:style>
  <w:style w:type="paragraph" w:styleId="80">
    <w:name w:val="toc 8"/>
    <w:basedOn w:val="a6"/>
    <w:next w:val="a6"/>
    <w:autoRedefine/>
    <w:uiPriority w:val="39"/>
    <w:rsid w:val="0055368A"/>
    <w:pPr>
      <w:ind w:left="1680"/>
    </w:pPr>
    <w:rPr>
      <w:sz w:val="18"/>
      <w:szCs w:val="18"/>
    </w:rPr>
  </w:style>
  <w:style w:type="paragraph" w:styleId="90">
    <w:name w:val="toc 9"/>
    <w:basedOn w:val="a6"/>
    <w:next w:val="a6"/>
    <w:autoRedefine/>
    <w:uiPriority w:val="39"/>
    <w:rsid w:val="0055368A"/>
    <w:pPr>
      <w:ind w:left="1920"/>
    </w:pPr>
    <w:rPr>
      <w:sz w:val="18"/>
      <w:szCs w:val="18"/>
    </w:rPr>
  </w:style>
  <w:style w:type="paragraph" w:styleId="af7">
    <w:name w:val="toa heading"/>
    <w:basedOn w:val="a6"/>
    <w:next w:val="a6"/>
    <w:semiHidden/>
    <w:rsid w:val="0055368A"/>
    <w:pPr>
      <w:spacing w:before="40" w:after="20"/>
      <w:jc w:val="center"/>
    </w:pPr>
    <w:rPr>
      <w:b/>
      <w:sz w:val="22"/>
      <w:szCs w:val="20"/>
    </w:rPr>
  </w:style>
  <w:style w:type="paragraph" w:styleId="af8">
    <w:name w:val="annotation text"/>
    <w:basedOn w:val="a6"/>
    <w:semiHidden/>
    <w:rsid w:val="0055368A"/>
    <w:rPr>
      <w:sz w:val="20"/>
      <w:szCs w:val="20"/>
    </w:rPr>
  </w:style>
  <w:style w:type="paragraph" w:styleId="af9">
    <w:name w:val="annotation subject"/>
    <w:basedOn w:val="af8"/>
    <w:next w:val="af8"/>
    <w:semiHidden/>
    <w:rsid w:val="0055368A"/>
    <w:pPr>
      <w:ind w:firstLine="284"/>
      <w:jc w:val="both"/>
    </w:pPr>
    <w:rPr>
      <w:b/>
      <w:bCs/>
    </w:rPr>
  </w:style>
  <w:style w:type="paragraph" w:customStyle="1" w:styleId="a5">
    <w:name w:val="Требования"/>
    <w:basedOn w:val="a6"/>
    <w:rsid w:val="008E6F78"/>
    <w:pPr>
      <w:numPr>
        <w:ilvl w:val="1"/>
        <w:numId w:val="5"/>
      </w:numPr>
      <w:spacing w:before="120" w:after="60"/>
      <w:ind w:left="0" w:firstLine="567"/>
      <w:jc w:val="both"/>
      <w:outlineLvl w:val="1"/>
    </w:pPr>
    <w:rPr>
      <w:bCs/>
      <w:i/>
      <w:iCs/>
    </w:rPr>
  </w:style>
  <w:style w:type="paragraph" w:customStyle="1" w:styleId="a0">
    <w:name w:val="Список а)"/>
    <w:basedOn w:val="a4"/>
    <w:rsid w:val="0054040A"/>
    <w:pPr>
      <w:numPr>
        <w:numId w:val="2"/>
      </w:numPr>
    </w:pPr>
  </w:style>
  <w:style w:type="paragraph" w:styleId="afa">
    <w:name w:val="Document Map"/>
    <w:basedOn w:val="a6"/>
    <w:semiHidden/>
    <w:rsid w:val="0055368A"/>
    <w:pPr>
      <w:widowControl w:val="0"/>
      <w:shd w:val="clear" w:color="auto" w:fill="000080"/>
      <w:suppressAutoHyphens/>
      <w:jc w:val="both"/>
    </w:pPr>
    <w:rPr>
      <w:rFonts w:ascii="Tahoma" w:hAnsi="Tahoma"/>
      <w:szCs w:val="20"/>
    </w:rPr>
  </w:style>
  <w:style w:type="character" w:styleId="afb">
    <w:name w:val="annotation reference"/>
    <w:semiHidden/>
    <w:rsid w:val="0055368A"/>
    <w:rPr>
      <w:sz w:val="16"/>
      <w:szCs w:val="16"/>
    </w:rPr>
  </w:style>
  <w:style w:type="paragraph" w:customStyle="1" w:styleId="afc">
    <w:name w:val="Табличный_слева"/>
    <w:basedOn w:val="a6"/>
    <w:rsid w:val="00301DFE"/>
    <w:rPr>
      <w:sz w:val="22"/>
      <w:szCs w:val="22"/>
    </w:rPr>
  </w:style>
  <w:style w:type="paragraph" w:customStyle="1" w:styleId="17">
    <w:name w:val="Обычный 1"/>
    <w:basedOn w:val="a6"/>
    <w:next w:val="a6"/>
    <w:semiHidden/>
    <w:rsid w:val="0055368A"/>
    <w:pPr>
      <w:tabs>
        <w:tab w:val="num" w:pos="360"/>
      </w:tabs>
      <w:spacing w:before="120"/>
      <w:ind w:left="360" w:hanging="360"/>
      <w:jc w:val="both"/>
    </w:pPr>
    <w:rPr>
      <w:szCs w:val="20"/>
    </w:rPr>
  </w:style>
  <w:style w:type="table" w:styleId="afd">
    <w:name w:val="Table Grid"/>
    <w:basedOn w:val="a9"/>
    <w:rsid w:val="009738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e">
    <w:name w:val="Обычный влево"/>
    <w:basedOn w:val="17"/>
    <w:rsid w:val="0084131A"/>
    <w:pPr>
      <w:tabs>
        <w:tab w:val="clear" w:pos="360"/>
      </w:tabs>
      <w:spacing w:before="0"/>
      <w:ind w:left="0" w:firstLine="0"/>
      <w:jc w:val="left"/>
    </w:pPr>
  </w:style>
  <w:style w:type="paragraph" w:customStyle="1" w:styleId="aff">
    <w:name w:val="Табличный_по ширине"/>
    <w:basedOn w:val="afc"/>
    <w:rsid w:val="009A4AC0"/>
    <w:pPr>
      <w:jc w:val="both"/>
    </w:pPr>
  </w:style>
  <w:style w:type="paragraph" w:customStyle="1" w:styleId="100">
    <w:name w:val="Табличный_центр_10"/>
    <w:basedOn w:val="a6"/>
    <w:qFormat/>
    <w:rsid w:val="00947735"/>
    <w:pPr>
      <w:jc w:val="center"/>
    </w:pPr>
    <w:rPr>
      <w:sz w:val="20"/>
    </w:rPr>
  </w:style>
  <w:style w:type="paragraph" w:customStyle="1" w:styleId="101">
    <w:name w:val="Табличный_слева_10"/>
    <w:basedOn w:val="a6"/>
    <w:qFormat/>
    <w:rsid w:val="00947735"/>
    <w:rPr>
      <w:sz w:val="20"/>
    </w:rPr>
  </w:style>
  <w:style w:type="paragraph" w:customStyle="1" w:styleId="102">
    <w:name w:val="Табличный_по ширине_10"/>
    <w:basedOn w:val="a6"/>
    <w:qFormat/>
    <w:rsid w:val="00947735"/>
    <w:pPr>
      <w:jc w:val="both"/>
    </w:pPr>
    <w:rPr>
      <w:sz w:val="20"/>
    </w:rPr>
  </w:style>
  <w:style w:type="paragraph" w:customStyle="1" w:styleId="10">
    <w:name w:val="Табличный_нумерованный_10"/>
    <w:basedOn w:val="a6"/>
    <w:qFormat/>
    <w:rsid w:val="00947735"/>
    <w:pPr>
      <w:numPr>
        <w:numId w:val="8"/>
      </w:numPr>
    </w:pPr>
    <w:rPr>
      <w:sz w:val="20"/>
    </w:rPr>
  </w:style>
  <w:style w:type="paragraph" w:customStyle="1" w:styleId="103">
    <w:name w:val="Табличный_заголовки_10"/>
    <w:basedOn w:val="a7"/>
    <w:qFormat/>
    <w:rsid w:val="00947735"/>
    <w:pPr>
      <w:jc w:val="center"/>
    </w:pPr>
    <w:rPr>
      <w:b/>
      <w:sz w:val="20"/>
    </w:rPr>
  </w:style>
  <w:style w:type="paragraph" w:styleId="aff0">
    <w:name w:val="List Paragraph"/>
    <w:basedOn w:val="a6"/>
    <w:link w:val="aff1"/>
    <w:uiPriority w:val="34"/>
    <w:qFormat/>
    <w:rsid w:val="007C0B22"/>
    <w:pPr>
      <w:spacing w:line="360" w:lineRule="auto"/>
      <w:ind w:left="708" w:firstLine="680"/>
      <w:jc w:val="both"/>
    </w:pPr>
  </w:style>
  <w:style w:type="paragraph" w:styleId="aff2">
    <w:name w:val="Title"/>
    <w:basedOn w:val="a6"/>
    <w:next w:val="a6"/>
    <w:link w:val="aff3"/>
    <w:uiPriority w:val="10"/>
    <w:qFormat/>
    <w:rsid w:val="00C45328"/>
    <w:pPr>
      <w:pBdr>
        <w:top w:val="single" w:sz="8" w:space="10" w:color="A7BFDE"/>
        <w:bottom w:val="single" w:sz="24" w:space="15" w:color="9BBB59"/>
      </w:pBdr>
      <w:spacing w:line="360" w:lineRule="auto"/>
      <w:ind w:firstLine="68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aff3">
    <w:name w:val="Название Знак"/>
    <w:link w:val="aff2"/>
    <w:uiPriority w:val="10"/>
    <w:rsid w:val="00C45328"/>
    <w:rPr>
      <w:rFonts w:ascii="Cambria" w:hAnsi="Cambria"/>
      <w:i/>
      <w:iCs/>
      <w:color w:val="243F60"/>
      <w:sz w:val="60"/>
      <w:szCs w:val="60"/>
    </w:rPr>
  </w:style>
  <w:style w:type="paragraph" w:styleId="aff4">
    <w:name w:val="Subtitle"/>
    <w:basedOn w:val="a6"/>
    <w:next w:val="a6"/>
    <w:link w:val="aff5"/>
    <w:uiPriority w:val="11"/>
    <w:qFormat/>
    <w:rsid w:val="00C45328"/>
    <w:pPr>
      <w:spacing w:before="200" w:after="900" w:line="360" w:lineRule="auto"/>
      <w:ind w:firstLine="680"/>
      <w:jc w:val="right"/>
    </w:pPr>
    <w:rPr>
      <w:i/>
      <w:iCs/>
    </w:rPr>
  </w:style>
  <w:style w:type="character" w:customStyle="1" w:styleId="aff5">
    <w:name w:val="Подзаголовок Знак"/>
    <w:link w:val="aff4"/>
    <w:uiPriority w:val="11"/>
    <w:rsid w:val="00C45328"/>
    <w:rPr>
      <w:i/>
      <w:iCs/>
      <w:sz w:val="24"/>
      <w:szCs w:val="24"/>
    </w:rPr>
  </w:style>
  <w:style w:type="character" w:styleId="aff6">
    <w:name w:val="Strong"/>
    <w:uiPriority w:val="22"/>
    <w:qFormat/>
    <w:rsid w:val="00C45328"/>
    <w:rPr>
      <w:b/>
      <w:bCs/>
      <w:spacing w:val="0"/>
    </w:rPr>
  </w:style>
  <w:style w:type="character" w:styleId="aff7">
    <w:name w:val="Emphasis"/>
    <w:uiPriority w:val="20"/>
    <w:qFormat/>
    <w:rsid w:val="00C45328"/>
    <w:rPr>
      <w:b/>
      <w:bCs/>
      <w:i/>
      <w:iCs/>
      <w:color w:val="5A5A5A"/>
    </w:rPr>
  </w:style>
  <w:style w:type="paragraph" w:styleId="aff8">
    <w:name w:val="No Spacing"/>
    <w:basedOn w:val="a6"/>
    <w:uiPriority w:val="1"/>
    <w:qFormat/>
    <w:rsid w:val="00C45328"/>
    <w:pPr>
      <w:spacing w:line="360" w:lineRule="auto"/>
      <w:ind w:firstLine="680"/>
      <w:jc w:val="both"/>
    </w:pPr>
  </w:style>
  <w:style w:type="paragraph" w:styleId="22">
    <w:name w:val="Quote"/>
    <w:basedOn w:val="a6"/>
    <w:next w:val="a6"/>
    <w:link w:val="23"/>
    <w:uiPriority w:val="29"/>
    <w:qFormat/>
    <w:rsid w:val="00C45328"/>
    <w:pPr>
      <w:spacing w:line="360" w:lineRule="auto"/>
      <w:ind w:firstLine="680"/>
      <w:jc w:val="both"/>
    </w:pPr>
    <w:rPr>
      <w:rFonts w:ascii="Cambria" w:hAnsi="Cambria"/>
      <w:i/>
      <w:iCs/>
      <w:color w:val="5A5A5A"/>
    </w:rPr>
  </w:style>
  <w:style w:type="character" w:customStyle="1" w:styleId="23">
    <w:name w:val="Цитата 2 Знак"/>
    <w:link w:val="22"/>
    <w:uiPriority w:val="29"/>
    <w:rsid w:val="00C45328"/>
    <w:rPr>
      <w:rFonts w:ascii="Cambria" w:hAnsi="Cambria"/>
      <w:i/>
      <w:iCs/>
      <w:color w:val="5A5A5A"/>
      <w:sz w:val="24"/>
      <w:szCs w:val="24"/>
    </w:rPr>
  </w:style>
  <w:style w:type="paragraph" w:styleId="aff9">
    <w:name w:val="Intense Quote"/>
    <w:basedOn w:val="a6"/>
    <w:next w:val="a6"/>
    <w:link w:val="affa"/>
    <w:uiPriority w:val="30"/>
    <w:qFormat/>
    <w:rsid w:val="00C453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 w:firstLine="680"/>
      <w:jc w:val="both"/>
    </w:pPr>
    <w:rPr>
      <w:rFonts w:ascii="Cambria" w:hAnsi="Cambria"/>
      <w:i/>
      <w:iCs/>
      <w:color w:val="F4F4F4"/>
    </w:rPr>
  </w:style>
  <w:style w:type="character" w:customStyle="1" w:styleId="affa">
    <w:name w:val="Выделенная цитата Знак"/>
    <w:link w:val="aff9"/>
    <w:uiPriority w:val="30"/>
    <w:rsid w:val="00C45328"/>
    <w:rPr>
      <w:rFonts w:ascii="Cambria" w:hAnsi="Cambria"/>
      <w:i/>
      <w:iCs/>
      <w:color w:val="F4F4F4"/>
      <w:sz w:val="24"/>
      <w:szCs w:val="24"/>
      <w:shd w:val="clear" w:color="auto" w:fill="4F81BD"/>
    </w:rPr>
  </w:style>
  <w:style w:type="character" w:styleId="affb">
    <w:name w:val="Subtle Emphasis"/>
    <w:uiPriority w:val="19"/>
    <w:qFormat/>
    <w:rsid w:val="00C45328"/>
    <w:rPr>
      <w:i/>
      <w:iCs/>
      <w:color w:val="5A5A5A"/>
    </w:rPr>
  </w:style>
  <w:style w:type="character" w:styleId="affc">
    <w:name w:val="Intense Emphasis"/>
    <w:uiPriority w:val="21"/>
    <w:qFormat/>
    <w:rsid w:val="00C45328"/>
    <w:rPr>
      <w:b/>
      <w:bCs/>
      <w:i/>
      <w:iCs/>
      <w:color w:val="4F81BD"/>
      <w:sz w:val="22"/>
      <w:szCs w:val="22"/>
    </w:rPr>
  </w:style>
  <w:style w:type="character" w:styleId="affd">
    <w:name w:val="Subtle Reference"/>
    <w:uiPriority w:val="31"/>
    <w:qFormat/>
    <w:rsid w:val="00C45328"/>
    <w:rPr>
      <w:color w:val="auto"/>
      <w:u w:val="single" w:color="9BBB59"/>
    </w:rPr>
  </w:style>
  <w:style w:type="character" w:styleId="affe">
    <w:name w:val="Intense Reference"/>
    <w:uiPriority w:val="32"/>
    <w:qFormat/>
    <w:rsid w:val="00C45328"/>
    <w:rPr>
      <w:b/>
      <w:bCs/>
      <w:color w:val="76923C"/>
      <w:u w:val="single" w:color="9BBB59"/>
    </w:rPr>
  </w:style>
  <w:style w:type="character" w:styleId="afff">
    <w:name w:val="Book Title"/>
    <w:uiPriority w:val="33"/>
    <w:qFormat/>
    <w:rsid w:val="00C45328"/>
    <w:rPr>
      <w:rFonts w:ascii="Cambria" w:eastAsia="Times New Roman" w:hAnsi="Cambria" w:cs="Times New Roman"/>
      <w:b/>
      <w:bCs/>
      <w:i/>
      <w:iCs/>
      <w:color w:val="auto"/>
    </w:rPr>
  </w:style>
  <w:style w:type="paragraph" w:styleId="afff0">
    <w:name w:val="header"/>
    <w:aliases w:val=" Знак4"/>
    <w:basedOn w:val="a6"/>
    <w:link w:val="afff1"/>
    <w:uiPriority w:val="99"/>
    <w:unhideWhenUsed/>
    <w:rsid w:val="00C45328"/>
    <w:pPr>
      <w:tabs>
        <w:tab w:val="center" w:pos="4677"/>
        <w:tab w:val="right" w:pos="9355"/>
      </w:tabs>
      <w:ind w:firstLine="680"/>
      <w:jc w:val="both"/>
    </w:pPr>
  </w:style>
  <w:style w:type="character" w:customStyle="1" w:styleId="afff1">
    <w:name w:val="Верхний колонтитул Знак"/>
    <w:aliases w:val=" Знак4 Знак"/>
    <w:link w:val="afff0"/>
    <w:uiPriority w:val="99"/>
    <w:rsid w:val="00C45328"/>
    <w:rPr>
      <w:sz w:val="24"/>
      <w:szCs w:val="24"/>
    </w:rPr>
  </w:style>
  <w:style w:type="paragraph" w:styleId="afff2">
    <w:name w:val="footer"/>
    <w:aliases w:val=" Знак, Знак6, Знак14"/>
    <w:basedOn w:val="a6"/>
    <w:link w:val="afff3"/>
    <w:uiPriority w:val="99"/>
    <w:unhideWhenUsed/>
    <w:rsid w:val="00C45328"/>
    <w:pPr>
      <w:tabs>
        <w:tab w:val="center" w:pos="4677"/>
        <w:tab w:val="right" w:pos="9355"/>
      </w:tabs>
      <w:ind w:firstLine="680"/>
      <w:jc w:val="both"/>
    </w:pPr>
  </w:style>
  <w:style w:type="character" w:customStyle="1" w:styleId="afff3">
    <w:name w:val="Нижний колонтитул Знак"/>
    <w:aliases w:val=" Знак Знак, Знак6 Знак, Знак14 Знак"/>
    <w:link w:val="afff2"/>
    <w:uiPriority w:val="99"/>
    <w:rsid w:val="00C45328"/>
    <w:rPr>
      <w:sz w:val="24"/>
      <w:szCs w:val="24"/>
    </w:rPr>
  </w:style>
  <w:style w:type="paragraph" w:styleId="afff4">
    <w:name w:val="List Bullet"/>
    <w:basedOn w:val="a6"/>
    <w:uiPriority w:val="99"/>
    <w:unhideWhenUsed/>
    <w:rsid w:val="00C45328"/>
    <w:pPr>
      <w:spacing w:line="360" w:lineRule="auto"/>
      <w:ind w:left="1571" w:hanging="360"/>
      <w:contextualSpacing/>
      <w:jc w:val="both"/>
    </w:pPr>
  </w:style>
  <w:style w:type="character" w:styleId="afff5">
    <w:name w:val="FollowedHyperlink"/>
    <w:uiPriority w:val="99"/>
    <w:unhideWhenUsed/>
    <w:rsid w:val="00C45328"/>
    <w:rPr>
      <w:color w:val="800080"/>
      <w:u w:val="single"/>
    </w:rPr>
  </w:style>
  <w:style w:type="paragraph" w:styleId="afff6">
    <w:name w:val="TOC Heading"/>
    <w:basedOn w:val="12"/>
    <w:next w:val="a6"/>
    <w:uiPriority w:val="39"/>
    <w:qFormat/>
    <w:rsid w:val="00C45328"/>
    <w:pPr>
      <w:keepNext w:val="0"/>
      <w:pageBreakBefore w:val="0"/>
      <w:numPr>
        <w:numId w:val="0"/>
      </w:numPr>
      <w:pBdr>
        <w:bottom w:val="single" w:sz="12" w:space="1" w:color="365F91"/>
      </w:pBdr>
      <w:tabs>
        <w:tab w:val="clear" w:pos="851"/>
      </w:tabs>
      <w:spacing w:before="600" w:after="80" w:line="360" w:lineRule="auto"/>
      <w:ind w:firstLine="680"/>
      <w:jc w:val="both"/>
      <w:outlineLvl w:val="9"/>
    </w:pPr>
    <w:rPr>
      <w:rFonts w:ascii="Cambria" w:hAnsi="Cambria"/>
      <w:caps w:val="0"/>
      <w:color w:val="365F91"/>
      <w:kern w:val="0"/>
      <w:sz w:val="24"/>
      <w:szCs w:val="24"/>
    </w:rPr>
  </w:style>
  <w:style w:type="paragraph" w:styleId="afff7">
    <w:name w:val="Body Text"/>
    <w:aliases w:val=" Знак1 Знак Знак Знак Знак, Знак1 Знак Знак Знак"/>
    <w:basedOn w:val="a6"/>
    <w:link w:val="afff8"/>
    <w:unhideWhenUsed/>
    <w:rsid w:val="00C45328"/>
    <w:pPr>
      <w:spacing w:after="120" w:line="360" w:lineRule="auto"/>
      <w:ind w:firstLine="709"/>
      <w:jc w:val="both"/>
    </w:pPr>
  </w:style>
  <w:style w:type="character" w:customStyle="1" w:styleId="afff8">
    <w:name w:val="Основной текст Знак"/>
    <w:aliases w:val=" Знак1 Знак Знак Знак Знак Знак, Знак1 Знак Знак Знак Знак1"/>
    <w:link w:val="afff7"/>
    <w:rsid w:val="00C45328"/>
    <w:rPr>
      <w:sz w:val="24"/>
      <w:szCs w:val="24"/>
    </w:rPr>
  </w:style>
  <w:style w:type="character" w:styleId="afff9">
    <w:name w:val="Hyperlink"/>
    <w:uiPriority w:val="99"/>
    <w:unhideWhenUsed/>
    <w:rsid w:val="00C45328"/>
    <w:rPr>
      <w:color w:val="0000FF"/>
      <w:u w:val="single"/>
    </w:rPr>
  </w:style>
  <w:style w:type="paragraph" w:styleId="afffa">
    <w:name w:val="footnote text"/>
    <w:basedOn w:val="a6"/>
    <w:link w:val="afffb"/>
    <w:uiPriority w:val="99"/>
    <w:rsid w:val="00C45328"/>
    <w:pPr>
      <w:spacing w:before="120" w:after="120" w:line="360" w:lineRule="auto"/>
      <w:jc w:val="both"/>
    </w:pPr>
    <w:rPr>
      <w:rFonts w:ascii="Arial" w:hAnsi="Arial"/>
      <w:sz w:val="20"/>
      <w:szCs w:val="20"/>
    </w:rPr>
  </w:style>
  <w:style w:type="character" w:customStyle="1" w:styleId="afffb">
    <w:name w:val="Текст сноски Знак"/>
    <w:link w:val="afffa"/>
    <w:uiPriority w:val="99"/>
    <w:rsid w:val="00C45328"/>
    <w:rPr>
      <w:rFonts w:ascii="Arial" w:hAnsi="Arial"/>
    </w:rPr>
  </w:style>
  <w:style w:type="character" w:styleId="afffc">
    <w:name w:val="footnote reference"/>
    <w:rsid w:val="00C45328"/>
    <w:rPr>
      <w:vertAlign w:val="superscript"/>
    </w:rPr>
  </w:style>
  <w:style w:type="paragraph" w:styleId="afffd">
    <w:name w:val="Normal (Web)"/>
    <w:basedOn w:val="a6"/>
    <w:uiPriority w:val="99"/>
    <w:unhideWhenUsed/>
    <w:rsid w:val="00F31BB3"/>
    <w:pPr>
      <w:tabs>
        <w:tab w:val="num" w:pos="0"/>
      </w:tabs>
      <w:spacing w:before="100" w:beforeAutospacing="1" w:after="100" w:afterAutospacing="1"/>
    </w:pPr>
    <w:rPr>
      <w:rFonts w:eastAsia="Calibri"/>
      <w:bCs/>
      <w:color w:val="000000"/>
      <w:kern w:val="24"/>
      <w:lang w:eastAsia="ar-SA"/>
    </w:rPr>
  </w:style>
  <w:style w:type="paragraph" w:styleId="afffe">
    <w:name w:val="Body Text Indent"/>
    <w:basedOn w:val="a6"/>
    <w:link w:val="affff"/>
    <w:rsid w:val="00CB3486"/>
    <w:pPr>
      <w:spacing w:line="360" w:lineRule="auto"/>
      <w:ind w:firstLine="708"/>
      <w:jc w:val="both"/>
    </w:pPr>
  </w:style>
  <w:style w:type="character" w:customStyle="1" w:styleId="affff">
    <w:name w:val="Основной текст с отступом Знак"/>
    <w:link w:val="afffe"/>
    <w:rsid w:val="00CB3486"/>
    <w:rPr>
      <w:sz w:val="24"/>
      <w:szCs w:val="24"/>
    </w:rPr>
  </w:style>
  <w:style w:type="paragraph" w:styleId="24">
    <w:name w:val="Body Text 2"/>
    <w:aliases w:val=" Знак1"/>
    <w:basedOn w:val="a6"/>
    <w:link w:val="25"/>
    <w:rsid w:val="00CB3486"/>
    <w:pPr>
      <w:spacing w:line="360" w:lineRule="auto"/>
      <w:ind w:firstLine="680"/>
      <w:jc w:val="center"/>
    </w:pPr>
    <w:rPr>
      <w:b/>
      <w:bCs/>
      <w:caps/>
    </w:rPr>
  </w:style>
  <w:style w:type="character" w:customStyle="1" w:styleId="25">
    <w:name w:val="Основной текст 2 Знак"/>
    <w:aliases w:val=" Знак1 Знак"/>
    <w:link w:val="24"/>
    <w:rsid w:val="00CB3486"/>
    <w:rPr>
      <w:b/>
      <w:bCs/>
      <w:caps/>
      <w:sz w:val="24"/>
      <w:szCs w:val="24"/>
    </w:rPr>
  </w:style>
  <w:style w:type="numbering" w:styleId="111111">
    <w:name w:val="Outline List 2"/>
    <w:basedOn w:val="aa"/>
    <w:rsid w:val="00CB3486"/>
    <w:pPr>
      <w:numPr>
        <w:numId w:val="9"/>
      </w:numPr>
    </w:pPr>
  </w:style>
  <w:style w:type="character" w:styleId="affff0">
    <w:name w:val="page number"/>
    <w:basedOn w:val="a8"/>
    <w:rsid w:val="00CB3486"/>
  </w:style>
  <w:style w:type="paragraph" w:styleId="26">
    <w:name w:val="Body Text Indent 2"/>
    <w:basedOn w:val="a6"/>
    <w:link w:val="27"/>
    <w:rsid w:val="00CB3486"/>
    <w:pPr>
      <w:spacing w:after="120" w:line="480" w:lineRule="auto"/>
      <w:ind w:left="283" w:firstLine="680"/>
      <w:jc w:val="both"/>
    </w:pPr>
  </w:style>
  <w:style w:type="character" w:customStyle="1" w:styleId="27">
    <w:name w:val="Основной текст с отступом 2 Знак"/>
    <w:link w:val="26"/>
    <w:rsid w:val="00CB3486"/>
    <w:rPr>
      <w:sz w:val="24"/>
      <w:szCs w:val="24"/>
    </w:rPr>
  </w:style>
  <w:style w:type="numbering" w:styleId="1ai">
    <w:name w:val="Outline List 1"/>
    <w:basedOn w:val="aa"/>
    <w:rsid w:val="00CB3486"/>
    <w:pPr>
      <w:numPr>
        <w:numId w:val="10"/>
      </w:numPr>
    </w:pPr>
  </w:style>
  <w:style w:type="paragraph" w:styleId="32">
    <w:name w:val="Body Text 3"/>
    <w:basedOn w:val="a6"/>
    <w:link w:val="33"/>
    <w:rsid w:val="00CB3486"/>
    <w:pPr>
      <w:spacing w:after="120" w:line="360" w:lineRule="auto"/>
      <w:ind w:firstLine="680"/>
      <w:jc w:val="both"/>
    </w:pPr>
    <w:rPr>
      <w:sz w:val="16"/>
      <w:szCs w:val="16"/>
    </w:rPr>
  </w:style>
  <w:style w:type="character" w:customStyle="1" w:styleId="33">
    <w:name w:val="Основной текст 3 Знак"/>
    <w:link w:val="32"/>
    <w:rsid w:val="00CB3486"/>
    <w:rPr>
      <w:sz w:val="16"/>
      <w:szCs w:val="16"/>
    </w:rPr>
  </w:style>
  <w:style w:type="paragraph" w:styleId="34">
    <w:name w:val="Body Text Indent 3"/>
    <w:basedOn w:val="a6"/>
    <w:link w:val="35"/>
    <w:rsid w:val="00CB3486"/>
    <w:pPr>
      <w:spacing w:line="360" w:lineRule="auto"/>
      <w:ind w:left="708" w:firstLine="709"/>
      <w:jc w:val="both"/>
    </w:pPr>
    <w:rPr>
      <w:sz w:val="28"/>
      <w:szCs w:val="28"/>
    </w:rPr>
  </w:style>
  <w:style w:type="character" w:customStyle="1" w:styleId="35">
    <w:name w:val="Основной текст с отступом 3 Знак"/>
    <w:link w:val="34"/>
    <w:rsid w:val="00CB3486"/>
    <w:rPr>
      <w:sz w:val="28"/>
      <w:szCs w:val="28"/>
    </w:rPr>
  </w:style>
  <w:style w:type="paragraph" w:styleId="affff1">
    <w:name w:val="Block Text"/>
    <w:basedOn w:val="a6"/>
    <w:rsid w:val="00CB3486"/>
    <w:pPr>
      <w:spacing w:line="360" w:lineRule="auto"/>
      <w:ind w:left="526" w:right="43" w:firstLine="709"/>
      <w:jc w:val="both"/>
    </w:pPr>
    <w:rPr>
      <w:sz w:val="28"/>
      <w:szCs w:val="28"/>
    </w:rPr>
  </w:style>
  <w:style w:type="character" w:styleId="affff2">
    <w:name w:val="line number"/>
    <w:rsid w:val="00CB3486"/>
    <w:rPr>
      <w:sz w:val="18"/>
      <w:szCs w:val="18"/>
    </w:rPr>
  </w:style>
  <w:style w:type="paragraph" w:styleId="28">
    <w:name w:val="List 2"/>
    <w:basedOn w:val="a4"/>
    <w:rsid w:val="00CB3486"/>
    <w:pPr>
      <w:numPr>
        <w:numId w:val="0"/>
      </w:numPr>
      <w:spacing w:after="240" w:line="240" w:lineRule="atLeast"/>
      <w:ind w:left="1800" w:hanging="360"/>
    </w:pPr>
    <w:rPr>
      <w:rFonts w:ascii="Arial" w:hAnsi="Arial" w:cs="Arial"/>
      <w:snapToGrid/>
      <w:spacing w:val="-5"/>
      <w:sz w:val="20"/>
      <w:szCs w:val="20"/>
      <w:lang w:eastAsia="en-US"/>
    </w:rPr>
  </w:style>
  <w:style w:type="paragraph" w:styleId="36">
    <w:name w:val="List 3"/>
    <w:basedOn w:val="a4"/>
    <w:rsid w:val="00CB3486"/>
    <w:pPr>
      <w:numPr>
        <w:numId w:val="0"/>
      </w:numPr>
      <w:spacing w:after="240" w:line="240" w:lineRule="atLeast"/>
      <w:ind w:left="2160" w:hanging="360"/>
    </w:pPr>
    <w:rPr>
      <w:rFonts w:ascii="Arial" w:hAnsi="Arial" w:cs="Arial"/>
      <w:snapToGrid/>
      <w:spacing w:val="-5"/>
      <w:sz w:val="20"/>
      <w:szCs w:val="20"/>
      <w:lang w:eastAsia="en-US"/>
    </w:rPr>
  </w:style>
  <w:style w:type="paragraph" w:styleId="41">
    <w:name w:val="List 4"/>
    <w:basedOn w:val="a4"/>
    <w:rsid w:val="00CB3486"/>
    <w:pPr>
      <w:numPr>
        <w:numId w:val="0"/>
      </w:numPr>
      <w:spacing w:after="240" w:line="240" w:lineRule="atLeast"/>
      <w:ind w:left="2520" w:hanging="360"/>
    </w:pPr>
    <w:rPr>
      <w:rFonts w:ascii="Arial" w:hAnsi="Arial" w:cs="Arial"/>
      <w:snapToGrid/>
      <w:spacing w:val="-5"/>
      <w:sz w:val="20"/>
      <w:szCs w:val="20"/>
      <w:lang w:eastAsia="en-US"/>
    </w:rPr>
  </w:style>
  <w:style w:type="paragraph" w:styleId="52">
    <w:name w:val="List 5"/>
    <w:basedOn w:val="a4"/>
    <w:rsid w:val="00CB3486"/>
    <w:pPr>
      <w:numPr>
        <w:numId w:val="0"/>
      </w:numPr>
      <w:spacing w:after="240" w:line="240" w:lineRule="atLeast"/>
      <w:ind w:left="2880" w:hanging="360"/>
    </w:pPr>
    <w:rPr>
      <w:rFonts w:ascii="Arial" w:hAnsi="Arial" w:cs="Arial"/>
      <w:snapToGrid/>
      <w:spacing w:val="-5"/>
      <w:sz w:val="20"/>
      <w:szCs w:val="20"/>
      <w:lang w:eastAsia="en-US"/>
    </w:rPr>
  </w:style>
  <w:style w:type="paragraph" w:styleId="29">
    <w:name w:val="List Bullet 2"/>
    <w:basedOn w:val="afff4"/>
    <w:autoRedefine/>
    <w:rsid w:val="00CB3486"/>
    <w:pPr>
      <w:tabs>
        <w:tab w:val="num" w:pos="360"/>
      </w:tabs>
      <w:spacing w:after="240" w:line="240" w:lineRule="atLeast"/>
      <w:ind w:left="1800"/>
      <w:contextualSpacing w:val="0"/>
    </w:pPr>
    <w:rPr>
      <w:rFonts w:ascii="Arial" w:hAnsi="Arial" w:cs="Arial"/>
      <w:spacing w:val="-5"/>
      <w:sz w:val="20"/>
      <w:szCs w:val="20"/>
      <w:lang w:eastAsia="en-US"/>
    </w:rPr>
  </w:style>
  <w:style w:type="paragraph" w:styleId="37">
    <w:name w:val="List Bullet 3"/>
    <w:basedOn w:val="afff4"/>
    <w:autoRedefine/>
    <w:rsid w:val="00CB3486"/>
    <w:pPr>
      <w:tabs>
        <w:tab w:val="num" w:pos="360"/>
      </w:tabs>
      <w:spacing w:after="240" w:line="240" w:lineRule="atLeast"/>
      <w:ind w:left="2160"/>
      <w:contextualSpacing w:val="0"/>
    </w:pPr>
    <w:rPr>
      <w:rFonts w:ascii="Arial" w:hAnsi="Arial" w:cs="Arial"/>
      <w:spacing w:val="-5"/>
      <w:sz w:val="20"/>
      <w:szCs w:val="20"/>
      <w:lang w:eastAsia="en-US"/>
    </w:rPr>
  </w:style>
  <w:style w:type="paragraph" w:styleId="42">
    <w:name w:val="List Bullet 4"/>
    <w:basedOn w:val="afff4"/>
    <w:autoRedefine/>
    <w:rsid w:val="00CB3486"/>
    <w:pPr>
      <w:tabs>
        <w:tab w:val="num" w:pos="360"/>
      </w:tabs>
      <w:spacing w:after="240" w:line="240" w:lineRule="atLeast"/>
      <w:ind w:left="2520"/>
      <w:contextualSpacing w:val="0"/>
    </w:pPr>
    <w:rPr>
      <w:rFonts w:ascii="Arial" w:hAnsi="Arial" w:cs="Arial"/>
      <w:spacing w:val="-5"/>
      <w:sz w:val="20"/>
      <w:szCs w:val="20"/>
      <w:lang w:eastAsia="en-US"/>
    </w:rPr>
  </w:style>
  <w:style w:type="paragraph" w:styleId="53">
    <w:name w:val="List Bullet 5"/>
    <w:basedOn w:val="afff4"/>
    <w:autoRedefine/>
    <w:rsid w:val="00CB3486"/>
    <w:pPr>
      <w:tabs>
        <w:tab w:val="num" w:pos="360"/>
      </w:tabs>
      <w:spacing w:after="240" w:line="240" w:lineRule="atLeast"/>
      <w:ind w:left="2880"/>
      <w:contextualSpacing w:val="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3">
    <w:name w:val="List Continue"/>
    <w:basedOn w:val="a4"/>
    <w:rsid w:val="00CB3486"/>
    <w:pPr>
      <w:numPr>
        <w:numId w:val="0"/>
      </w:numPr>
      <w:spacing w:after="240" w:line="240" w:lineRule="atLeast"/>
      <w:ind w:left="1440"/>
    </w:pPr>
    <w:rPr>
      <w:rFonts w:ascii="Arial" w:hAnsi="Arial" w:cs="Arial"/>
      <w:snapToGrid/>
      <w:spacing w:val="-5"/>
      <w:sz w:val="20"/>
      <w:szCs w:val="20"/>
      <w:lang w:eastAsia="en-US"/>
    </w:rPr>
  </w:style>
  <w:style w:type="paragraph" w:styleId="2a">
    <w:name w:val="List Continue 2"/>
    <w:basedOn w:val="affff3"/>
    <w:rsid w:val="00CB3486"/>
    <w:pPr>
      <w:ind w:left="2160"/>
    </w:pPr>
  </w:style>
  <w:style w:type="paragraph" w:styleId="38">
    <w:name w:val="List Continue 3"/>
    <w:basedOn w:val="affff3"/>
    <w:rsid w:val="00CB3486"/>
    <w:pPr>
      <w:ind w:left="2520"/>
    </w:pPr>
  </w:style>
  <w:style w:type="paragraph" w:styleId="43">
    <w:name w:val="List Continue 4"/>
    <w:basedOn w:val="affff3"/>
    <w:rsid w:val="00CB3486"/>
    <w:pPr>
      <w:ind w:left="2880"/>
    </w:pPr>
  </w:style>
  <w:style w:type="paragraph" w:styleId="54">
    <w:name w:val="List Continue 5"/>
    <w:basedOn w:val="affff3"/>
    <w:rsid w:val="00CB3486"/>
    <w:pPr>
      <w:ind w:left="3240"/>
    </w:pPr>
  </w:style>
  <w:style w:type="paragraph" w:styleId="affff4">
    <w:name w:val="List Number"/>
    <w:basedOn w:val="a6"/>
    <w:rsid w:val="00CB3486"/>
    <w:pPr>
      <w:spacing w:before="100" w:beforeAutospacing="1" w:after="100" w:afterAutospacing="1" w:line="360" w:lineRule="auto"/>
      <w:ind w:firstLine="709"/>
      <w:jc w:val="both"/>
    </w:pPr>
    <w:rPr>
      <w:sz w:val="28"/>
      <w:szCs w:val="28"/>
    </w:rPr>
  </w:style>
  <w:style w:type="paragraph" w:styleId="2b">
    <w:name w:val="List Number 2"/>
    <w:basedOn w:val="affff4"/>
    <w:rsid w:val="00CB3486"/>
    <w:pPr>
      <w:spacing w:before="0" w:beforeAutospacing="0" w:after="240" w:afterAutospacing="0" w:line="240" w:lineRule="atLeast"/>
      <w:ind w:left="180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39">
    <w:name w:val="List Number 3"/>
    <w:basedOn w:val="affff4"/>
    <w:rsid w:val="00CB3486"/>
    <w:pPr>
      <w:tabs>
        <w:tab w:val="num" w:pos="720"/>
      </w:tabs>
      <w:spacing w:before="0" w:beforeAutospacing="0" w:after="240" w:afterAutospacing="0" w:line="240" w:lineRule="atLeast"/>
      <w:ind w:left="2160"/>
    </w:pPr>
    <w:rPr>
      <w:rFonts w:ascii="Arial" w:hAnsi="Arial" w:cs="Arial"/>
      <w:spacing w:val="-5"/>
      <w:sz w:val="20"/>
      <w:szCs w:val="20"/>
      <w:lang w:eastAsia="en-US"/>
    </w:rPr>
  </w:style>
  <w:style w:type="paragraph" w:styleId="44">
    <w:name w:val="List Number 4"/>
    <w:basedOn w:val="affff4"/>
    <w:rsid w:val="00CB3486"/>
    <w:pPr>
      <w:spacing w:before="0" w:beforeAutospacing="0" w:after="240" w:afterAutospacing="0" w:line="240" w:lineRule="atLeast"/>
      <w:ind w:left="252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55">
    <w:name w:val="List Number 5"/>
    <w:basedOn w:val="affff4"/>
    <w:rsid w:val="00CB3486"/>
    <w:pPr>
      <w:spacing w:before="0" w:beforeAutospacing="0" w:after="240" w:afterAutospacing="0" w:line="240" w:lineRule="atLeast"/>
      <w:ind w:left="2880" w:hanging="360"/>
    </w:pPr>
    <w:rPr>
      <w:rFonts w:ascii="Arial" w:hAnsi="Arial" w:cs="Arial"/>
      <w:spacing w:val="-5"/>
      <w:sz w:val="20"/>
      <w:szCs w:val="20"/>
      <w:lang w:eastAsia="en-US"/>
    </w:rPr>
  </w:style>
  <w:style w:type="paragraph" w:styleId="affff5">
    <w:name w:val="Message Header"/>
    <w:basedOn w:val="afff7"/>
    <w:link w:val="affff6"/>
    <w:rsid w:val="00CB3486"/>
    <w:pPr>
      <w:keepLines/>
      <w:tabs>
        <w:tab w:val="left" w:pos="3600"/>
        <w:tab w:val="left" w:pos="4680"/>
      </w:tabs>
      <w:spacing w:line="280" w:lineRule="exact"/>
      <w:ind w:left="1080" w:right="2160" w:hanging="1080"/>
    </w:pPr>
    <w:rPr>
      <w:rFonts w:ascii="Arial" w:hAnsi="Arial"/>
      <w:sz w:val="22"/>
      <w:szCs w:val="22"/>
      <w:lang w:eastAsia="en-US"/>
    </w:rPr>
  </w:style>
  <w:style w:type="character" w:customStyle="1" w:styleId="affff6">
    <w:name w:val="Шапка Знак"/>
    <w:link w:val="affff5"/>
    <w:rsid w:val="00CB3486"/>
    <w:rPr>
      <w:rFonts w:ascii="Arial" w:hAnsi="Arial" w:cs="Arial"/>
      <w:sz w:val="22"/>
      <w:szCs w:val="22"/>
      <w:lang w:eastAsia="en-US"/>
    </w:rPr>
  </w:style>
  <w:style w:type="paragraph" w:styleId="affff7">
    <w:name w:val="Normal Indent"/>
    <w:basedOn w:val="a6"/>
    <w:rsid w:val="00CB3486"/>
    <w:pPr>
      <w:spacing w:line="360" w:lineRule="auto"/>
      <w:ind w:left="144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paragraph" w:styleId="HTML">
    <w:name w:val="HTML Address"/>
    <w:basedOn w:val="a6"/>
    <w:link w:val="HTML0"/>
    <w:rsid w:val="00CB3486"/>
    <w:pPr>
      <w:spacing w:line="360" w:lineRule="auto"/>
      <w:ind w:left="1080" w:firstLine="709"/>
      <w:jc w:val="both"/>
    </w:pPr>
    <w:rPr>
      <w:rFonts w:ascii="Arial" w:hAnsi="Arial"/>
      <w:i/>
      <w:iCs/>
      <w:spacing w:val="-5"/>
      <w:sz w:val="20"/>
      <w:szCs w:val="20"/>
      <w:lang w:eastAsia="en-US"/>
    </w:rPr>
  </w:style>
  <w:style w:type="character" w:customStyle="1" w:styleId="HTML0">
    <w:name w:val="Адрес HTML Знак"/>
    <w:link w:val="HTML"/>
    <w:rsid w:val="00CB3486"/>
    <w:rPr>
      <w:rFonts w:ascii="Arial" w:hAnsi="Arial" w:cs="Arial"/>
      <w:i/>
      <w:iCs/>
      <w:spacing w:val="-5"/>
      <w:lang w:eastAsia="en-US"/>
    </w:rPr>
  </w:style>
  <w:style w:type="paragraph" w:styleId="affff8">
    <w:name w:val="envelope address"/>
    <w:basedOn w:val="a6"/>
    <w:rsid w:val="00CB3486"/>
    <w:pPr>
      <w:framePr w:w="7920" w:h="1980" w:hRule="exact" w:hSpace="180" w:wrap="auto" w:hAnchor="page" w:xAlign="center" w:yAlign="bottom"/>
      <w:spacing w:line="360" w:lineRule="auto"/>
      <w:ind w:left="2880" w:firstLine="709"/>
      <w:jc w:val="both"/>
    </w:pPr>
    <w:rPr>
      <w:rFonts w:ascii="Arial" w:hAnsi="Arial" w:cs="Arial"/>
      <w:spacing w:val="-5"/>
      <w:sz w:val="28"/>
      <w:szCs w:val="28"/>
      <w:lang w:eastAsia="en-US"/>
    </w:rPr>
  </w:style>
  <w:style w:type="character" w:styleId="HTML1">
    <w:name w:val="HTML Acronym"/>
    <w:rsid w:val="00CB3486"/>
    <w:rPr>
      <w:lang w:val="ru-RU"/>
    </w:rPr>
  </w:style>
  <w:style w:type="paragraph" w:styleId="affff9">
    <w:name w:val="Date"/>
    <w:basedOn w:val="a6"/>
    <w:next w:val="a6"/>
    <w:link w:val="affffa"/>
    <w:rsid w:val="00CB3486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ffa">
    <w:name w:val="Дата Знак"/>
    <w:link w:val="affff9"/>
    <w:rsid w:val="00CB3486"/>
    <w:rPr>
      <w:rFonts w:ascii="Arial" w:hAnsi="Arial" w:cs="Arial"/>
      <w:spacing w:val="-5"/>
      <w:lang w:eastAsia="en-US"/>
    </w:rPr>
  </w:style>
  <w:style w:type="paragraph" w:styleId="affffb">
    <w:name w:val="Note Heading"/>
    <w:basedOn w:val="a6"/>
    <w:next w:val="a6"/>
    <w:link w:val="affffc"/>
    <w:rsid w:val="00CB3486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ffc">
    <w:name w:val="Заголовок записки Знак"/>
    <w:link w:val="affffb"/>
    <w:rsid w:val="00CB3486"/>
    <w:rPr>
      <w:rFonts w:ascii="Arial" w:hAnsi="Arial" w:cs="Arial"/>
      <w:spacing w:val="-5"/>
      <w:lang w:eastAsia="en-US"/>
    </w:rPr>
  </w:style>
  <w:style w:type="character" w:styleId="HTML2">
    <w:name w:val="HTML Keyboard"/>
    <w:rsid w:val="00CB3486"/>
    <w:rPr>
      <w:rFonts w:ascii="Courier New" w:hAnsi="Courier New" w:cs="Courier New"/>
      <w:sz w:val="20"/>
      <w:szCs w:val="20"/>
      <w:lang w:val="ru-RU"/>
    </w:rPr>
  </w:style>
  <w:style w:type="character" w:styleId="HTML3">
    <w:name w:val="HTML Code"/>
    <w:rsid w:val="00CB3486"/>
    <w:rPr>
      <w:rFonts w:ascii="Courier New" w:hAnsi="Courier New" w:cs="Courier New"/>
      <w:sz w:val="20"/>
      <w:szCs w:val="20"/>
      <w:lang w:val="ru-RU"/>
    </w:rPr>
  </w:style>
  <w:style w:type="paragraph" w:styleId="affffd">
    <w:name w:val="Body Text First Indent"/>
    <w:basedOn w:val="afff7"/>
    <w:link w:val="affffe"/>
    <w:rsid w:val="00CB3486"/>
    <w:pPr>
      <w:ind w:left="1080" w:firstLine="210"/>
    </w:pPr>
    <w:rPr>
      <w:rFonts w:ascii="Arial" w:hAnsi="Arial"/>
      <w:spacing w:val="-5"/>
      <w:lang w:eastAsia="en-US"/>
    </w:rPr>
  </w:style>
  <w:style w:type="character" w:customStyle="1" w:styleId="affffe">
    <w:name w:val="Красная строка Знак"/>
    <w:link w:val="affffd"/>
    <w:rsid w:val="00CB3486"/>
    <w:rPr>
      <w:rFonts w:ascii="Arial" w:hAnsi="Arial" w:cs="Arial"/>
      <w:spacing w:val="-5"/>
      <w:sz w:val="24"/>
      <w:szCs w:val="24"/>
      <w:lang w:eastAsia="en-US"/>
    </w:rPr>
  </w:style>
  <w:style w:type="paragraph" w:styleId="2c">
    <w:name w:val="Body Text First Indent 2"/>
    <w:basedOn w:val="afffe"/>
    <w:link w:val="2d"/>
    <w:rsid w:val="00CB3486"/>
    <w:pPr>
      <w:spacing w:after="120"/>
      <w:ind w:left="283" w:firstLine="210"/>
      <w:jc w:val="left"/>
    </w:pPr>
    <w:rPr>
      <w:rFonts w:ascii="Arial" w:hAnsi="Arial"/>
      <w:spacing w:val="-5"/>
      <w:lang w:eastAsia="en-US"/>
    </w:rPr>
  </w:style>
  <w:style w:type="character" w:customStyle="1" w:styleId="2d">
    <w:name w:val="Красная строка 2 Знак"/>
    <w:link w:val="2c"/>
    <w:rsid w:val="00CB3486"/>
    <w:rPr>
      <w:rFonts w:ascii="Arial" w:hAnsi="Arial" w:cs="Arial"/>
      <w:spacing w:val="-5"/>
      <w:sz w:val="24"/>
      <w:szCs w:val="24"/>
      <w:lang w:eastAsia="en-US"/>
    </w:rPr>
  </w:style>
  <w:style w:type="character" w:styleId="HTML4">
    <w:name w:val="HTML Sample"/>
    <w:rsid w:val="00CB3486"/>
    <w:rPr>
      <w:rFonts w:ascii="Courier New" w:hAnsi="Courier New" w:cs="Courier New"/>
      <w:lang w:val="ru-RU"/>
    </w:rPr>
  </w:style>
  <w:style w:type="paragraph" w:styleId="2e">
    <w:name w:val="envelope return"/>
    <w:basedOn w:val="a6"/>
    <w:rsid w:val="00CB3486"/>
    <w:pPr>
      <w:spacing w:line="360" w:lineRule="auto"/>
      <w:ind w:left="1080" w:firstLine="709"/>
      <w:jc w:val="both"/>
    </w:pPr>
    <w:rPr>
      <w:rFonts w:ascii="Arial" w:hAnsi="Arial" w:cs="Arial"/>
      <w:spacing w:val="-5"/>
      <w:sz w:val="20"/>
      <w:szCs w:val="20"/>
      <w:lang w:eastAsia="en-US"/>
    </w:rPr>
  </w:style>
  <w:style w:type="character" w:styleId="HTML5">
    <w:name w:val="HTML Definition"/>
    <w:rsid w:val="00CB3486"/>
    <w:rPr>
      <w:i/>
      <w:iCs/>
      <w:lang w:val="ru-RU"/>
    </w:rPr>
  </w:style>
  <w:style w:type="character" w:styleId="HTML6">
    <w:name w:val="HTML Variable"/>
    <w:rsid w:val="00CB3486"/>
    <w:rPr>
      <w:i/>
      <w:iCs/>
      <w:lang w:val="ru-RU"/>
    </w:rPr>
  </w:style>
  <w:style w:type="character" w:styleId="HTML7">
    <w:name w:val="HTML Typewriter"/>
    <w:rsid w:val="00CB3486"/>
    <w:rPr>
      <w:rFonts w:ascii="Courier New" w:hAnsi="Courier New" w:cs="Courier New"/>
      <w:sz w:val="20"/>
      <w:szCs w:val="20"/>
      <w:lang w:val="ru-RU"/>
    </w:rPr>
  </w:style>
  <w:style w:type="paragraph" w:styleId="afffff">
    <w:name w:val="Signature"/>
    <w:basedOn w:val="a6"/>
    <w:link w:val="afffff0"/>
    <w:rsid w:val="00CB3486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fff0">
    <w:name w:val="Подпись Знак"/>
    <w:link w:val="afffff"/>
    <w:rsid w:val="00CB3486"/>
    <w:rPr>
      <w:rFonts w:ascii="Arial" w:hAnsi="Arial" w:cs="Arial"/>
      <w:spacing w:val="-5"/>
      <w:lang w:eastAsia="en-US"/>
    </w:rPr>
  </w:style>
  <w:style w:type="paragraph" w:styleId="afffff1">
    <w:name w:val="Salutation"/>
    <w:basedOn w:val="a6"/>
    <w:next w:val="a6"/>
    <w:link w:val="afffff2"/>
    <w:rsid w:val="00CB3486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fff2">
    <w:name w:val="Приветствие Знак"/>
    <w:link w:val="afffff1"/>
    <w:rsid w:val="00CB3486"/>
    <w:rPr>
      <w:rFonts w:ascii="Arial" w:hAnsi="Arial" w:cs="Arial"/>
      <w:spacing w:val="-5"/>
      <w:lang w:eastAsia="en-US"/>
    </w:rPr>
  </w:style>
  <w:style w:type="paragraph" w:styleId="afffff3">
    <w:name w:val="Closing"/>
    <w:basedOn w:val="a6"/>
    <w:link w:val="afffff4"/>
    <w:rsid w:val="00CB3486"/>
    <w:pPr>
      <w:spacing w:line="360" w:lineRule="auto"/>
      <w:ind w:left="4252" w:firstLine="709"/>
      <w:jc w:val="both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fff4">
    <w:name w:val="Прощание Знак"/>
    <w:link w:val="afffff3"/>
    <w:rsid w:val="00CB3486"/>
    <w:rPr>
      <w:rFonts w:ascii="Arial" w:hAnsi="Arial" w:cs="Arial"/>
      <w:spacing w:val="-5"/>
      <w:lang w:eastAsia="en-US"/>
    </w:rPr>
  </w:style>
  <w:style w:type="paragraph" w:styleId="HTML8">
    <w:name w:val="HTML Preformatted"/>
    <w:basedOn w:val="a6"/>
    <w:link w:val="HTML9"/>
    <w:rsid w:val="00CB3486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  <w:lang w:eastAsia="en-US"/>
    </w:rPr>
  </w:style>
  <w:style w:type="character" w:customStyle="1" w:styleId="HTML9">
    <w:name w:val="Стандартный HTML Знак"/>
    <w:link w:val="HTML8"/>
    <w:rsid w:val="00CB3486"/>
    <w:rPr>
      <w:rFonts w:ascii="Courier New" w:hAnsi="Courier New" w:cs="Courier New"/>
      <w:spacing w:val="-5"/>
      <w:lang w:eastAsia="en-US"/>
    </w:rPr>
  </w:style>
  <w:style w:type="paragraph" w:styleId="afffff5">
    <w:name w:val="Plain Text"/>
    <w:basedOn w:val="a6"/>
    <w:link w:val="afffff6"/>
    <w:rsid w:val="00CB3486"/>
    <w:pPr>
      <w:spacing w:line="360" w:lineRule="auto"/>
      <w:ind w:left="1080" w:firstLine="709"/>
      <w:jc w:val="both"/>
    </w:pPr>
    <w:rPr>
      <w:rFonts w:ascii="Courier New" w:hAnsi="Courier New"/>
      <w:spacing w:val="-5"/>
      <w:sz w:val="20"/>
      <w:szCs w:val="20"/>
      <w:lang w:eastAsia="en-US"/>
    </w:rPr>
  </w:style>
  <w:style w:type="character" w:customStyle="1" w:styleId="afffff6">
    <w:name w:val="Текст Знак"/>
    <w:link w:val="afffff5"/>
    <w:rsid w:val="00CB3486"/>
    <w:rPr>
      <w:rFonts w:ascii="Courier New" w:hAnsi="Courier New" w:cs="Courier New"/>
      <w:spacing w:val="-5"/>
      <w:lang w:eastAsia="en-US"/>
    </w:rPr>
  </w:style>
  <w:style w:type="character" w:styleId="HTMLa">
    <w:name w:val="HTML Cite"/>
    <w:rsid w:val="00CB3486"/>
    <w:rPr>
      <w:i/>
      <w:iCs/>
      <w:lang w:val="ru-RU"/>
    </w:rPr>
  </w:style>
  <w:style w:type="paragraph" w:styleId="afffff7">
    <w:name w:val="E-mail Signature"/>
    <w:basedOn w:val="a6"/>
    <w:link w:val="afffff8"/>
    <w:rsid w:val="00CB3486"/>
    <w:pPr>
      <w:spacing w:line="360" w:lineRule="auto"/>
      <w:ind w:left="1080" w:firstLine="709"/>
      <w:jc w:val="both"/>
    </w:pPr>
    <w:rPr>
      <w:rFonts w:ascii="Arial" w:hAnsi="Arial"/>
      <w:spacing w:val="-5"/>
      <w:sz w:val="20"/>
      <w:szCs w:val="20"/>
      <w:lang w:eastAsia="en-US"/>
    </w:rPr>
  </w:style>
  <w:style w:type="character" w:customStyle="1" w:styleId="afffff8">
    <w:name w:val="Электронная подпись Знак"/>
    <w:link w:val="afffff7"/>
    <w:rsid w:val="00CB3486"/>
    <w:rPr>
      <w:rFonts w:ascii="Arial" w:hAnsi="Arial" w:cs="Arial"/>
      <w:spacing w:val="-5"/>
      <w:lang w:eastAsia="en-US"/>
    </w:rPr>
  </w:style>
  <w:style w:type="table" w:styleId="-1">
    <w:name w:val="Table Web 1"/>
    <w:basedOn w:val="a9"/>
    <w:rsid w:val="00CB3486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9"/>
    <w:rsid w:val="00CB3486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9"/>
    <w:rsid w:val="00CB3486"/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Table Elegant"/>
    <w:basedOn w:val="a9"/>
    <w:rsid w:val="00CB3486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Subtle 1"/>
    <w:basedOn w:val="a9"/>
    <w:rsid w:val="00CB348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9"/>
    <w:rsid w:val="00CB3486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9"/>
    <w:rsid w:val="00CB348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9"/>
    <w:rsid w:val="00CB3486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9"/>
    <w:rsid w:val="00CB3486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9"/>
    <w:rsid w:val="00CB3486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3D effects 1"/>
    <w:basedOn w:val="a9"/>
    <w:rsid w:val="00CB34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3D effects 2"/>
    <w:basedOn w:val="a9"/>
    <w:rsid w:val="00CB3486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9"/>
    <w:rsid w:val="00CB3486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Simple 1"/>
    <w:basedOn w:val="a9"/>
    <w:rsid w:val="00CB3486"/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imple 2"/>
    <w:basedOn w:val="a9"/>
    <w:rsid w:val="00CB348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9"/>
    <w:rsid w:val="00CB348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Grid 1"/>
    <w:basedOn w:val="a9"/>
    <w:rsid w:val="00CB348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9"/>
    <w:rsid w:val="00CB3486"/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9"/>
    <w:rsid w:val="00CB3486"/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9"/>
    <w:rsid w:val="00CB3486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9"/>
    <w:rsid w:val="00CB348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9"/>
    <w:rsid w:val="00CB348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9"/>
    <w:rsid w:val="00CB3486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9"/>
    <w:rsid w:val="00CB3486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Contemporary"/>
    <w:basedOn w:val="a9"/>
    <w:rsid w:val="00CB3486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Professional"/>
    <w:basedOn w:val="a9"/>
    <w:rsid w:val="00CB348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fffffc">
    <w:name w:val="Outline List 3"/>
    <w:basedOn w:val="aa"/>
    <w:rsid w:val="00CB3486"/>
  </w:style>
  <w:style w:type="table" w:styleId="1d">
    <w:name w:val="Table Columns 1"/>
    <w:basedOn w:val="a9"/>
    <w:rsid w:val="00CB3486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9"/>
    <w:rsid w:val="00CB3486"/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9"/>
    <w:rsid w:val="00CB3486"/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9"/>
    <w:rsid w:val="00CB3486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9"/>
    <w:rsid w:val="00CB3486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10">
    <w:name w:val="Table List 1"/>
    <w:basedOn w:val="a9"/>
    <w:rsid w:val="00CB3486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9"/>
    <w:rsid w:val="00CB3486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9"/>
    <w:rsid w:val="00CB3486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9"/>
    <w:rsid w:val="00CB3486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9"/>
    <w:rsid w:val="00CB3486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9"/>
    <w:rsid w:val="00CB348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9"/>
    <w:rsid w:val="00CB3486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9"/>
    <w:rsid w:val="00CB3486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ffd">
    <w:name w:val="Table Theme"/>
    <w:basedOn w:val="a9"/>
    <w:rsid w:val="00CB3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e">
    <w:name w:val="Table Colorful 1"/>
    <w:basedOn w:val="a9"/>
    <w:rsid w:val="00CB3486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9"/>
    <w:rsid w:val="00CB3486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9"/>
    <w:rsid w:val="00CB3486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fffe">
    <w:name w:val="endnote text"/>
    <w:basedOn w:val="a6"/>
    <w:link w:val="affffff"/>
    <w:rsid w:val="00CB3486"/>
    <w:pPr>
      <w:spacing w:line="360" w:lineRule="auto"/>
      <w:ind w:firstLine="680"/>
      <w:jc w:val="both"/>
    </w:pPr>
    <w:rPr>
      <w:sz w:val="20"/>
      <w:szCs w:val="20"/>
    </w:rPr>
  </w:style>
  <w:style w:type="character" w:customStyle="1" w:styleId="affffff">
    <w:name w:val="Текст концевой сноски Знак"/>
    <w:basedOn w:val="a8"/>
    <w:link w:val="afffffe"/>
    <w:rsid w:val="00CB3486"/>
  </w:style>
  <w:style w:type="character" w:styleId="affffff0">
    <w:name w:val="endnote reference"/>
    <w:rsid w:val="00CB3486"/>
    <w:rPr>
      <w:vertAlign w:val="superscript"/>
    </w:rPr>
  </w:style>
  <w:style w:type="table" w:styleId="2-5">
    <w:name w:val="Medium Shading 2 Accent 5"/>
    <w:basedOn w:val="a9"/>
    <w:uiPriority w:val="64"/>
    <w:rsid w:val="00CB3486"/>
    <w:rPr>
      <w:rFonts w:ascii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4F4F4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4F4F4"/>
      </w:tcPr>
    </w:tblStylePr>
    <w:tblStylePr w:type="firstCol">
      <w:rPr>
        <w:b/>
        <w:bCs/>
        <w:color w:val="F4F4F4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4F4F4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ECE"/>
      </w:tcPr>
    </w:tblStylePr>
    <w:tblStylePr w:type="band1Horz">
      <w:tblPr/>
      <w:tcPr>
        <w:shd w:val="clear" w:color="auto" w:fill="CECECE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4F4F4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14">
    <w:name w:val="Заголовок 1 Знак"/>
    <w:aliases w:val="Заголовок 1 Знак Знак Знак1,Заголовок 1 Знак Знак Знак Знак"/>
    <w:link w:val="12"/>
    <w:rsid w:val="00A01E86"/>
    <w:rPr>
      <w:b/>
      <w:bCs/>
      <w:caps/>
      <w:kern w:val="32"/>
      <w:sz w:val="28"/>
      <w:szCs w:val="28"/>
    </w:rPr>
  </w:style>
  <w:style w:type="character" w:customStyle="1" w:styleId="20">
    <w:name w:val="Заголовок 2 Знак"/>
    <w:aliases w:val="Знак2 Знак Знак, Знак2 Знак, Знак2 Знак Знак Знак Знак, Знак2 Знак1 Знак,ГЛАВА Знак,Знак2 Знак2,Знак2 Знак Знак Знак Знак,Знак2 Знак1 Знак,Заголовок 2 Знак1 Знак,Заголовок 2 Знак Знак Знак,Заголовок 21 Знак"/>
    <w:link w:val="2"/>
    <w:uiPriority w:val="9"/>
    <w:rsid w:val="00A01E86"/>
    <w:rPr>
      <w:b/>
      <w:bCs/>
      <w:iCs/>
      <w:sz w:val="28"/>
      <w:szCs w:val="28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, Знак3 Знак, Знак3 Знак Знак Знак Знак,Знак Знак,Заголовок 31 Знак"/>
    <w:link w:val="3"/>
    <w:rsid w:val="008143F8"/>
    <w:rPr>
      <w:b/>
      <w:bCs/>
      <w:sz w:val="26"/>
      <w:szCs w:val="26"/>
    </w:rPr>
  </w:style>
  <w:style w:type="character" w:customStyle="1" w:styleId="50">
    <w:name w:val="Заголовок 5 Знак"/>
    <w:link w:val="5"/>
    <w:rsid w:val="00A01E86"/>
    <w:rPr>
      <w:b/>
      <w:bCs/>
      <w:iCs/>
      <w:sz w:val="22"/>
      <w:szCs w:val="22"/>
    </w:rPr>
  </w:style>
  <w:style w:type="character" w:customStyle="1" w:styleId="af0">
    <w:name w:val="Текст выноски Знак"/>
    <w:aliases w:val=" Знак5 Знак"/>
    <w:link w:val="af"/>
    <w:rsid w:val="00A01E86"/>
    <w:rPr>
      <w:rFonts w:ascii="Tahoma" w:hAnsi="Tahoma" w:cs="Courier New"/>
      <w:sz w:val="16"/>
      <w:szCs w:val="16"/>
    </w:rPr>
  </w:style>
  <w:style w:type="paragraph" w:customStyle="1" w:styleId="affffff1">
    <w:name w:val="Îáû÷íûé"/>
    <w:rsid w:val="00A01E86"/>
    <w:rPr>
      <w:sz w:val="28"/>
    </w:rPr>
  </w:style>
  <w:style w:type="paragraph" w:customStyle="1" w:styleId="S0">
    <w:name w:val="S_Обычный"/>
    <w:basedOn w:val="a6"/>
    <w:link w:val="S3"/>
    <w:qFormat/>
    <w:rsid w:val="0078428F"/>
    <w:pPr>
      <w:spacing w:before="120" w:after="60"/>
      <w:ind w:firstLine="567"/>
      <w:jc w:val="both"/>
    </w:pPr>
    <w:rPr>
      <w:lang w:eastAsia="ar-SA"/>
    </w:rPr>
  </w:style>
  <w:style w:type="character" w:customStyle="1" w:styleId="S3">
    <w:name w:val="S_Обычный Знак"/>
    <w:link w:val="S0"/>
    <w:rsid w:val="0078428F"/>
    <w:rPr>
      <w:sz w:val="24"/>
      <w:szCs w:val="24"/>
      <w:lang w:eastAsia="ar-SA"/>
    </w:rPr>
  </w:style>
  <w:style w:type="paragraph" w:customStyle="1" w:styleId="S5">
    <w:name w:val="S_Титульный"/>
    <w:basedOn w:val="a6"/>
    <w:rsid w:val="00060D76"/>
    <w:pPr>
      <w:spacing w:line="360" w:lineRule="auto"/>
      <w:ind w:left="3240"/>
      <w:jc w:val="right"/>
    </w:pPr>
    <w:rPr>
      <w:b/>
      <w:sz w:val="32"/>
      <w:szCs w:val="32"/>
    </w:rPr>
  </w:style>
  <w:style w:type="paragraph" w:customStyle="1" w:styleId="affffff2">
    <w:name w:val="ТЕКСТ ГРАД"/>
    <w:basedOn w:val="a6"/>
    <w:link w:val="affffff3"/>
    <w:qFormat/>
    <w:rsid w:val="00060D76"/>
    <w:pPr>
      <w:spacing w:line="360" w:lineRule="auto"/>
      <w:ind w:firstLine="709"/>
      <w:jc w:val="both"/>
    </w:pPr>
  </w:style>
  <w:style w:type="character" w:customStyle="1" w:styleId="affffff3">
    <w:name w:val="ТЕКСТ ГРАД Знак"/>
    <w:link w:val="affffff2"/>
    <w:rsid w:val="00060D76"/>
    <w:rPr>
      <w:sz w:val="24"/>
      <w:szCs w:val="24"/>
    </w:rPr>
  </w:style>
  <w:style w:type="paragraph" w:customStyle="1" w:styleId="affffff4">
    <w:name w:val="ООО  «Институт Территориального Планирования"/>
    <w:basedOn w:val="a6"/>
    <w:link w:val="affffff5"/>
    <w:qFormat/>
    <w:rsid w:val="00060D76"/>
    <w:pPr>
      <w:spacing w:line="360" w:lineRule="auto"/>
      <w:ind w:left="709"/>
      <w:jc w:val="right"/>
    </w:pPr>
  </w:style>
  <w:style w:type="character" w:customStyle="1" w:styleId="affffff5">
    <w:name w:val="ООО  «Институт Территориального Планирования Знак"/>
    <w:link w:val="affffff4"/>
    <w:rsid w:val="00060D76"/>
    <w:rPr>
      <w:sz w:val="24"/>
      <w:szCs w:val="24"/>
    </w:rPr>
  </w:style>
  <w:style w:type="paragraph" w:customStyle="1" w:styleId="S6">
    <w:name w:val="S_Обычный в таблице"/>
    <w:basedOn w:val="a6"/>
    <w:link w:val="S7"/>
    <w:rsid w:val="00060D76"/>
    <w:pPr>
      <w:spacing w:line="360" w:lineRule="auto"/>
      <w:jc w:val="center"/>
    </w:pPr>
  </w:style>
  <w:style w:type="character" w:customStyle="1" w:styleId="S7">
    <w:name w:val="S_Обычный в таблице Знак"/>
    <w:link w:val="S6"/>
    <w:rsid w:val="00060D76"/>
    <w:rPr>
      <w:sz w:val="24"/>
      <w:szCs w:val="24"/>
    </w:rPr>
  </w:style>
  <w:style w:type="paragraph" w:styleId="affffff6">
    <w:name w:val="Revision"/>
    <w:hidden/>
    <w:uiPriority w:val="99"/>
    <w:semiHidden/>
    <w:rsid w:val="00FE5DF3"/>
    <w:rPr>
      <w:sz w:val="24"/>
      <w:szCs w:val="24"/>
    </w:rPr>
  </w:style>
  <w:style w:type="paragraph" w:customStyle="1" w:styleId="1">
    <w:name w:val="ГРАД 1 Заголовок"/>
    <w:basedOn w:val="12"/>
    <w:autoRedefine/>
    <w:rsid w:val="00C628FF"/>
    <w:pPr>
      <w:keepNext w:val="0"/>
      <w:numPr>
        <w:numId w:val="11"/>
      </w:numPr>
      <w:tabs>
        <w:tab w:val="clear" w:pos="851"/>
        <w:tab w:val="left" w:pos="1080"/>
      </w:tabs>
      <w:spacing w:before="120" w:after="360" w:line="360" w:lineRule="auto"/>
      <w:jc w:val="both"/>
    </w:pPr>
    <w:rPr>
      <w:rFonts w:cs="Arial"/>
      <w:caps w:val="0"/>
      <w:sz w:val="24"/>
      <w:szCs w:val="32"/>
    </w:rPr>
  </w:style>
  <w:style w:type="paragraph" w:customStyle="1" w:styleId="11">
    <w:name w:val="ГРАД 1.1 Заголовок"/>
    <w:basedOn w:val="2"/>
    <w:autoRedefine/>
    <w:rsid w:val="00C628FF"/>
    <w:pPr>
      <w:numPr>
        <w:numId w:val="11"/>
      </w:numPr>
      <w:tabs>
        <w:tab w:val="clear" w:pos="1134"/>
        <w:tab w:val="clear" w:pos="1276"/>
        <w:tab w:val="left" w:pos="1080"/>
      </w:tabs>
      <w:spacing w:before="120" w:after="240" w:line="360" w:lineRule="auto"/>
      <w:jc w:val="both"/>
    </w:pPr>
    <w:rPr>
      <w:iCs w:val="0"/>
      <w:sz w:val="24"/>
      <w:szCs w:val="20"/>
    </w:rPr>
  </w:style>
  <w:style w:type="paragraph" w:customStyle="1" w:styleId="111">
    <w:name w:val="ГРАД 1.1.1 Заголовок"/>
    <w:basedOn w:val="3"/>
    <w:autoRedefine/>
    <w:rsid w:val="00C628FF"/>
    <w:pPr>
      <w:numPr>
        <w:numId w:val="11"/>
      </w:numPr>
      <w:tabs>
        <w:tab w:val="clear" w:pos="1276"/>
        <w:tab w:val="left" w:pos="1080"/>
      </w:tabs>
      <w:spacing w:line="360" w:lineRule="auto"/>
      <w:jc w:val="both"/>
    </w:pPr>
    <w:rPr>
      <w:rFonts w:cs="Arial"/>
      <w:sz w:val="24"/>
    </w:rPr>
  </w:style>
  <w:style w:type="paragraph" w:customStyle="1" w:styleId="S">
    <w:name w:val="S_Маркированный"/>
    <w:basedOn w:val="a6"/>
    <w:link w:val="S8"/>
    <w:qFormat/>
    <w:rsid w:val="00195269"/>
    <w:pPr>
      <w:numPr>
        <w:numId w:val="12"/>
      </w:numPr>
      <w:jc w:val="both"/>
    </w:pPr>
    <w:rPr>
      <w:lang w:eastAsia="ar-SA"/>
    </w:rPr>
  </w:style>
  <w:style w:type="character" w:customStyle="1" w:styleId="S8">
    <w:name w:val="S_Маркированный Знак"/>
    <w:link w:val="S"/>
    <w:rsid w:val="00195269"/>
    <w:rPr>
      <w:sz w:val="24"/>
      <w:szCs w:val="24"/>
      <w:lang w:eastAsia="ar-SA"/>
    </w:rPr>
  </w:style>
  <w:style w:type="paragraph" w:customStyle="1" w:styleId="S2">
    <w:name w:val="S_Заголовок 2"/>
    <w:basedOn w:val="2"/>
    <w:next w:val="2c"/>
    <w:rsid w:val="00405E74"/>
    <w:pPr>
      <w:keepNext w:val="0"/>
      <w:numPr>
        <w:numId w:val="13"/>
      </w:numPr>
      <w:tabs>
        <w:tab w:val="clear" w:pos="1134"/>
        <w:tab w:val="clear" w:pos="1276"/>
      </w:tabs>
      <w:spacing w:before="0" w:after="0"/>
      <w:jc w:val="both"/>
    </w:pPr>
    <w:rPr>
      <w:bCs w:val="0"/>
      <w:iCs w:val="0"/>
      <w:sz w:val="24"/>
      <w:szCs w:val="24"/>
    </w:rPr>
  </w:style>
  <w:style w:type="paragraph" w:customStyle="1" w:styleId="S4">
    <w:name w:val="S_Заголовок 4"/>
    <w:basedOn w:val="4"/>
    <w:rsid w:val="00405E74"/>
    <w:pPr>
      <w:keepNext w:val="0"/>
      <w:numPr>
        <w:numId w:val="13"/>
      </w:numPr>
      <w:tabs>
        <w:tab w:val="clear" w:pos="1418"/>
      </w:tabs>
      <w:spacing w:before="0" w:after="0"/>
    </w:pPr>
    <w:rPr>
      <w:b w:val="0"/>
      <w:bCs w:val="0"/>
      <w:i/>
    </w:rPr>
  </w:style>
  <w:style w:type="paragraph" w:customStyle="1" w:styleId="S9">
    <w:name w:val="S_Заголовок таблицы"/>
    <w:basedOn w:val="a6"/>
    <w:rsid w:val="006E4F8A"/>
    <w:pPr>
      <w:jc w:val="center"/>
    </w:pPr>
    <w:rPr>
      <w:u w:val="single"/>
      <w:lang w:eastAsia="ar-SA"/>
    </w:rPr>
  </w:style>
  <w:style w:type="paragraph" w:customStyle="1" w:styleId="FooterOdd">
    <w:name w:val="Footer Odd"/>
    <w:basedOn w:val="a6"/>
    <w:qFormat/>
    <w:rsid w:val="007F6045"/>
    <w:pPr>
      <w:pBdr>
        <w:top w:val="single" w:sz="4" w:space="1" w:color="4F81BD"/>
      </w:pBdr>
      <w:spacing w:after="180" w:line="264" w:lineRule="auto"/>
      <w:jc w:val="right"/>
    </w:pPr>
    <w:rPr>
      <w:rFonts w:ascii="Calibri" w:hAnsi="Calibri"/>
      <w:color w:val="1F497D"/>
      <w:sz w:val="20"/>
      <w:szCs w:val="23"/>
      <w:lang w:eastAsia="ja-JP"/>
    </w:rPr>
  </w:style>
  <w:style w:type="paragraph" w:customStyle="1" w:styleId="HeaderOdd">
    <w:name w:val="Header Odd"/>
    <w:basedOn w:val="aff8"/>
    <w:qFormat/>
    <w:rsid w:val="007F6045"/>
    <w:pPr>
      <w:pBdr>
        <w:bottom w:val="single" w:sz="4" w:space="1" w:color="4F81BD"/>
      </w:pBdr>
      <w:spacing w:line="240" w:lineRule="auto"/>
      <w:ind w:firstLine="0"/>
      <w:jc w:val="right"/>
    </w:pPr>
    <w:rPr>
      <w:rFonts w:ascii="Calibri" w:hAnsi="Calibri"/>
      <w:b/>
      <w:bCs/>
      <w:color w:val="1F497D"/>
      <w:sz w:val="20"/>
      <w:szCs w:val="23"/>
      <w:lang w:eastAsia="ja-JP"/>
    </w:rPr>
  </w:style>
  <w:style w:type="paragraph" w:customStyle="1" w:styleId="E1">
    <w:name w:val="E_Заголовок 1"/>
    <w:basedOn w:val="12"/>
    <w:next w:val="a6"/>
    <w:link w:val="E10"/>
    <w:qFormat/>
    <w:rsid w:val="00E27AC3"/>
    <w:pPr>
      <w:keepLines/>
      <w:numPr>
        <w:numId w:val="0"/>
      </w:numPr>
      <w:tabs>
        <w:tab w:val="clear" w:pos="851"/>
      </w:tabs>
      <w:suppressAutoHyphens/>
      <w:spacing w:before="120"/>
      <w:ind w:left="431" w:hanging="431"/>
    </w:pPr>
    <w:rPr>
      <w:sz w:val="24"/>
      <w:szCs w:val="32"/>
      <w:lang w:val="en-US" w:eastAsia="en-US"/>
    </w:rPr>
  </w:style>
  <w:style w:type="character" w:customStyle="1" w:styleId="E10">
    <w:name w:val="E_Заголовок 1 Знак"/>
    <w:link w:val="E1"/>
    <w:rsid w:val="00E27AC3"/>
    <w:rPr>
      <w:b/>
      <w:bCs/>
      <w:caps/>
      <w:kern w:val="32"/>
      <w:sz w:val="24"/>
      <w:szCs w:val="32"/>
      <w:lang w:val="en-US" w:eastAsia="en-US"/>
    </w:rPr>
  </w:style>
  <w:style w:type="paragraph" w:customStyle="1" w:styleId="E">
    <w:name w:val="E_Обычный"/>
    <w:basedOn w:val="a6"/>
    <w:link w:val="E0"/>
    <w:qFormat/>
    <w:rsid w:val="00D82688"/>
    <w:pPr>
      <w:spacing w:after="200"/>
      <w:ind w:firstLine="567"/>
      <w:contextualSpacing/>
      <w:jc w:val="both"/>
    </w:pPr>
    <w:rPr>
      <w:rFonts w:eastAsia="Calibri"/>
      <w:szCs w:val="22"/>
      <w:lang w:eastAsia="en-US"/>
    </w:rPr>
  </w:style>
  <w:style w:type="character" w:customStyle="1" w:styleId="E0">
    <w:name w:val="E_Обычный Знак"/>
    <w:link w:val="E"/>
    <w:rsid w:val="00D82688"/>
    <w:rPr>
      <w:rFonts w:eastAsia="Calibri"/>
      <w:sz w:val="24"/>
      <w:szCs w:val="22"/>
      <w:lang w:eastAsia="en-US"/>
    </w:rPr>
  </w:style>
  <w:style w:type="paragraph" w:customStyle="1" w:styleId="S1">
    <w:name w:val="S_Заголовок 1"/>
    <w:basedOn w:val="a6"/>
    <w:rsid w:val="00A11F18"/>
    <w:pPr>
      <w:numPr>
        <w:numId w:val="5"/>
      </w:numPr>
      <w:spacing w:line="360" w:lineRule="auto"/>
      <w:jc w:val="center"/>
    </w:pPr>
    <w:rPr>
      <w:b/>
      <w:bCs/>
      <w:caps/>
    </w:rPr>
  </w:style>
  <w:style w:type="paragraph" w:customStyle="1" w:styleId="S30">
    <w:name w:val="S_Заголовок 3"/>
    <w:basedOn w:val="S2"/>
    <w:autoRedefine/>
    <w:rsid w:val="00F02E55"/>
    <w:pPr>
      <w:keepNext/>
      <w:numPr>
        <w:ilvl w:val="0"/>
        <w:numId w:val="0"/>
      </w:numPr>
      <w:shd w:val="clear" w:color="auto" w:fill="FFFFFF"/>
      <w:tabs>
        <w:tab w:val="left" w:pos="1560"/>
      </w:tabs>
      <w:spacing w:before="120" w:after="120"/>
      <w:ind w:left="1225" w:hanging="505"/>
      <w:jc w:val="left"/>
      <w:outlineLvl w:val="2"/>
    </w:pPr>
    <w:rPr>
      <w:b w:val="0"/>
      <w:bCs/>
      <w:spacing w:val="-1"/>
      <w:w w:val="110"/>
      <w:u w:val="single"/>
    </w:rPr>
  </w:style>
  <w:style w:type="paragraph" w:customStyle="1" w:styleId="affffff7">
    <w:name w:val="Обычный в таблице"/>
    <w:basedOn w:val="a6"/>
    <w:rsid w:val="00290775"/>
    <w:pPr>
      <w:jc w:val="center"/>
    </w:pPr>
  </w:style>
  <w:style w:type="paragraph" w:customStyle="1" w:styleId="ConsPlusTitle">
    <w:name w:val="ConsPlusTitle"/>
    <w:uiPriority w:val="99"/>
    <w:rsid w:val="0029077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pple-converted-space">
    <w:name w:val="apple-converted-space"/>
    <w:rsid w:val="005A6065"/>
  </w:style>
  <w:style w:type="character" w:customStyle="1" w:styleId="310">
    <w:name w:val="Заголовок 3 Знак1"/>
    <w:aliases w:val="Заголовок 3 Знак Знак,numbered indent 3 Знак Знак,ni3 Знак Знак,h3 Знак Знак,Hangcontinued Знак Знак,numbered indent 3 Знак1,ni3 Знак1,h3 Знак1,Hangcontinued Знак1"/>
    <w:rsid w:val="004357A1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af2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1"/>
    <w:rsid w:val="00BA0091"/>
    <w:rPr>
      <w:b/>
      <w:bCs/>
      <w:sz w:val="22"/>
    </w:rPr>
  </w:style>
  <w:style w:type="character" w:customStyle="1" w:styleId="aff1">
    <w:name w:val="Абзац списка Знак"/>
    <w:link w:val="aff0"/>
    <w:uiPriority w:val="34"/>
    <w:locked/>
    <w:rsid w:val="005261BB"/>
    <w:rPr>
      <w:sz w:val="24"/>
      <w:szCs w:val="24"/>
    </w:rPr>
  </w:style>
  <w:style w:type="paragraph" w:customStyle="1" w:styleId="1f">
    <w:name w:val="Маркированный список 1"/>
    <w:basedOn w:val="a6"/>
    <w:rsid w:val="00B461BB"/>
    <w:pPr>
      <w:tabs>
        <w:tab w:val="num" w:pos="1080"/>
      </w:tabs>
      <w:spacing w:line="360" w:lineRule="auto"/>
      <w:ind w:left="1080" w:hanging="360"/>
      <w:jc w:val="both"/>
    </w:pPr>
    <w:rPr>
      <w:rFonts w:ascii="Arial" w:hAnsi="Arial" w:cs="Arial"/>
    </w:rPr>
  </w:style>
  <w:style w:type="paragraph" w:customStyle="1" w:styleId="Default">
    <w:name w:val="Default"/>
    <w:rsid w:val="00B461B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Normal">
    <w:name w:val="ConsPlusNormal"/>
    <w:rsid w:val="001606A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210">
    <w:name w:val="Основной текст (21)_"/>
    <w:link w:val="211"/>
    <w:uiPriority w:val="99"/>
    <w:locked/>
    <w:rsid w:val="00C475D1"/>
    <w:rPr>
      <w:b/>
      <w:bCs/>
      <w:sz w:val="16"/>
      <w:szCs w:val="16"/>
      <w:shd w:val="clear" w:color="auto" w:fill="FFFFFF"/>
    </w:rPr>
  </w:style>
  <w:style w:type="paragraph" w:customStyle="1" w:styleId="211">
    <w:name w:val="Основной текст (21)"/>
    <w:basedOn w:val="a6"/>
    <w:link w:val="210"/>
    <w:uiPriority w:val="99"/>
    <w:rsid w:val="00C475D1"/>
    <w:pPr>
      <w:shd w:val="clear" w:color="auto" w:fill="FFFFFF"/>
      <w:spacing w:line="240" w:lineRule="atLeast"/>
    </w:pPr>
    <w:rPr>
      <w:b/>
      <w:bCs/>
      <w:sz w:val="16"/>
      <w:szCs w:val="16"/>
    </w:rPr>
  </w:style>
  <w:style w:type="paragraph" w:customStyle="1" w:styleId="a3">
    <w:name w:val="_список"/>
    <w:basedOn w:val="a6"/>
    <w:link w:val="affffff8"/>
    <w:qFormat/>
    <w:rsid w:val="0014278F"/>
    <w:pPr>
      <w:numPr>
        <w:numId w:val="16"/>
      </w:numPr>
      <w:tabs>
        <w:tab w:val="left" w:pos="993"/>
      </w:tabs>
      <w:spacing w:line="276" w:lineRule="auto"/>
      <w:jc w:val="both"/>
    </w:pPr>
    <w:rPr>
      <w:rFonts w:eastAsia="Calibri"/>
      <w:lang w:eastAsia="en-US"/>
    </w:rPr>
  </w:style>
  <w:style w:type="character" w:customStyle="1" w:styleId="affffff8">
    <w:name w:val="_список Знак"/>
    <w:link w:val="a3"/>
    <w:rsid w:val="0014278F"/>
    <w:rPr>
      <w:rFonts w:eastAsia="Calibri"/>
      <w:sz w:val="24"/>
      <w:szCs w:val="24"/>
      <w:lang w:eastAsia="en-US"/>
    </w:rPr>
  </w:style>
  <w:style w:type="character" w:customStyle="1" w:styleId="16">
    <w:name w:val="Оглавление 1 Знак"/>
    <w:link w:val="15"/>
    <w:uiPriority w:val="39"/>
    <w:rsid w:val="000D0631"/>
    <w:rPr>
      <w:b/>
      <w:bCs/>
      <w:caps/>
    </w:rPr>
  </w:style>
  <w:style w:type="paragraph" w:customStyle="1" w:styleId="a2">
    <w:name w:val="Список нумерованный Знак"/>
    <w:basedOn w:val="a6"/>
    <w:rsid w:val="00496C44"/>
    <w:pPr>
      <w:numPr>
        <w:numId w:val="17"/>
      </w:numPr>
      <w:tabs>
        <w:tab w:val="left" w:pos="1260"/>
      </w:tabs>
      <w:spacing w:line="360" w:lineRule="auto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63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8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0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30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jpeg"/><Relationship Id="rId26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header" Target="header4.xml"/><Relationship Id="rId2" Type="http://schemas.openxmlformats.org/officeDocument/2006/relationships/customXml" Target="../customXml/item1.xml"/><Relationship Id="rId16" Type="http://schemas.openxmlformats.org/officeDocument/2006/relationships/hyperlink" Target="consultantplus://offline/ref=3208A4155B7D02DEC411F0EBC878130EF28214322248AF7F93AB4A08C9WEc6O" TargetMode="External"/><Relationship Id="rId20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A1419B-D9EE-4A2B-9CED-9D53043D1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50</Pages>
  <Words>12958</Words>
  <Characters>83570</Characters>
  <Application>Microsoft Office Word</Application>
  <DocSecurity>0</DocSecurity>
  <Lines>696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проектами</vt:lpstr>
    </vt:vector>
  </TitlesOfParts>
  <Company>ИТП Град</Company>
  <LinksUpToDate>false</LinksUpToDate>
  <CharactersWithSpaces>96336</CharactersWithSpaces>
  <SharedDoc>false</SharedDoc>
  <HLinks>
    <vt:vector size="192" baseType="variant">
      <vt:variant>
        <vt:i4>852052</vt:i4>
      </vt:variant>
      <vt:variant>
        <vt:i4>189</vt:i4>
      </vt:variant>
      <vt:variant>
        <vt:i4>0</vt:i4>
      </vt:variant>
      <vt:variant>
        <vt:i4>5</vt:i4>
      </vt:variant>
      <vt:variant>
        <vt:lpwstr>consultantplus://offline/ref=3208A4155B7D02DEC411F0EBC878130EF28214322248AF7F93AB4A08C9WEc6O</vt:lpwstr>
      </vt:variant>
      <vt:variant>
        <vt:lpwstr/>
      </vt:variant>
      <vt:variant>
        <vt:i4>1376309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_Toc393446191</vt:lpwstr>
      </vt:variant>
      <vt:variant>
        <vt:i4>1376309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_Toc393446190</vt:lpwstr>
      </vt:variant>
      <vt:variant>
        <vt:i4>1310773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_Toc393446189</vt:lpwstr>
      </vt:variant>
      <vt:variant>
        <vt:i4>1310773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_Toc393446188</vt:lpwstr>
      </vt:variant>
      <vt:variant>
        <vt:i4>1310773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_Toc393446187</vt:lpwstr>
      </vt:variant>
      <vt:variant>
        <vt:i4>1310773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_Toc393446186</vt:lpwstr>
      </vt:variant>
      <vt:variant>
        <vt:i4>1310773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_Toc393446185</vt:lpwstr>
      </vt:variant>
      <vt:variant>
        <vt:i4>1310773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_Toc393446184</vt:lpwstr>
      </vt:variant>
      <vt:variant>
        <vt:i4>1310773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_Toc393446183</vt:lpwstr>
      </vt:variant>
      <vt:variant>
        <vt:i4>1310773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_Toc393446182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_Toc393446181</vt:lpwstr>
      </vt:variant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_Toc393446180</vt:lpwstr>
      </vt:variant>
      <vt:variant>
        <vt:i4>1769525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_Toc393446179</vt:lpwstr>
      </vt:variant>
      <vt:variant>
        <vt:i4>1769525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_Toc393446178</vt:lpwstr>
      </vt:variant>
      <vt:variant>
        <vt:i4>1769525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_Toc393446177</vt:lpwstr>
      </vt:variant>
      <vt:variant>
        <vt:i4>1769525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_Toc393446176</vt:lpwstr>
      </vt:variant>
      <vt:variant>
        <vt:i4>1769525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_Toc393446175</vt:lpwstr>
      </vt:variant>
      <vt:variant>
        <vt:i4>1769525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_Toc393446174</vt:lpwstr>
      </vt:variant>
      <vt:variant>
        <vt:i4>1769525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_Toc393446173</vt:lpwstr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_Toc393446172</vt:lpwstr>
      </vt:variant>
      <vt:variant>
        <vt:i4>1769525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_Toc393446171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_Toc393446170</vt:lpwstr>
      </vt:variant>
      <vt:variant>
        <vt:i4>1703989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_Toc393446169</vt:lpwstr>
      </vt:variant>
      <vt:variant>
        <vt:i4>1703989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_Toc393446168</vt:lpwstr>
      </vt:variant>
      <vt:variant>
        <vt:i4>1703989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_Toc393446167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_Toc393446166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_Toc393446165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_Toc393446164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_Toc393446163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_Toc393446162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_Toc393446161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проектами</dc:title>
  <dc:creator>erusakov</dc:creator>
  <cp:lastModifiedBy>Zam_zkh</cp:lastModifiedBy>
  <cp:revision>3</cp:revision>
  <cp:lastPrinted>2014-04-21T12:02:00Z</cp:lastPrinted>
  <dcterms:created xsi:type="dcterms:W3CDTF">2018-12-25T07:30:00Z</dcterms:created>
  <dcterms:modified xsi:type="dcterms:W3CDTF">2018-12-25T09:15:00Z</dcterms:modified>
</cp:coreProperties>
</file>