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6D2A9">
      <w:pPr>
        <w:jc w:val="right"/>
        <w:rPr>
          <w:b/>
        </w:rPr>
      </w:pPr>
    </w:p>
    <w:p w14:paraId="66B8187D">
      <w:pPr>
        <w:widowControl w:val="0"/>
        <w:autoSpaceDE w:val="0"/>
        <w:autoSpaceDN w:val="0"/>
        <w:adjustRightInd w:val="0"/>
      </w:pPr>
    </w:p>
    <w:p w14:paraId="140BCC58">
      <w:pPr>
        <w:pStyle w:val="54"/>
        <w:jc w:val="center"/>
        <w:rPr>
          <w:rFonts w:ascii="Times New Roman" w:hAnsi="Times New Roman"/>
          <w:sz w:val="24"/>
          <w:szCs w:val="24"/>
        </w:rPr>
      </w:pPr>
      <w:r>
        <w:rPr>
          <w:rFonts w:ascii="Times New Roman" w:hAnsi="Times New Roman"/>
        </w:rPr>
        <w:drawing>
          <wp:anchor distT="0" distB="0" distL="114300" distR="114300" simplePos="0" relativeHeight="251659264" behindDoc="0" locked="0" layoutInCell="1" allowOverlap="1">
            <wp:simplePos x="0" y="0"/>
            <wp:positionH relativeFrom="column">
              <wp:posOffset>2773680</wp:posOffset>
            </wp:positionH>
            <wp:positionV relativeFrom="paragraph">
              <wp:posOffset>-93345</wp:posOffset>
            </wp:positionV>
            <wp:extent cx="541655" cy="673100"/>
            <wp:effectExtent l="0" t="0" r="10795" b="12700"/>
            <wp:wrapNone/>
            <wp:docPr id="1" name="Изображение 2" descr="Описание: 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descr="Описание: Унъюган СП-86_герб ПП-01"/>
                    <pic:cNvPicPr>
                      <a:picLocks noChangeAspect="1"/>
                    </pic:cNvPicPr>
                  </pic:nvPicPr>
                  <pic:blipFill>
                    <a:blip r:embed="rId4"/>
                    <a:stretch>
                      <a:fillRect/>
                    </a:stretch>
                  </pic:blipFill>
                  <pic:spPr>
                    <a:xfrm>
                      <a:off x="0" y="0"/>
                      <a:ext cx="541655" cy="673100"/>
                    </a:xfrm>
                    <a:prstGeom prst="rect">
                      <a:avLst/>
                    </a:prstGeom>
                    <a:noFill/>
                    <a:ln>
                      <a:noFill/>
                    </a:ln>
                  </pic:spPr>
                </pic:pic>
              </a:graphicData>
            </a:graphic>
          </wp:anchor>
        </w:drawing>
      </w:r>
    </w:p>
    <w:p w14:paraId="5E7F0A46">
      <w:pPr>
        <w:pStyle w:val="54"/>
        <w:jc w:val="both"/>
        <w:rPr>
          <w:rFonts w:ascii="Times New Roman" w:hAnsi="Times New Roman"/>
          <w:b/>
          <w:sz w:val="24"/>
          <w:szCs w:val="24"/>
        </w:rPr>
      </w:pPr>
    </w:p>
    <w:p w14:paraId="16FE42D0">
      <w:pPr>
        <w:pStyle w:val="54"/>
        <w:jc w:val="both"/>
        <w:rPr>
          <w:rFonts w:ascii="Times New Roman" w:hAnsi="Times New Roman"/>
          <w:color w:val="FFFFFF"/>
        </w:rPr>
      </w:pPr>
      <w:r>
        <w:rPr>
          <w:rFonts w:ascii="Times New Roman" w:hAnsi="Times New Roman"/>
          <w:color w:val="FFFFFF"/>
        </w:rPr>
        <w:t>ПРОЕКТ</w:t>
      </w:r>
    </w:p>
    <w:p w14:paraId="790D11F6">
      <w:pPr>
        <w:pStyle w:val="54"/>
        <w:rPr>
          <w:rFonts w:ascii="Times New Roman" w:hAnsi="Times New Roman"/>
          <w:sz w:val="24"/>
          <w:szCs w:val="24"/>
        </w:rPr>
      </w:pPr>
    </w:p>
    <w:tbl>
      <w:tblPr>
        <w:tblStyle w:val="4"/>
        <w:tblpPr w:leftFromText="180" w:rightFromText="180" w:vertAnchor="text" w:horzAnchor="margin" w:tblpY="8"/>
        <w:tblW w:w="10188" w:type="dxa"/>
        <w:tblInd w:w="0" w:type="dxa"/>
        <w:tblLayout w:type="fixed"/>
        <w:tblCellMar>
          <w:top w:w="0" w:type="dxa"/>
          <w:left w:w="108" w:type="dxa"/>
          <w:bottom w:w="0" w:type="dxa"/>
          <w:right w:w="108" w:type="dxa"/>
        </w:tblCellMar>
      </w:tblPr>
      <w:tblGrid>
        <w:gridCol w:w="10188"/>
      </w:tblGrid>
      <w:tr w14:paraId="4F7E163B">
        <w:tblPrEx>
          <w:tblCellMar>
            <w:top w:w="0" w:type="dxa"/>
            <w:left w:w="108" w:type="dxa"/>
            <w:bottom w:w="0" w:type="dxa"/>
            <w:right w:w="108" w:type="dxa"/>
          </w:tblCellMar>
        </w:tblPrEx>
        <w:trPr>
          <w:trHeight w:val="1957" w:hRule="exact"/>
        </w:trPr>
        <w:tc>
          <w:tcPr>
            <w:tcW w:w="10188" w:type="dxa"/>
            <w:noWrap w:val="0"/>
            <w:vAlign w:val="top"/>
          </w:tcPr>
          <w:p w14:paraId="77BF61B5">
            <w:pPr>
              <w:jc w:val="center"/>
              <w:rPr>
                <w:b/>
                <w:sz w:val="28"/>
                <w:szCs w:val="28"/>
              </w:rPr>
            </w:pPr>
            <w:r>
              <w:rPr>
                <w:b/>
                <w:sz w:val="28"/>
                <w:szCs w:val="28"/>
              </w:rPr>
              <w:t>СОВЕТ ДЕПУТАТОВ</w:t>
            </w:r>
          </w:p>
          <w:p w14:paraId="11B2D6E8">
            <w:pPr>
              <w:jc w:val="center"/>
              <w:rPr>
                <w:b/>
                <w:sz w:val="28"/>
                <w:szCs w:val="28"/>
              </w:rPr>
            </w:pPr>
            <w:r>
              <w:rPr>
                <w:b/>
                <w:sz w:val="28"/>
                <w:szCs w:val="28"/>
              </w:rPr>
              <w:t>СЕЛЬСКОГО ПОСЕЛЕНИЯ УНЪЮГАН</w:t>
            </w:r>
          </w:p>
          <w:p w14:paraId="44F9C52C">
            <w:pPr>
              <w:jc w:val="center"/>
              <w:rPr>
                <w:b/>
                <w:sz w:val="26"/>
                <w:szCs w:val="26"/>
              </w:rPr>
            </w:pPr>
            <w:r>
              <w:rPr>
                <w:b/>
                <w:sz w:val="26"/>
                <w:szCs w:val="26"/>
              </w:rPr>
              <w:t>Октябрьского района</w:t>
            </w:r>
          </w:p>
          <w:p w14:paraId="736C397B">
            <w:pPr>
              <w:jc w:val="center"/>
              <w:rPr>
                <w:b/>
                <w:sz w:val="26"/>
                <w:szCs w:val="26"/>
              </w:rPr>
            </w:pPr>
            <w:r>
              <w:rPr>
                <w:b/>
                <w:sz w:val="26"/>
                <w:szCs w:val="26"/>
              </w:rPr>
              <w:t>Ханты – Мансийского автономного округа – Югры</w:t>
            </w:r>
          </w:p>
          <w:p w14:paraId="49B7F414">
            <w:pPr>
              <w:jc w:val="center"/>
              <w:rPr>
                <w:b/>
                <w:sz w:val="28"/>
                <w:szCs w:val="28"/>
              </w:rPr>
            </w:pPr>
          </w:p>
          <w:p w14:paraId="06A72D26">
            <w:pPr>
              <w:jc w:val="center"/>
              <w:rPr>
                <w:b/>
                <w:sz w:val="28"/>
                <w:szCs w:val="28"/>
              </w:rPr>
            </w:pPr>
            <w:r>
              <w:rPr>
                <w:b/>
                <w:sz w:val="28"/>
                <w:szCs w:val="28"/>
              </w:rPr>
              <w:t>РЕШЕНИЕ</w:t>
            </w:r>
          </w:p>
          <w:p w14:paraId="79F5770E">
            <w:pPr>
              <w:jc w:val="center"/>
              <w:rPr>
                <w:b/>
                <w:sz w:val="28"/>
                <w:szCs w:val="28"/>
              </w:rPr>
            </w:pPr>
          </w:p>
          <w:p w14:paraId="6D32F35E">
            <w:pPr>
              <w:jc w:val="center"/>
              <w:rPr>
                <w:b/>
                <w:sz w:val="28"/>
                <w:szCs w:val="28"/>
              </w:rPr>
            </w:pPr>
          </w:p>
          <w:p w14:paraId="045A118D">
            <w:pPr>
              <w:jc w:val="center"/>
              <w:rPr>
                <w:b/>
                <w:sz w:val="28"/>
                <w:szCs w:val="28"/>
              </w:rPr>
            </w:pPr>
          </w:p>
          <w:p w14:paraId="4638AFC7">
            <w:pPr>
              <w:jc w:val="center"/>
              <w:rPr>
                <w:b/>
                <w:sz w:val="28"/>
                <w:szCs w:val="28"/>
              </w:rPr>
            </w:pPr>
          </w:p>
          <w:p w14:paraId="15B7D9DB">
            <w:pPr>
              <w:jc w:val="center"/>
              <w:rPr>
                <w:b/>
                <w:sz w:val="28"/>
                <w:szCs w:val="28"/>
              </w:rPr>
            </w:pPr>
          </w:p>
          <w:p w14:paraId="0B8A3926">
            <w:pPr>
              <w:jc w:val="center"/>
              <w:rPr>
                <w:b/>
                <w:sz w:val="28"/>
                <w:szCs w:val="28"/>
              </w:rPr>
            </w:pPr>
          </w:p>
          <w:p w14:paraId="5C6E17DB">
            <w:pPr>
              <w:jc w:val="center"/>
              <w:rPr>
                <w:b/>
                <w:sz w:val="28"/>
                <w:szCs w:val="28"/>
              </w:rPr>
            </w:pPr>
          </w:p>
          <w:p w14:paraId="0E2AF261">
            <w:pPr>
              <w:jc w:val="center"/>
              <w:rPr>
                <w:b/>
                <w:sz w:val="28"/>
                <w:szCs w:val="28"/>
              </w:rPr>
            </w:pPr>
          </w:p>
        </w:tc>
      </w:tr>
    </w:tbl>
    <w:p w14:paraId="16099CB2">
      <w:pPr>
        <w:pStyle w:val="8"/>
      </w:pPr>
    </w:p>
    <w:p w14:paraId="6E61F50E">
      <w:pPr>
        <w:pStyle w:val="8"/>
        <w:ind w:firstLine="0"/>
        <w:rPr>
          <w:lang w:val="ru-RU"/>
        </w:rPr>
      </w:pPr>
      <w:r>
        <w:t xml:space="preserve">от </w:t>
      </w:r>
      <w:r>
        <w:rPr>
          <w:lang w:val="ru-RU"/>
        </w:rPr>
        <w:t xml:space="preserve"> </w:t>
      </w:r>
      <w:r>
        <w:rPr>
          <w:u w:val="single"/>
          <w:lang w:val="ru-RU"/>
        </w:rPr>
        <w:t xml:space="preserve">09 сентября </w:t>
      </w:r>
      <w:r>
        <w:rPr>
          <w:u w:val="single"/>
        </w:rPr>
        <w:t>2021 г.</w:t>
      </w:r>
      <w:r>
        <w:tab/>
      </w:r>
      <w:r>
        <w:tab/>
      </w:r>
      <w:r>
        <w:tab/>
      </w:r>
      <w:r>
        <w:tab/>
      </w:r>
      <w:r>
        <w:tab/>
      </w:r>
      <w:r>
        <w:tab/>
      </w:r>
      <w:r>
        <w:tab/>
      </w:r>
      <w:r>
        <w:tab/>
      </w:r>
      <w:r>
        <w:tab/>
      </w:r>
      <w:r>
        <w:t xml:space="preserve">            № </w:t>
      </w:r>
      <w:r>
        <w:rPr>
          <w:lang w:val="ru-RU"/>
        </w:rPr>
        <w:t>36</w:t>
      </w:r>
    </w:p>
    <w:p w14:paraId="2C08B920">
      <w:pPr>
        <w:pStyle w:val="8"/>
        <w:ind w:firstLine="0"/>
      </w:pPr>
      <w:r>
        <w:t>п.Унъюган</w:t>
      </w:r>
    </w:p>
    <w:p w14:paraId="6EED1557">
      <w:pPr>
        <w:jc w:val="both"/>
      </w:pPr>
    </w:p>
    <w:p w14:paraId="73AE6993">
      <w:pPr>
        <w:jc w:val="both"/>
      </w:pPr>
      <w:r>
        <w:t>Об утверждении Положения о</w:t>
      </w:r>
    </w:p>
    <w:p w14:paraId="745FD6C2">
      <w:pPr>
        <w:jc w:val="both"/>
      </w:pPr>
      <w:r>
        <w:t>муниципальном жилищном контроле</w:t>
      </w:r>
    </w:p>
    <w:p w14:paraId="33BFF2FB">
      <w:pPr>
        <w:jc w:val="both"/>
      </w:pPr>
      <w:r>
        <w:t>на территории сельского поселения Унъюган</w:t>
      </w:r>
    </w:p>
    <w:p w14:paraId="036FE4BA">
      <w:pPr>
        <w:tabs>
          <w:tab w:val="left" w:pos="1065"/>
        </w:tabs>
        <w:ind w:left="-360"/>
        <w:rPr>
          <w:rFonts w:hint="default"/>
          <w:i/>
          <w:iCs/>
          <w:color w:val="0000FF"/>
          <w:lang w:val="ru-RU"/>
        </w:rPr>
      </w:pPr>
      <w:r>
        <w:rPr>
          <w:rFonts w:hint="default"/>
          <w:lang w:val="ru-RU"/>
        </w:rPr>
        <w:t xml:space="preserve">          </w:t>
      </w:r>
      <w:r>
        <w:rPr>
          <w:rFonts w:hint="default"/>
          <w:i/>
          <w:iCs/>
          <w:color w:val="0000FF"/>
          <w:lang w:val="ru-RU"/>
        </w:rPr>
        <w:t>(актуальная редакция)</w:t>
      </w:r>
    </w:p>
    <w:p w14:paraId="21BA3CD2">
      <w:pPr>
        <w:tabs>
          <w:tab w:val="left" w:pos="1065"/>
        </w:tabs>
      </w:pPr>
    </w:p>
    <w:p w14:paraId="1DD847FC">
      <w:pPr>
        <w:tabs>
          <w:tab w:val="left" w:pos="993"/>
        </w:tabs>
        <w:ind w:firstLine="709"/>
        <w:jc w:val="both"/>
      </w:pPr>
      <w:r>
        <w:t>В соответствии со статьей 3 Федерального закона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Унъюган:</w:t>
      </w:r>
    </w:p>
    <w:p w14:paraId="671C5AD0">
      <w:pPr>
        <w:pStyle w:val="14"/>
        <w:ind w:firstLine="709"/>
        <w:jc w:val="both"/>
        <w:rPr>
          <w:rFonts w:ascii="Times New Roman" w:hAnsi="Times New Roman" w:cs="Times New Roman"/>
          <w:sz w:val="24"/>
          <w:szCs w:val="24"/>
        </w:rPr>
      </w:pPr>
      <w:r>
        <w:rPr>
          <w:rFonts w:ascii="Times New Roman" w:hAnsi="Times New Roman" w:cs="Times New Roman"/>
          <w:sz w:val="24"/>
          <w:szCs w:val="24"/>
        </w:rPr>
        <w:t>1. Утвердить прилагаемое Положение о муниципальном жилищном контроле на территории сельского поселения Унъюган</w:t>
      </w:r>
      <w:r>
        <w:rPr>
          <w:rFonts w:ascii="Times New Roman" w:hAnsi="Times New Roman" w:cs="Times New Roman"/>
          <w:i/>
          <w:sz w:val="24"/>
          <w:szCs w:val="24"/>
        </w:rPr>
        <w:t>.</w:t>
      </w:r>
    </w:p>
    <w:p w14:paraId="3A0DFBBF">
      <w:pPr>
        <w:pStyle w:val="14"/>
        <w:jc w:val="both"/>
        <w:rPr>
          <w:rFonts w:ascii="Times New Roman" w:hAnsi="Times New Roman" w:cs="Times New Roman"/>
          <w:sz w:val="24"/>
          <w:szCs w:val="24"/>
        </w:rPr>
      </w:pPr>
      <w:r>
        <w:rPr>
          <w:rFonts w:ascii="Times New Roman" w:hAnsi="Times New Roman" w:cs="Times New Roman"/>
          <w:sz w:val="24"/>
          <w:szCs w:val="24"/>
        </w:rPr>
        <w:t>2. 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виде, вступают в силу с 1 января 2024 года.</w:t>
      </w:r>
    </w:p>
    <w:p w14:paraId="6768D389">
      <w:pPr>
        <w:pStyle w:val="14"/>
        <w:jc w:val="both"/>
        <w:rPr>
          <w:rFonts w:ascii="Times New Roman" w:hAnsi="Times New Roman" w:cs="Times New Roman"/>
          <w:sz w:val="24"/>
          <w:szCs w:val="24"/>
        </w:rPr>
      </w:pPr>
      <w:r>
        <w:rPr>
          <w:rFonts w:ascii="Times New Roman" w:hAnsi="Times New Roman" w:cs="Times New Roman"/>
          <w:sz w:val="24"/>
          <w:szCs w:val="24"/>
        </w:rPr>
        <w:t>3. Признать утратившими силу:</w:t>
      </w:r>
    </w:p>
    <w:p w14:paraId="3C787A48">
      <w:pPr>
        <w:ind w:firstLine="680"/>
        <w:jc w:val="both"/>
      </w:pPr>
      <w:r>
        <w:t>3.1. решение Совета депутатов сельского поселения Унъюган от 15.05.2013 № 18 «Об утверждении Положения о муниципальном жилищном контроле на территории сельского поселения Унъюган»;</w:t>
      </w:r>
    </w:p>
    <w:p w14:paraId="4B6D6ED6">
      <w:pPr>
        <w:ind w:firstLine="680"/>
        <w:jc w:val="both"/>
      </w:pPr>
      <w:r>
        <w:t>3.2. решение Совета депутатов сельского поселения Унъюган от 30.03.2016 № 8 «О внесении изменений и дополнений в решение Совета депутатов сельского поселения Унъюган от 15.05.2013 №18 «Об утверждении Положения о муниципальном жилищном контроле на территории сельского поселения Унъюган»;</w:t>
      </w:r>
    </w:p>
    <w:p w14:paraId="76EB9186">
      <w:pPr>
        <w:ind w:firstLine="680"/>
        <w:jc w:val="both"/>
      </w:pPr>
      <w:r>
        <w:t>3.3. решение Совета депутатов сельского поселения Унъюган от 24.08.2016 № 30 «О протесте прокурора Октябрьского района на п.2.9, пп.8 п.3.2 Положения о муниципальном жилищном контроле на территории сельского поселения Унъюган, утвержденного решением Совета депутатов сельского поселения Унъюган от 15.05.2013 № 18»;</w:t>
      </w:r>
    </w:p>
    <w:p w14:paraId="30DEE04D">
      <w:pPr>
        <w:ind w:firstLine="680"/>
        <w:jc w:val="both"/>
      </w:pPr>
      <w:r>
        <w:t>3.4. решение Совета депутатов сельского поселения Унъюган от 25.04.2017 № 12 «О внесении дополнений в решение Совета депутатов сельского поселения Унъюган от 15.05.2013 № 18 «Об утверждении Положения о муниципальном жилищном контроле на территории сельского поселения Унъюган»;</w:t>
      </w:r>
    </w:p>
    <w:p w14:paraId="35B499C9">
      <w:pPr>
        <w:ind w:firstLine="680"/>
        <w:jc w:val="both"/>
      </w:pPr>
      <w:r>
        <w:t>3.5. решение Совета депутатов сельского поселения Унъюган от 06.03.2019 № 9 «О внесении изменений в решение Совета депутатов сельского поселения Унъюган от 15.05.2013 № 18 «Об утверждении Положения о муниципальном жилищном контроле на территории сельского поселения Унъюган»;</w:t>
      </w:r>
    </w:p>
    <w:p w14:paraId="3467A38D">
      <w:pPr>
        <w:ind w:firstLine="680"/>
        <w:jc w:val="both"/>
      </w:pPr>
      <w:r>
        <w:t>3.6. решение Совета депутатов сельского поселения Унъюган от 03.09.2019 № 30 «О внесении изменений в решение Совета депутатов сельского поселения Унъюган от 15.05.2013 № 18 «Об утверждении Положения о муниципальном жилищном контроле на территории сельского поселения Унъюган»;</w:t>
      </w:r>
    </w:p>
    <w:p w14:paraId="257C6383">
      <w:pPr>
        <w:ind w:firstLine="680"/>
        <w:jc w:val="both"/>
      </w:pPr>
      <w:r>
        <w:t>3.7.решение Совета депутатов сельского поселения Унъюган от 18.02.2020 № 4 «О несении изменений в решение Совета депутатов сельского поселения Унъюган от 15.05.2013 № 18 «Об утверждении Положения о муниципальном жилищном контроле на территории сельского поселения Унъюган».</w:t>
      </w:r>
    </w:p>
    <w:p w14:paraId="2A9E3A52">
      <w:pPr>
        <w:tabs>
          <w:tab w:val="left" w:pos="709"/>
        </w:tabs>
        <w:jc w:val="both"/>
      </w:pPr>
      <w:r>
        <w:tab/>
      </w:r>
      <w:r>
        <w:t>4. Решение подлежит обнародованию и размещению на официальном сайте Администрации сельского поселения Унъюган в информационно – телекоммуникационной сети общего пользования (компьютерной сети «Интернет»).</w:t>
      </w:r>
    </w:p>
    <w:p w14:paraId="426D5A39">
      <w:pPr>
        <w:tabs>
          <w:tab w:val="left" w:pos="993"/>
        </w:tabs>
        <w:ind w:firstLine="680"/>
        <w:jc w:val="both"/>
      </w:pPr>
      <w:r>
        <w:t>5.  Решение вступает в силу с момента обнародования.</w:t>
      </w:r>
    </w:p>
    <w:p w14:paraId="4BF56AE5">
      <w:pPr>
        <w:tabs>
          <w:tab w:val="left" w:pos="851"/>
        </w:tabs>
        <w:jc w:val="both"/>
      </w:pPr>
      <w:r>
        <w:t xml:space="preserve">           6. Контроль за исполнением решения возложить на постоянную комиссию по экономике и природопользованию Совета депутатов сельского поселения Унъюган.</w:t>
      </w:r>
    </w:p>
    <w:p w14:paraId="6FA43963"/>
    <w:p w14:paraId="45DE55CF"/>
    <w:p w14:paraId="26488183"/>
    <w:p w14:paraId="2025862E">
      <w:pPr>
        <w:rPr>
          <w:u w:val="single"/>
        </w:rPr>
      </w:pPr>
      <w:r>
        <w:t xml:space="preserve">Глава сельского поселения Унъюган                                                                 </w:t>
      </w:r>
      <w:r>
        <w:tab/>
      </w:r>
      <w:r>
        <w:t xml:space="preserve">В.И. Деркач                          </w:t>
      </w:r>
    </w:p>
    <w:p w14:paraId="41FE4113">
      <w:pPr>
        <w:pStyle w:val="14"/>
        <w:jc w:val="right"/>
        <w:outlineLvl w:val="0"/>
        <w:rPr>
          <w:rFonts w:ascii="Times New Roman" w:hAnsi="Times New Roman" w:cs="Times New Roman"/>
          <w:sz w:val="24"/>
          <w:szCs w:val="24"/>
        </w:rPr>
      </w:pPr>
    </w:p>
    <w:p w14:paraId="03CF00A6">
      <w:pPr>
        <w:pStyle w:val="14"/>
        <w:jc w:val="right"/>
        <w:outlineLvl w:val="0"/>
        <w:rPr>
          <w:rFonts w:ascii="Times New Roman" w:hAnsi="Times New Roman" w:cs="Times New Roman"/>
          <w:sz w:val="24"/>
          <w:szCs w:val="24"/>
        </w:rPr>
      </w:pPr>
    </w:p>
    <w:p w14:paraId="3B456E3F">
      <w:pPr>
        <w:pStyle w:val="14"/>
        <w:jc w:val="right"/>
        <w:outlineLvl w:val="0"/>
        <w:rPr>
          <w:rFonts w:ascii="Times New Roman" w:hAnsi="Times New Roman" w:cs="Times New Roman"/>
          <w:sz w:val="24"/>
          <w:szCs w:val="24"/>
        </w:rPr>
      </w:pPr>
    </w:p>
    <w:p w14:paraId="2BE406BE">
      <w:pPr>
        <w:pStyle w:val="14"/>
        <w:jc w:val="right"/>
        <w:outlineLvl w:val="0"/>
        <w:rPr>
          <w:rFonts w:ascii="Times New Roman" w:hAnsi="Times New Roman" w:cs="Times New Roman"/>
          <w:sz w:val="24"/>
          <w:szCs w:val="24"/>
        </w:rPr>
      </w:pPr>
    </w:p>
    <w:p w14:paraId="07FFC4D1">
      <w:pPr>
        <w:pStyle w:val="14"/>
        <w:jc w:val="right"/>
        <w:outlineLvl w:val="0"/>
        <w:rPr>
          <w:rFonts w:ascii="Times New Roman" w:hAnsi="Times New Roman" w:cs="Times New Roman"/>
          <w:sz w:val="24"/>
          <w:szCs w:val="24"/>
        </w:rPr>
      </w:pPr>
    </w:p>
    <w:p w14:paraId="64434DD6">
      <w:pPr>
        <w:pStyle w:val="14"/>
        <w:jc w:val="right"/>
        <w:outlineLvl w:val="0"/>
        <w:rPr>
          <w:rFonts w:ascii="Times New Roman" w:hAnsi="Times New Roman" w:cs="Times New Roman"/>
          <w:sz w:val="24"/>
          <w:szCs w:val="24"/>
        </w:rPr>
      </w:pPr>
    </w:p>
    <w:p w14:paraId="0F0101DB">
      <w:pPr>
        <w:pStyle w:val="14"/>
        <w:jc w:val="right"/>
        <w:outlineLvl w:val="0"/>
        <w:rPr>
          <w:rFonts w:ascii="Times New Roman" w:hAnsi="Times New Roman" w:cs="Times New Roman"/>
          <w:sz w:val="24"/>
          <w:szCs w:val="24"/>
        </w:rPr>
      </w:pPr>
    </w:p>
    <w:p w14:paraId="343AB5EF">
      <w:pPr>
        <w:pStyle w:val="14"/>
        <w:jc w:val="right"/>
        <w:outlineLvl w:val="0"/>
        <w:rPr>
          <w:rFonts w:ascii="Times New Roman" w:hAnsi="Times New Roman" w:cs="Times New Roman"/>
          <w:sz w:val="24"/>
          <w:szCs w:val="24"/>
        </w:rPr>
      </w:pPr>
    </w:p>
    <w:p w14:paraId="48D0076D">
      <w:pPr>
        <w:pStyle w:val="14"/>
        <w:jc w:val="right"/>
        <w:outlineLvl w:val="0"/>
        <w:rPr>
          <w:rFonts w:ascii="Times New Roman" w:hAnsi="Times New Roman" w:cs="Times New Roman"/>
          <w:sz w:val="24"/>
          <w:szCs w:val="24"/>
        </w:rPr>
      </w:pPr>
    </w:p>
    <w:p w14:paraId="68789E13">
      <w:pPr>
        <w:pStyle w:val="14"/>
        <w:jc w:val="right"/>
        <w:outlineLvl w:val="0"/>
        <w:rPr>
          <w:rFonts w:ascii="Times New Roman" w:hAnsi="Times New Roman" w:cs="Times New Roman"/>
          <w:sz w:val="24"/>
          <w:szCs w:val="24"/>
        </w:rPr>
      </w:pPr>
    </w:p>
    <w:p w14:paraId="544E8F61">
      <w:pPr>
        <w:pStyle w:val="14"/>
        <w:jc w:val="right"/>
        <w:outlineLvl w:val="0"/>
        <w:rPr>
          <w:rFonts w:ascii="Times New Roman" w:hAnsi="Times New Roman" w:cs="Times New Roman"/>
          <w:sz w:val="24"/>
          <w:szCs w:val="24"/>
        </w:rPr>
      </w:pPr>
    </w:p>
    <w:p w14:paraId="2A20DAC6">
      <w:pPr>
        <w:pStyle w:val="14"/>
        <w:jc w:val="right"/>
        <w:outlineLvl w:val="0"/>
        <w:rPr>
          <w:rFonts w:ascii="Times New Roman" w:hAnsi="Times New Roman" w:cs="Times New Roman"/>
          <w:sz w:val="24"/>
          <w:szCs w:val="24"/>
        </w:rPr>
      </w:pPr>
    </w:p>
    <w:p w14:paraId="61935E8F">
      <w:pPr>
        <w:pStyle w:val="14"/>
        <w:jc w:val="right"/>
        <w:outlineLvl w:val="0"/>
        <w:rPr>
          <w:rFonts w:ascii="Times New Roman" w:hAnsi="Times New Roman" w:cs="Times New Roman"/>
          <w:sz w:val="24"/>
          <w:szCs w:val="24"/>
        </w:rPr>
      </w:pPr>
    </w:p>
    <w:p w14:paraId="793EE291">
      <w:pPr>
        <w:pStyle w:val="14"/>
        <w:jc w:val="right"/>
        <w:outlineLvl w:val="0"/>
        <w:rPr>
          <w:rFonts w:ascii="Times New Roman" w:hAnsi="Times New Roman" w:cs="Times New Roman"/>
          <w:sz w:val="24"/>
          <w:szCs w:val="24"/>
        </w:rPr>
      </w:pPr>
    </w:p>
    <w:p w14:paraId="1D336B6E">
      <w:pPr>
        <w:pStyle w:val="14"/>
        <w:jc w:val="right"/>
        <w:outlineLvl w:val="0"/>
        <w:rPr>
          <w:rFonts w:ascii="Times New Roman" w:hAnsi="Times New Roman" w:cs="Times New Roman"/>
          <w:sz w:val="24"/>
          <w:szCs w:val="24"/>
        </w:rPr>
      </w:pPr>
    </w:p>
    <w:p w14:paraId="46FDD88D">
      <w:pPr>
        <w:pStyle w:val="14"/>
        <w:jc w:val="right"/>
        <w:outlineLvl w:val="0"/>
        <w:rPr>
          <w:rFonts w:ascii="Times New Roman" w:hAnsi="Times New Roman" w:cs="Times New Roman"/>
          <w:sz w:val="24"/>
          <w:szCs w:val="24"/>
        </w:rPr>
      </w:pPr>
    </w:p>
    <w:p w14:paraId="2538F680">
      <w:pPr>
        <w:pStyle w:val="14"/>
        <w:jc w:val="right"/>
        <w:outlineLvl w:val="0"/>
        <w:rPr>
          <w:rFonts w:ascii="Times New Roman" w:hAnsi="Times New Roman" w:cs="Times New Roman"/>
          <w:sz w:val="24"/>
          <w:szCs w:val="24"/>
        </w:rPr>
      </w:pPr>
    </w:p>
    <w:p w14:paraId="5080308E">
      <w:pPr>
        <w:pStyle w:val="14"/>
        <w:jc w:val="right"/>
        <w:outlineLvl w:val="0"/>
        <w:rPr>
          <w:rFonts w:ascii="Times New Roman" w:hAnsi="Times New Roman" w:cs="Times New Roman"/>
          <w:sz w:val="24"/>
          <w:szCs w:val="24"/>
        </w:rPr>
      </w:pPr>
    </w:p>
    <w:p w14:paraId="29D19F47">
      <w:pPr>
        <w:pStyle w:val="14"/>
        <w:jc w:val="right"/>
        <w:outlineLvl w:val="0"/>
        <w:rPr>
          <w:rFonts w:ascii="Times New Roman" w:hAnsi="Times New Roman" w:cs="Times New Roman"/>
          <w:sz w:val="24"/>
          <w:szCs w:val="24"/>
        </w:rPr>
      </w:pPr>
    </w:p>
    <w:p w14:paraId="05154BD0">
      <w:pPr>
        <w:pStyle w:val="14"/>
        <w:jc w:val="right"/>
        <w:outlineLvl w:val="0"/>
        <w:rPr>
          <w:rFonts w:ascii="Times New Roman" w:hAnsi="Times New Roman" w:cs="Times New Roman"/>
          <w:sz w:val="24"/>
          <w:szCs w:val="24"/>
        </w:rPr>
      </w:pPr>
    </w:p>
    <w:p w14:paraId="6F704400">
      <w:pPr>
        <w:pStyle w:val="14"/>
        <w:jc w:val="right"/>
        <w:outlineLvl w:val="0"/>
        <w:rPr>
          <w:rFonts w:ascii="Times New Roman" w:hAnsi="Times New Roman" w:cs="Times New Roman"/>
          <w:sz w:val="24"/>
          <w:szCs w:val="24"/>
        </w:rPr>
      </w:pPr>
    </w:p>
    <w:p w14:paraId="61B738AB">
      <w:pPr>
        <w:pStyle w:val="14"/>
        <w:jc w:val="right"/>
        <w:outlineLvl w:val="0"/>
        <w:rPr>
          <w:rFonts w:ascii="Times New Roman" w:hAnsi="Times New Roman" w:cs="Times New Roman"/>
          <w:sz w:val="24"/>
          <w:szCs w:val="24"/>
        </w:rPr>
      </w:pPr>
    </w:p>
    <w:p w14:paraId="17475F85">
      <w:pPr>
        <w:pStyle w:val="14"/>
        <w:jc w:val="right"/>
        <w:outlineLvl w:val="0"/>
        <w:rPr>
          <w:rFonts w:ascii="Times New Roman" w:hAnsi="Times New Roman" w:cs="Times New Roman"/>
          <w:sz w:val="24"/>
          <w:szCs w:val="24"/>
        </w:rPr>
      </w:pPr>
    </w:p>
    <w:p w14:paraId="7DE3D64B">
      <w:pPr>
        <w:pStyle w:val="14"/>
        <w:jc w:val="right"/>
        <w:outlineLvl w:val="0"/>
        <w:rPr>
          <w:rFonts w:ascii="Times New Roman" w:hAnsi="Times New Roman" w:cs="Times New Roman"/>
          <w:sz w:val="24"/>
          <w:szCs w:val="24"/>
        </w:rPr>
      </w:pPr>
    </w:p>
    <w:p w14:paraId="6A367D27">
      <w:pPr>
        <w:pStyle w:val="14"/>
        <w:jc w:val="right"/>
        <w:outlineLvl w:val="0"/>
        <w:rPr>
          <w:rFonts w:ascii="Times New Roman" w:hAnsi="Times New Roman" w:cs="Times New Roman"/>
          <w:sz w:val="24"/>
          <w:szCs w:val="24"/>
        </w:rPr>
      </w:pPr>
    </w:p>
    <w:p w14:paraId="3FA064B7">
      <w:pPr>
        <w:pStyle w:val="14"/>
        <w:jc w:val="right"/>
        <w:outlineLvl w:val="0"/>
        <w:rPr>
          <w:rFonts w:ascii="Times New Roman" w:hAnsi="Times New Roman" w:cs="Times New Roman"/>
          <w:sz w:val="24"/>
          <w:szCs w:val="24"/>
        </w:rPr>
      </w:pPr>
    </w:p>
    <w:p w14:paraId="1EDE76C2">
      <w:pPr>
        <w:pStyle w:val="14"/>
        <w:jc w:val="right"/>
        <w:outlineLvl w:val="0"/>
        <w:rPr>
          <w:rFonts w:ascii="Times New Roman" w:hAnsi="Times New Roman" w:cs="Times New Roman"/>
          <w:sz w:val="24"/>
          <w:szCs w:val="24"/>
        </w:rPr>
      </w:pPr>
    </w:p>
    <w:p w14:paraId="559B82C4">
      <w:pPr>
        <w:pStyle w:val="14"/>
        <w:jc w:val="right"/>
        <w:outlineLvl w:val="0"/>
        <w:rPr>
          <w:rFonts w:ascii="Times New Roman" w:hAnsi="Times New Roman" w:cs="Times New Roman"/>
          <w:sz w:val="24"/>
          <w:szCs w:val="24"/>
        </w:rPr>
      </w:pPr>
    </w:p>
    <w:p w14:paraId="697F602A">
      <w:pPr>
        <w:pStyle w:val="14"/>
        <w:jc w:val="right"/>
        <w:outlineLvl w:val="0"/>
        <w:rPr>
          <w:rFonts w:ascii="Times New Roman" w:hAnsi="Times New Roman" w:cs="Times New Roman"/>
          <w:sz w:val="24"/>
          <w:szCs w:val="24"/>
        </w:rPr>
      </w:pPr>
    </w:p>
    <w:p w14:paraId="616A1470">
      <w:pPr>
        <w:pStyle w:val="14"/>
        <w:jc w:val="right"/>
        <w:outlineLvl w:val="0"/>
        <w:rPr>
          <w:rFonts w:ascii="Times New Roman" w:hAnsi="Times New Roman" w:cs="Times New Roman"/>
          <w:sz w:val="24"/>
          <w:szCs w:val="24"/>
        </w:rPr>
      </w:pPr>
    </w:p>
    <w:p w14:paraId="3BC6B365">
      <w:pPr>
        <w:pStyle w:val="14"/>
        <w:jc w:val="right"/>
        <w:outlineLvl w:val="0"/>
        <w:rPr>
          <w:rFonts w:ascii="Times New Roman" w:hAnsi="Times New Roman" w:cs="Times New Roman"/>
          <w:sz w:val="24"/>
          <w:szCs w:val="24"/>
        </w:rPr>
      </w:pPr>
    </w:p>
    <w:p w14:paraId="42281746">
      <w:pPr>
        <w:pStyle w:val="14"/>
        <w:jc w:val="right"/>
        <w:outlineLvl w:val="0"/>
        <w:rPr>
          <w:rFonts w:ascii="Times New Roman" w:hAnsi="Times New Roman" w:cs="Times New Roman"/>
          <w:sz w:val="24"/>
          <w:szCs w:val="24"/>
        </w:rPr>
      </w:pPr>
    </w:p>
    <w:p w14:paraId="7891839D">
      <w:pPr>
        <w:pStyle w:val="14"/>
        <w:jc w:val="right"/>
        <w:outlineLvl w:val="0"/>
        <w:rPr>
          <w:rFonts w:ascii="Times New Roman" w:hAnsi="Times New Roman" w:cs="Times New Roman"/>
          <w:sz w:val="24"/>
          <w:szCs w:val="24"/>
        </w:rPr>
      </w:pPr>
    </w:p>
    <w:p w14:paraId="5B1C9913">
      <w:pPr>
        <w:pStyle w:val="14"/>
        <w:jc w:val="right"/>
        <w:outlineLvl w:val="0"/>
        <w:rPr>
          <w:rFonts w:ascii="Times New Roman" w:hAnsi="Times New Roman" w:cs="Times New Roman"/>
          <w:sz w:val="24"/>
          <w:szCs w:val="24"/>
        </w:rPr>
      </w:pPr>
    </w:p>
    <w:p w14:paraId="67987A7D">
      <w:pPr>
        <w:pStyle w:val="14"/>
        <w:jc w:val="right"/>
        <w:outlineLvl w:val="0"/>
        <w:rPr>
          <w:rFonts w:ascii="Times New Roman" w:hAnsi="Times New Roman" w:cs="Times New Roman"/>
          <w:sz w:val="24"/>
          <w:szCs w:val="24"/>
        </w:rPr>
      </w:pPr>
    </w:p>
    <w:p w14:paraId="565EC562">
      <w:pPr>
        <w:pStyle w:val="14"/>
        <w:jc w:val="right"/>
        <w:outlineLvl w:val="0"/>
        <w:rPr>
          <w:rFonts w:ascii="Times New Roman" w:hAnsi="Times New Roman" w:cs="Times New Roman"/>
          <w:sz w:val="24"/>
          <w:szCs w:val="24"/>
        </w:rPr>
      </w:pPr>
    </w:p>
    <w:p w14:paraId="069413BE">
      <w:pPr>
        <w:pStyle w:val="14"/>
        <w:jc w:val="right"/>
        <w:outlineLvl w:val="0"/>
        <w:rPr>
          <w:rFonts w:ascii="Times New Roman" w:hAnsi="Times New Roman" w:cs="Times New Roman"/>
          <w:sz w:val="24"/>
          <w:szCs w:val="24"/>
        </w:rPr>
      </w:pPr>
    </w:p>
    <w:p w14:paraId="3BCAA39B">
      <w:pPr>
        <w:pStyle w:val="14"/>
        <w:jc w:val="right"/>
        <w:outlineLvl w:val="0"/>
        <w:rPr>
          <w:rFonts w:ascii="Times New Roman" w:hAnsi="Times New Roman" w:cs="Times New Roman"/>
          <w:sz w:val="24"/>
          <w:szCs w:val="24"/>
        </w:rPr>
      </w:pPr>
    </w:p>
    <w:p w14:paraId="28E35A02">
      <w:pPr>
        <w:pStyle w:val="14"/>
        <w:jc w:val="right"/>
        <w:outlineLvl w:val="0"/>
        <w:rPr>
          <w:rFonts w:ascii="Times New Roman" w:hAnsi="Times New Roman" w:cs="Times New Roman"/>
          <w:sz w:val="24"/>
          <w:szCs w:val="24"/>
        </w:rPr>
      </w:pPr>
    </w:p>
    <w:p w14:paraId="0FBD3C3D">
      <w:pPr>
        <w:pStyle w:val="14"/>
        <w:jc w:val="right"/>
        <w:outlineLvl w:val="0"/>
        <w:rPr>
          <w:rFonts w:ascii="Times New Roman" w:hAnsi="Times New Roman" w:cs="Times New Roman"/>
          <w:sz w:val="24"/>
          <w:szCs w:val="24"/>
        </w:rPr>
      </w:pPr>
    </w:p>
    <w:p w14:paraId="3E34B1D3">
      <w:pPr>
        <w:pStyle w:val="14"/>
        <w:jc w:val="right"/>
        <w:outlineLvl w:val="0"/>
        <w:rPr>
          <w:rFonts w:ascii="Times New Roman" w:hAnsi="Times New Roman" w:cs="Times New Roman"/>
          <w:sz w:val="24"/>
          <w:szCs w:val="24"/>
        </w:rPr>
      </w:pPr>
    </w:p>
    <w:p w14:paraId="13D07643">
      <w:pPr>
        <w:pStyle w:val="14"/>
        <w:jc w:val="right"/>
        <w:outlineLvl w:val="0"/>
        <w:rPr>
          <w:rFonts w:ascii="Times New Roman" w:hAnsi="Times New Roman" w:cs="Times New Roman"/>
          <w:sz w:val="24"/>
          <w:szCs w:val="24"/>
        </w:rPr>
      </w:pPr>
    </w:p>
    <w:p w14:paraId="664BF425">
      <w:pPr>
        <w:pStyle w:val="14"/>
        <w:jc w:val="right"/>
        <w:outlineLvl w:val="0"/>
        <w:rPr>
          <w:rFonts w:ascii="Times New Roman" w:hAnsi="Times New Roman" w:cs="Times New Roman"/>
          <w:sz w:val="24"/>
          <w:szCs w:val="24"/>
        </w:rPr>
      </w:pPr>
      <w:r>
        <w:rPr>
          <w:rFonts w:ascii="Times New Roman" w:hAnsi="Times New Roman" w:cs="Times New Roman"/>
          <w:sz w:val="24"/>
          <w:szCs w:val="24"/>
        </w:rPr>
        <w:t>Приложение к</w:t>
      </w:r>
    </w:p>
    <w:p w14:paraId="2E0B33F7">
      <w:pPr>
        <w:pStyle w:val="14"/>
        <w:jc w:val="right"/>
        <w:outlineLvl w:val="0"/>
        <w:rPr>
          <w:rFonts w:ascii="Times New Roman" w:hAnsi="Times New Roman" w:cs="Times New Roman"/>
          <w:sz w:val="24"/>
          <w:szCs w:val="24"/>
        </w:rPr>
      </w:pPr>
      <w:r>
        <w:rPr>
          <w:rFonts w:ascii="Times New Roman" w:hAnsi="Times New Roman" w:cs="Times New Roman"/>
          <w:sz w:val="24"/>
          <w:szCs w:val="24"/>
        </w:rPr>
        <w:t xml:space="preserve">решению Совета депутатов </w:t>
      </w:r>
    </w:p>
    <w:p w14:paraId="3E7708B9">
      <w:pPr>
        <w:pStyle w:val="14"/>
        <w:jc w:val="right"/>
        <w:outlineLvl w:val="0"/>
        <w:rPr>
          <w:rFonts w:ascii="Times New Roman" w:hAnsi="Times New Roman" w:cs="Times New Roman"/>
          <w:i/>
          <w:sz w:val="24"/>
          <w:szCs w:val="24"/>
        </w:rPr>
      </w:pPr>
      <w:r>
        <w:rPr>
          <w:rFonts w:ascii="Times New Roman" w:hAnsi="Times New Roman" w:cs="Times New Roman"/>
          <w:sz w:val="24"/>
          <w:szCs w:val="24"/>
        </w:rPr>
        <w:t>сельского поселения Унъюган</w:t>
      </w:r>
    </w:p>
    <w:p w14:paraId="105A712F">
      <w:pPr>
        <w:pStyle w:val="14"/>
        <w:jc w:val="right"/>
        <w:rPr>
          <w:rFonts w:ascii="Times New Roman" w:hAnsi="Times New Roman" w:cs="Times New Roman"/>
          <w:sz w:val="24"/>
          <w:szCs w:val="24"/>
        </w:rPr>
      </w:pPr>
      <w:r>
        <w:rPr>
          <w:rFonts w:ascii="Times New Roman" w:hAnsi="Times New Roman" w:cs="Times New Roman"/>
          <w:sz w:val="24"/>
          <w:szCs w:val="24"/>
        </w:rPr>
        <w:t>от 09.09.2021 № 36</w:t>
      </w:r>
    </w:p>
    <w:p w14:paraId="4D51262C">
      <w:pPr>
        <w:pStyle w:val="14"/>
        <w:ind w:firstLine="540"/>
        <w:jc w:val="both"/>
        <w:rPr>
          <w:rFonts w:ascii="Times New Roman" w:hAnsi="Times New Roman" w:cs="Times New Roman"/>
          <w:sz w:val="24"/>
          <w:szCs w:val="24"/>
        </w:rPr>
      </w:pPr>
    </w:p>
    <w:p w14:paraId="389A1248">
      <w:pPr>
        <w:pStyle w:val="55"/>
        <w:jc w:val="center"/>
        <w:rPr>
          <w:sz w:val="24"/>
          <w:szCs w:val="24"/>
        </w:rPr>
      </w:pPr>
      <w:bookmarkStart w:id="0" w:name="Par39"/>
      <w:bookmarkEnd w:id="0"/>
      <w:r>
        <w:rPr>
          <w:sz w:val="24"/>
          <w:szCs w:val="24"/>
        </w:rPr>
        <w:t>ПОЛОЖЕНИЕ</w:t>
      </w:r>
    </w:p>
    <w:p w14:paraId="731367CD">
      <w:pPr>
        <w:pStyle w:val="55"/>
        <w:contextualSpacing/>
        <w:jc w:val="center"/>
        <w:outlineLvl w:val="1"/>
        <w:rPr>
          <w:sz w:val="24"/>
          <w:szCs w:val="24"/>
        </w:rPr>
      </w:pPr>
      <w:r>
        <w:rPr>
          <w:sz w:val="24"/>
          <w:szCs w:val="24"/>
        </w:rPr>
        <w:t>о муниципальном жилищном контроле на территории сельского поселения Унъюган</w:t>
      </w:r>
    </w:p>
    <w:p w14:paraId="566E74EA">
      <w:pPr>
        <w:pStyle w:val="11"/>
        <w:spacing w:before="0" w:beforeAutospacing="0" w:after="0" w:afterAutospacing="0"/>
        <w:jc w:val="center"/>
        <w:rPr>
          <w:rFonts w:hint="default"/>
          <w:color w:val="3366FF"/>
          <w:lang w:val="ru-RU"/>
        </w:rPr>
      </w:pPr>
      <w:r>
        <w:rPr>
          <w:color w:val="3366FF"/>
        </w:rPr>
        <w:t>(в ред. решени</w:t>
      </w:r>
      <w:r>
        <w:rPr>
          <w:color w:val="3366FF"/>
          <w:lang w:val="ru-RU"/>
        </w:rPr>
        <w:t>й</w:t>
      </w:r>
      <w:r>
        <w:rPr>
          <w:color w:val="3366FF"/>
        </w:rPr>
        <w:t xml:space="preserve"> Совета депутатов сельского поселения Унъюган от 0</w:t>
      </w:r>
      <w:r>
        <w:rPr>
          <w:rFonts w:hint="default"/>
          <w:color w:val="3366FF"/>
          <w:lang w:val="ru-RU"/>
        </w:rPr>
        <w:t>4</w:t>
      </w:r>
      <w:r>
        <w:rPr>
          <w:color w:val="3366FF"/>
        </w:rPr>
        <w:t>.0</w:t>
      </w:r>
      <w:r>
        <w:rPr>
          <w:rFonts w:hint="default"/>
          <w:color w:val="3366FF"/>
          <w:lang w:val="ru-RU"/>
        </w:rPr>
        <w:t>7</w:t>
      </w:r>
      <w:r>
        <w:rPr>
          <w:color w:val="3366FF"/>
        </w:rPr>
        <w:t>.20</w:t>
      </w:r>
      <w:r>
        <w:rPr>
          <w:rFonts w:hint="default"/>
          <w:color w:val="3366FF"/>
          <w:lang w:val="ru-RU"/>
        </w:rPr>
        <w:t>22</w:t>
      </w:r>
      <w:r>
        <w:rPr>
          <w:color w:val="3366FF"/>
        </w:rPr>
        <w:t xml:space="preserve"> № </w:t>
      </w:r>
      <w:r>
        <w:rPr>
          <w:rFonts w:hint="default"/>
          <w:color w:val="3366FF"/>
          <w:lang w:val="ru-RU"/>
        </w:rPr>
        <w:t xml:space="preserve">22, </w:t>
      </w:r>
    </w:p>
    <w:p w14:paraId="601DEDE4">
      <w:pPr>
        <w:pStyle w:val="11"/>
        <w:spacing w:before="0" w:beforeAutospacing="0" w:after="0" w:afterAutospacing="0"/>
        <w:jc w:val="center"/>
        <w:rPr>
          <w:color w:val="3366FF"/>
        </w:rPr>
      </w:pPr>
      <w:r>
        <w:rPr>
          <w:rFonts w:hint="default"/>
          <w:color w:val="3366FF"/>
          <w:lang w:val="ru-RU"/>
        </w:rPr>
        <w:t>от 13.06.2023 №34, от 12.11.2024 № 46, от 11.12.2024 № 56, от 20.02.2025 № 6 от 13.05.2025 № 16</w:t>
      </w:r>
      <w:bookmarkStart w:id="13" w:name="_GoBack"/>
      <w:bookmarkEnd w:id="13"/>
      <w:r>
        <w:rPr>
          <w:color w:val="3366FF"/>
        </w:rPr>
        <w:t>)</w:t>
      </w:r>
    </w:p>
    <w:p w14:paraId="2D23AE5E">
      <w:pPr>
        <w:pStyle w:val="55"/>
        <w:contextualSpacing/>
        <w:jc w:val="center"/>
        <w:outlineLvl w:val="1"/>
        <w:rPr>
          <w:b w:val="0"/>
          <w:sz w:val="24"/>
          <w:szCs w:val="24"/>
        </w:rPr>
      </w:pPr>
    </w:p>
    <w:p w14:paraId="06631063">
      <w:pPr>
        <w:pStyle w:val="55"/>
        <w:numPr>
          <w:ilvl w:val="0"/>
          <w:numId w:val="1"/>
        </w:numPr>
        <w:contextualSpacing/>
        <w:jc w:val="center"/>
        <w:outlineLvl w:val="1"/>
        <w:rPr>
          <w:sz w:val="24"/>
          <w:szCs w:val="24"/>
        </w:rPr>
      </w:pPr>
      <w:r>
        <w:rPr>
          <w:sz w:val="24"/>
          <w:szCs w:val="24"/>
        </w:rPr>
        <w:t>Общие положения</w:t>
      </w:r>
    </w:p>
    <w:p w14:paraId="2A9956FC">
      <w:pPr>
        <w:pStyle w:val="55"/>
        <w:ind w:left="1080"/>
        <w:contextualSpacing/>
        <w:outlineLvl w:val="1"/>
        <w:rPr>
          <w:b w:val="0"/>
          <w:sz w:val="24"/>
          <w:szCs w:val="24"/>
        </w:rPr>
      </w:pPr>
    </w:p>
    <w:p w14:paraId="3614DFEB">
      <w:pPr>
        <w:pStyle w:val="14"/>
        <w:spacing w:line="20" w:lineRule="atLeast"/>
        <w:ind w:right="-143"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1. Настоящее Положение устанавливает порядок организации осуществления муниципального жилищного контроля (далее – муниципальный контроль) на территории муниципального образования сельское поседение Унъюган.</w:t>
      </w:r>
    </w:p>
    <w:p w14:paraId="4D22ADEF">
      <w:pPr>
        <w:pStyle w:val="14"/>
        <w:spacing w:line="20" w:lineRule="atLeast"/>
        <w:ind w:right="-143" w:firstLine="680"/>
        <w:contextualSpacing/>
        <w:jc w:val="both"/>
        <w:rPr>
          <w:rFonts w:ascii="Times New Roman" w:hAnsi="Times New Roman" w:cs="Times New Roman"/>
          <w:sz w:val="24"/>
          <w:szCs w:val="24"/>
        </w:rPr>
      </w:pPr>
      <w:r>
        <w:rPr>
          <w:rFonts w:ascii="Times New Roman" w:hAnsi="Times New Roman" w:cs="Times New Roman"/>
          <w:sz w:val="24"/>
          <w:szCs w:val="24"/>
        </w:rPr>
        <w:t>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(далее – объект контроля, контролируемые лица) применяются положения Федерального закона от 31.07.2020 № 248-ФЗ «О государственном контроле (надзоре) и муниципальном контроле в Российской Федерации».</w:t>
      </w:r>
    </w:p>
    <w:p w14:paraId="405E1335">
      <w:pPr>
        <w:pStyle w:val="14"/>
        <w:spacing w:line="20" w:lineRule="atLeast"/>
        <w:ind w:right="-1" w:firstLine="680"/>
        <w:contextualSpacing/>
        <w:jc w:val="both"/>
        <w:rPr>
          <w:rFonts w:ascii="Times New Roman" w:hAnsi="Times New Roman" w:cs="Times New Roman"/>
          <w:sz w:val="24"/>
          <w:szCs w:val="24"/>
        </w:rPr>
      </w:pPr>
      <w:r>
        <w:rPr>
          <w:rFonts w:ascii="Times New Roman" w:hAnsi="Times New Roman" w:cs="Times New Roman"/>
          <w:sz w:val="24"/>
          <w:szCs w:val="24"/>
        </w:rPr>
        <w:t>3. Муниципальный жилищный контроль на территории муниципального образования сельское поседение Унъюган осуществляется Администрацией сельского поседения Унъюган (далее – Администрация поселения, уполномоченный орган).</w:t>
      </w:r>
    </w:p>
    <w:p w14:paraId="4C6484E8">
      <w:pPr>
        <w:pStyle w:val="14"/>
        <w:spacing w:line="20" w:lineRule="atLeast"/>
        <w:ind w:right="-1" w:firstLine="680"/>
        <w:contextualSpacing/>
        <w:jc w:val="both"/>
        <w:rPr>
          <w:rFonts w:ascii="Times New Roman" w:hAnsi="Times New Roman" w:cs="Times New Roman"/>
          <w:sz w:val="24"/>
          <w:szCs w:val="24"/>
        </w:rPr>
      </w:pPr>
      <w:r>
        <w:rPr>
          <w:rFonts w:ascii="Times New Roman" w:hAnsi="Times New Roman" w:cs="Times New Roman"/>
          <w:sz w:val="24"/>
          <w:szCs w:val="24"/>
        </w:rPr>
        <w:t>4. Объектами муниципального контроля являются:</w:t>
      </w:r>
    </w:p>
    <w:p w14:paraId="010EA71E">
      <w:pPr>
        <w:autoSpaceDE w:val="0"/>
        <w:autoSpaceDN w:val="0"/>
        <w:adjustRightInd w:val="0"/>
        <w:spacing w:line="20" w:lineRule="atLeast"/>
        <w:ind w:firstLine="680"/>
        <w:contextualSpacing/>
        <w:jc w:val="both"/>
      </w:pPr>
      <w:r>
        <w:t xml:space="preserve">1) деятельность, действия (бездействие) </w:t>
      </w:r>
      <w:r>
        <w:rPr>
          <w:rFonts w:eastAsia="Calibri"/>
          <w:lang w:eastAsia="en-US"/>
        </w:rPr>
        <w:t xml:space="preserve">граждан и организаций, </w:t>
      </w:r>
      <w:r>
        <w:t xml:space="preserve">к которым предъявляются обязательные требования в сфере </w:t>
      </w:r>
      <w:r>
        <w:rPr>
          <w:bCs/>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t>;</w:t>
      </w:r>
    </w:p>
    <w:p w14:paraId="7CB4CBCF">
      <w:pPr>
        <w:autoSpaceDE w:val="0"/>
        <w:autoSpaceDN w:val="0"/>
        <w:adjustRightInd w:val="0"/>
        <w:spacing w:line="20" w:lineRule="atLeast"/>
        <w:ind w:firstLine="680"/>
        <w:contextualSpacing/>
        <w:jc w:val="both"/>
      </w:pPr>
      <w:r>
        <w:t xml:space="preserve">2) результаты деятельности контролируемых лиц, в том числе работы и услуги, к которым предъявляются обязательные требования в сфере </w:t>
      </w:r>
      <w:r>
        <w:rPr>
          <w:bCs/>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t>;</w:t>
      </w:r>
    </w:p>
    <w:p w14:paraId="544BDA67">
      <w:pPr>
        <w:autoSpaceDE w:val="0"/>
        <w:autoSpaceDN w:val="0"/>
        <w:adjustRightInd w:val="0"/>
        <w:spacing w:line="20" w:lineRule="atLeast"/>
        <w:ind w:firstLine="680"/>
        <w:contextualSpacing/>
        <w:jc w:val="both"/>
      </w:pPr>
      <w:r>
        <w:t xml:space="preserve">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w:t>
      </w:r>
      <w:r>
        <w:rPr>
          <w:bCs/>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t xml:space="preserve"> (далее - производственные объекты).</w:t>
      </w:r>
    </w:p>
    <w:p w14:paraId="5C295B98">
      <w:pPr>
        <w:pStyle w:val="14"/>
        <w:spacing w:line="20" w:lineRule="atLeast"/>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5.Учет объектов контроля осуществляется в соответствии с настоящим положением посредством: </w:t>
      </w:r>
    </w:p>
    <w:p w14:paraId="65E4D0E0">
      <w:pPr>
        <w:pStyle w:val="14"/>
        <w:spacing w:line="20" w:lineRule="atLeast"/>
        <w:ind w:firstLine="680"/>
        <w:contextualSpacing/>
        <w:jc w:val="both"/>
        <w:rPr>
          <w:rFonts w:ascii="Times New Roman" w:hAnsi="Times New Roman" w:cs="Times New Roman"/>
          <w:sz w:val="24"/>
          <w:szCs w:val="24"/>
        </w:rPr>
      </w:pPr>
      <w:r>
        <w:rPr>
          <w:rFonts w:ascii="Times New Roman" w:hAnsi="Times New Roman" w:cs="Times New Roman"/>
          <w:sz w:val="24"/>
          <w:szCs w:val="24"/>
        </w:rPr>
        <w:t>- перечня объектов контроля, размещенного на официальном сайте в сети «Интернет»;</w:t>
      </w:r>
    </w:p>
    <w:p w14:paraId="59111F59">
      <w:pPr>
        <w:pStyle w:val="14"/>
        <w:spacing w:line="20" w:lineRule="atLeast"/>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14:paraId="19773F5A">
      <w:pPr>
        <w:pStyle w:val="14"/>
        <w:spacing w:line="20" w:lineRule="atLeast"/>
        <w:ind w:firstLine="680"/>
        <w:contextualSpacing/>
        <w:jc w:val="both"/>
        <w:rPr>
          <w:rFonts w:ascii="Times New Roman" w:hAnsi="Times New Roman" w:cs="Times New Roman"/>
          <w:sz w:val="24"/>
          <w:szCs w:val="24"/>
        </w:rPr>
      </w:pPr>
      <w:r>
        <w:rPr>
          <w:rFonts w:ascii="Times New Roman" w:hAnsi="Times New Roman" w:cs="Times New Roman"/>
          <w:sz w:val="24"/>
          <w:szCs w:val="24"/>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4AA5DC15">
      <w:pPr>
        <w:pStyle w:val="14"/>
        <w:spacing w:line="20" w:lineRule="atLeast"/>
        <w:ind w:firstLine="680"/>
        <w:contextualSpacing/>
        <w:jc w:val="both"/>
        <w:rPr>
          <w:rFonts w:ascii="Times New Roman" w:hAnsi="Times New Roman" w:cs="Times New Roman"/>
          <w:sz w:val="24"/>
          <w:szCs w:val="24"/>
        </w:rPr>
      </w:pPr>
      <w:r>
        <w:rPr>
          <w:rFonts w:ascii="Times New Roman" w:hAnsi="Times New Roman" w:cs="Times New Roman"/>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7FDA9657">
      <w:pPr>
        <w:pStyle w:val="14"/>
        <w:spacing w:line="20" w:lineRule="atLeast"/>
        <w:ind w:firstLine="680"/>
        <w:contextualSpacing/>
        <w:jc w:val="both"/>
        <w:rPr>
          <w:rFonts w:ascii="Times New Roman" w:hAnsi="Times New Roman" w:cs="Times New Roman"/>
          <w:sz w:val="24"/>
          <w:szCs w:val="24"/>
        </w:rPr>
      </w:pPr>
      <w:r>
        <w:rPr>
          <w:rFonts w:ascii="Times New Roman" w:hAnsi="Times New Roman" w:cs="Times New Roman"/>
          <w:sz w:val="24"/>
          <w:szCs w:val="24"/>
        </w:rPr>
        <w:t>Перечень объектов контроля содержит следующую информацию:</w:t>
      </w:r>
    </w:p>
    <w:p w14:paraId="099C14CD">
      <w:pPr>
        <w:pStyle w:val="14"/>
        <w:spacing w:line="20" w:lineRule="atLeast"/>
        <w:contextualSpacing/>
        <w:jc w:val="both"/>
        <w:rPr>
          <w:rFonts w:ascii="Times New Roman" w:hAnsi="Times New Roman" w:cs="Times New Roman"/>
          <w:sz w:val="24"/>
          <w:szCs w:val="24"/>
        </w:rPr>
      </w:pPr>
      <w:r>
        <w:rPr>
          <w:rFonts w:ascii="Times New Roman" w:hAnsi="Times New Roman" w:cs="Times New Roman"/>
          <w:sz w:val="24"/>
          <w:szCs w:val="24"/>
        </w:rPr>
        <w:t>1)  наименование объекта контроля (при наличии);</w:t>
      </w:r>
    </w:p>
    <w:p w14:paraId="68F2CC7F">
      <w:pPr>
        <w:pStyle w:val="14"/>
        <w:spacing w:line="20" w:lineRule="atLeast"/>
        <w:contextualSpacing/>
        <w:jc w:val="both"/>
        <w:rPr>
          <w:rFonts w:ascii="Times New Roman" w:hAnsi="Times New Roman" w:cs="Times New Roman"/>
          <w:sz w:val="24"/>
          <w:szCs w:val="24"/>
        </w:rPr>
      </w:pPr>
      <w:r>
        <w:rPr>
          <w:rFonts w:ascii="Times New Roman" w:hAnsi="Times New Roman" w:cs="Times New Roman"/>
          <w:sz w:val="24"/>
          <w:szCs w:val="24"/>
        </w:rPr>
        <w:t>2) место нахождения объекта контроля;</w:t>
      </w:r>
    </w:p>
    <w:p w14:paraId="61844C6B">
      <w:pPr>
        <w:pStyle w:val="14"/>
        <w:spacing w:line="20" w:lineRule="atLeast"/>
        <w:ind w:firstLine="680"/>
        <w:contextualSpacing/>
        <w:jc w:val="both"/>
        <w:rPr>
          <w:rFonts w:ascii="Times New Roman" w:hAnsi="Times New Roman" w:cs="Times New Roman"/>
          <w:sz w:val="24"/>
          <w:szCs w:val="24"/>
        </w:rPr>
      </w:pPr>
      <w:r>
        <w:rPr>
          <w:rFonts w:ascii="Times New Roman" w:hAnsi="Times New Roman" w:cs="Times New Roman"/>
          <w:sz w:val="24"/>
          <w:szCs w:val="24"/>
        </w:rPr>
        <w:t>3) дата и номер решения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риска(при наличии).</w:t>
      </w:r>
    </w:p>
    <w:p w14:paraId="52BBB5EA">
      <w:pPr>
        <w:pStyle w:val="14"/>
        <w:spacing w:line="20" w:lineRule="atLeast"/>
        <w:ind w:firstLine="680"/>
        <w:contextualSpacing/>
        <w:jc w:val="both"/>
        <w:rPr>
          <w:rFonts w:ascii="Times New Roman" w:hAnsi="Times New Roman" w:cs="Times New Roman"/>
          <w:sz w:val="24"/>
          <w:szCs w:val="24"/>
        </w:rPr>
      </w:pPr>
      <w:r>
        <w:rPr>
          <w:rFonts w:ascii="Times New Roman" w:hAnsi="Times New Roman" w:cs="Times New Roman"/>
          <w:sz w:val="24"/>
          <w:szCs w:val="24"/>
        </w:rPr>
        <w:t>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w:t>
      </w:r>
    </w:p>
    <w:p w14:paraId="0B1A3FD9">
      <w:pPr>
        <w:autoSpaceDE w:val="0"/>
        <w:autoSpaceDN w:val="0"/>
        <w:adjustRightInd w:val="0"/>
        <w:spacing w:line="20" w:lineRule="atLeast"/>
        <w:contextualSpacing/>
        <w:jc w:val="both"/>
      </w:pPr>
      <w:r>
        <w:tab/>
      </w:r>
      <w:r>
        <w:t>Должностные лица при осуществлении муниципального контроля реализуют права и несут обязанности, соблюдают ограничения и запреты, установленные Федеральным законом №248-ФЗ, а также Жилищным кодексом Российской Федерации.</w:t>
      </w:r>
    </w:p>
    <w:p w14:paraId="0127097F">
      <w:pPr>
        <w:autoSpaceDE w:val="0"/>
        <w:autoSpaceDN w:val="0"/>
        <w:adjustRightInd w:val="0"/>
        <w:spacing w:line="20" w:lineRule="atLeast"/>
        <w:contextualSpacing/>
        <w:jc w:val="both"/>
        <w:rPr>
          <w:bCs/>
        </w:rPr>
      </w:pPr>
      <w:r>
        <w:tab/>
      </w:r>
      <w:r>
        <w:t xml:space="preserve">6. Предметом муниципального контроля является </w:t>
      </w:r>
      <w:r>
        <w:rPr>
          <w:bCs/>
        </w:rPr>
        <w:t>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w:t>
      </w:r>
      <w:r>
        <w:rPr>
          <w:spacing w:val="0"/>
        </w:rPr>
        <w:t>, законодательством о газоснабжении в Российской Федерации</w:t>
      </w:r>
      <w:r>
        <w:rPr>
          <w:bCs/>
        </w:rPr>
        <w:t xml:space="preserve"> в отношении муниципального жилищного фонда:</w:t>
      </w:r>
    </w:p>
    <w:p w14:paraId="48A84167">
      <w:pPr>
        <w:autoSpaceDE w:val="0"/>
        <w:autoSpaceDN w:val="0"/>
        <w:adjustRightInd w:val="0"/>
        <w:spacing w:line="20" w:lineRule="atLeast"/>
        <w:ind w:firstLine="680" w:firstLineChars="0"/>
        <w:contextualSpacing/>
        <w:jc w:val="both"/>
        <w:rPr>
          <w:bCs/>
        </w:rPr>
      </w:pPr>
      <w:r>
        <w:rPr>
          <w:rFonts w:hint="default" w:ascii="Times New Roman" w:hAnsi="Times New Roman" w:cs="Times New Roman"/>
          <w:i/>
          <w:iCs/>
          <w:color w:val="0000FF"/>
          <w:sz w:val="24"/>
          <w:szCs w:val="24"/>
          <w:lang w:val="ru-RU"/>
        </w:rPr>
        <w:t>(в ред. решения Совета депутатов с.п.Унъюган от 13.06.2023 №34)</w:t>
      </w:r>
    </w:p>
    <w:p w14:paraId="705F9DBA">
      <w:pPr>
        <w:autoSpaceDE w:val="0"/>
        <w:autoSpaceDN w:val="0"/>
        <w:adjustRightInd w:val="0"/>
        <w:spacing w:line="20" w:lineRule="atLeast"/>
        <w:contextualSpacing/>
        <w:jc w:val="both"/>
        <w:rPr>
          <w:rFonts w:eastAsia="Calibri"/>
          <w:lang w:eastAsia="en-US"/>
        </w:rPr>
      </w:pPr>
      <w:r>
        <w:rPr>
          <w:rFonts w:eastAsia="Calibri"/>
          <w:lang w:eastAsia="en-US"/>
        </w:rPr>
        <w:tab/>
      </w:r>
      <w:r>
        <w:rPr>
          <w:rFonts w:eastAsia="Calibri"/>
          <w:lang w:eastAsia="en-US"/>
        </w:rPr>
        <w:t xml:space="preserve">1) требований к использованию и сохранности жилищного фонда, в том числе </w:t>
      </w:r>
      <w:r>
        <w:fldChar w:fldCharType="begin"/>
      </w:r>
      <w:r>
        <w:instrText xml:space="preserve">HYPERLINK "consultantplus://offline/ref=0409A97B6EACFBA2D42B2430BF983969F15A6B98C5CE870751055C3A44744CF6015C928F9D8E6A3A3CA8402C2201D7E18F214B2F5A5B6DC8a5HEH"</w:instrText>
      </w:r>
      <w:r>
        <w:fldChar w:fldCharType="separate"/>
      </w:r>
      <w:r>
        <w:rPr>
          <w:rFonts w:eastAsia="Calibri"/>
          <w:lang w:eastAsia="en-US"/>
        </w:rPr>
        <w:t>требований</w:t>
      </w:r>
      <w:r>
        <w:fldChar w:fldCharType="end"/>
      </w:r>
      <w:r>
        <w:rPr>
          <w:rFonts w:eastAsia="Calibri"/>
          <w:lang w:eastAsia="en-US"/>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03DC94D7">
      <w:pPr>
        <w:autoSpaceDE w:val="0"/>
        <w:autoSpaceDN w:val="0"/>
        <w:adjustRightInd w:val="0"/>
        <w:spacing w:line="20" w:lineRule="atLeast"/>
        <w:contextualSpacing/>
        <w:jc w:val="both"/>
        <w:rPr>
          <w:rFonts w:eastAsia="Calibri"/>
          <w:lang w:eastAsia="en-US"/>
        </w:rPr>
      </w:pPr>
      <w:r>
        <w:rPr>
          <w:rFonts w:eastAsia="Calibri"/>
          <w:lang w:eastAsia="en-US"/>
        </w:rPr>
        <w:tab/>
      </w:r>
      <w:r>
        <w:rPr>
          <w:rFonts w:eastAsia="Calibri"/>
          <w:lang w:eastAsia="en-US"/>
        </w:rPr>
        <w:t xml:space="preserve">2) требований к </w:t>
      </w:r>
      <w:r>
        <w:fldChar w:fldCharType="begin"/>
      </w:r>
      <w:r>
        <w:instrText xml:space="preserve">HYPERLINK "consultantplus://offline/ref=0409A97B6EACFBA2D42B2430BF983969F157619DC4CD870751055C3A44744CF6015C928C9988616C65E74170665CC4E18021492846a5H8H"</w:instrText>
      </w:r>
      <w:r>
        <w:fldChar w:fldCharType="separate"/>
      </w:r>
      <w:r>
        <w:rPr>
          <w:rFonts w:eastAsia="Calibri"/>
          <w:lang w:eastAsia="en-US"/>
        </w:rPr>
        <w:t>формированию</w:t>
      </w:r>
      <w:r>
        <w:fldChar w:fldCharType="end"/>
      </w:r>
      <w:r>
        <w:rPr>
          <w:rFonts w:eastAsia="Calibri"/>
          <w:lang w:eastAsia="en-US"/>
        </w:rPr>
        <w:t xml:space="preserve"> фондов капитального ремонта;</w:t>
      </w:r>
    </w:p>
    <w:p w14:paraId="2272667B">
      <w:pPr>
        <w:autoSpaceDE w:val="0"/>
        <w:autoSpaceDN w:val="0"/>
        <w:adjustRightInd w:val="0"/>
        <w:spacing w:line="20" w:lineRule="atLeast"/>
        <w:contextualSpacing/>
        <w:jc w:val="both"/>
        <w:rPr>
          <w:rFonts w:eastAsia="Calibri"/>
          <w:lang w:eastAsia="en-US"/>
        </w:rPr>
      </w:pPr>
      <w:r>
        <w:rPr>
          <w:rFonts w:eastAsia="Calibri"/>
          <w:lang w:eastAsia="en-US"/>
        </w:rPr>
        <w:tab/>
      </w:r>
      <w:r>
        <w:rPr>
          <w:rFonts w:eastAsia="Calibri"/>
          <w:lang w:eastAsia="en-US"/>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75873F0">
      <w:pPr>
        <w:autoSpaceDE w:val="0"/>
        <w:autoSpaceDN w:val="0"/>
        <w:adjustRightInd w:val="0"/>
        <w:spacing w:line="20" w:lineRule="atLeast"/>
        <w:contextualSpacing/>
        <w:jc w:val="both"/>
        <w:rPr>
          <w:rFonts w:eastAsia="Calibri"/>
          <w:lang w:eastAsia="en-US"/>
        </w:rPr>
      </w:pPr>
      <w:r>
        <w:rPr>
          <w:rFonts w:eastAsia="Calibri"/>
          <w:lang w:eastAsia="en-US"/>
        </w:rPr>
        <w:tab/>
      </w:r>
      <w:r>
        <w:rPr>
          <w:rFonts w:eastAsia="Calibri"/>
          <w:lang w:eastAsia="en-US"/>
        </w:rPr>
        <w:t>4) требований к предоставлению коммунальных услуг собственникам и пользователям помещений в многоквартирных домах и жилых домов;</w:t>
      </w:r>
    </w:p>
    <w:p w14:paraId="67C2BDBE">
      <w:pPr>
        <w:autoSpaceDE w:val="0"/>
        <w:autoSpaceDN w:val="0"/>
        <w:adjustRightInd w:val="0"/>
        <w:spacing w:line="20" w:lineRule="atLeast"/>
        <w:contextualSpacing/>
        <w:jc w:val="both"/>
        <w:rPr>
          <w:rFonts w:eastAsia="Calibri"/>
          <w:lang w:eastAsia="en-US"/>
        </w:rPr>
      </w:pPr>
      <w:r>
        <w:rPr>
          <w:rFonts w:eastAsia="Calibri"/>
          <w:lang w:eastAsia="en-US"/>
        </w:rPr>
        <w:tab/>
      </w:r>
      <w:r>
        <w:rPr>
          <w:rFonts w:eastAsia="Calibri"/>
          <w:lang w:eastAsia="en-US"/>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4D32ED45">
      <w:pPr>
        <w:autoSpaceDE w:val="0"/>
        <w:autoSpaceDN w:val="0"/>
        <w:adjustRightInd w:val="0"/>
        <w:spacing w:line="20" w:lineRule="atLeast"/>
        <w:contextualSpacing/>
        <w:jc w:val="both"/>
        <w:rPr>
          <w:rFonts w:eastAsia="Calibri"/>
          <w:lang w:eastAsia="en-US"/>
        </w:rPr>
      </w:pPr>
      <w:r>
        <w:rPr>
          <w:rFonts w:eastAsia="Calibri"/>
          <w:lang w:eastAsia="en-US"/>
        </w:rPr>
        <w:tab/>
      </w:r>
      <w:r>
        <w:rPr>
          <w:rFonts w:eastAsia="Calibri"/>
          <w:lang w:eastAsia="en-US"/>
        </w:rPr>
        <w:t>6) правил содержания общего имущества в многоквартирном доме и правил изменения размера платы за содержание жилого помещения;</w:t>
      </w:r>
    </w:p>
    <w:p w14:paraId="1A5F45A2">
      <w:pPr>
        <w:autoSpaceDE w:val="0"/>
        <w:autoSpaceDN w:val="0"/>
        <w:adjustRightInd w:val="0"/>
        <w:spacing w:line="20" w:lineRule="atLeast"/>
        <w:contextualSpacing/>
        <w:jc w:val="both"/>
        <w:rPr>
          <w:rFonts w:eastAsia="Calibri"/>
          <w:lang w:eastAsia="en-US"/>
        </w:rPr>
      </w:pPr>
      <w:r>
        <w:rPr>
          <w:rFonts w:eastAsia="Calibri"/>
          <w:lang w:eastAsia="en-US"/>
        </w:rPr>
        <w:tab/>
      </w:r>
      <w:r>
        <w:rPr>
          <w:rFonts w:eastAsia="Calibri"/>
          <w:lang w:eastAsia="en-US"/>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045C1F86">
      <w:pPr>
        <w:autoSpaceDE w:val="0"/>
        <w:autoSpaceDN w:val="0"/>
        <w:adjustRightInd w:val="0"/>
        <w:spacing w:line="20" w:lineRule="atLeast"/>
        <w:ind w:firstLine="680"/>
        <w:contextualSpacing/>
        <w:jc w:val="both"/>
        <w:rPr>
          <w:rFonts w:eastAsia="Calibri"/>
          <w:lang w:eastAsia="en-US"/>
        </w:rPr>
      </w:pPr>
      <w:r>
        <w:rPr>
          <w:rFonts w:eastAsia="Calibri"/>
          <w:lang w:eastAsia="en-US"/>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4CC54273">
      <w:pPr>
        <w:autoSpaceDE w:val="0"/>
        <w:autoSpaceDN w:val="0"/>
        <w:adjustRightInd w:val="0"/>
        <w:spacing w:line="20" w:lineRule="atLeast"/>
        <w:ind w:firstLine="680"/>
        <w:contextualSpacing/>
        <w:jc w:val="both"/>
        <w:rPr>
          <w:rFonts w:eastAsia="Calibri"/>
          <w:lang w:eastAsia="en-US"/>
        </w:rPr>
      </w:pPr>
      <w:r>
        <w:rPr>
          <w:rFonts w:eastAsia="Calibri"/>
          <w:lang w:eastAsia="en-US"/>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4403E6C4">
      <w:pPr>
        <w:autoSpaceDE w:val="0"/>
        <w:autoSpaceDN w:val="0"/>
        <w:adjustRightInd w:val="0"/>
        <w:spacing w:line="20" w:lineRule="atLeast"/>
        <w:ind w:firstLine="680"/>
        <w:contextualSpacing/>
        <w:jc w:val="both"/>
        <w:rPr>
          <w:rFonts w:eastAsia="Calibri"/>
          <w:lang w:eastAsia="en-US"/>
        </w:rPr>
      </w:pPr>
      <w:r>
        <w:rPr>
          <w:rFonts w:eastAsia="Calibri"/>
          <w:lang w:eastAsia="en-US"/>
        </w:rPr>
        <w:t>10) требований к обеспечению доступности для инвалидов помещений в многоквартирных домах;</w:t>
      </w:r>
    </w:p>
    <w:p w14:paraId="4E3509DD">
      <w:pPr>
        <w:autoSpaceDE w:val="0"/>
        <w:autoSpaceDN w:val="0"/>
        <w:adjustRightInd w:val="0"/>
        <w:spacing w:line="20" w:lineRule="atLeast"/>
        <w:ind w:firstLine="680"/>
        <w:contextualSpacing/>
        <w:jc w:val="both"/>
        <w:rPr>
          <w:rFonts w:eastAsia="Calibri"/>
          <w:lang w:eastAsia="en-US"/>
        </w:rPr>
      </w:pPr>
      <w:r>
        <w:rPr>
          <w:rFonts w:eastAsia="Calibri"/>
          <w:lang w:eastAsia="en-US"/>
        </w:rPr>
        <w:t>11) требований к предоставлению жилых помещений в наемных домах социального использования.</w:t>
      </w:r>
    </w:p>
    <w:p w14:paraId="12C2BFFF">
      <w:pPr>
        <w:autoSpaceDE w:val="0"/>
        <w:autoSpaceDN w:val="0"/>
        <w:adjustRightInd w:val="0"/>
        <w:spacing w:line="20" w:lineRule="atLeast"/>
        <w:ind w:firstLine="680"/>
        <w:contextualSpacing/>
        <w:jc w:val="both"/>
        <w:rPr>
          <w:spacing w:val="0"/>
        </w:rPr>
      </w:pPr>
      <w:r>
        <w:rPr>
          <w:spacing w:val="0"/>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4EA78732">
      <w:pPr>
        <w:autoSpaceDE w:val="0"/>
        <w:autoSpaceDN w:val="0"/>
        <w:adjustRightInd w:val="0"/>
        <w:spacing w:line="20" w:lineRule="atLeast"/>
        <w:ind w:firstLine="680" w:firstLineChars="0"/>
        <w:contextualSpacing/>
        <w:jc w:val="both"/>
        <w:rPr>
          <w:spacing w:val="0"/>
          <w:lang w:eastAsia="en-US"/>
        </w:rPr>
      </w:pPr>
      <w:r>
        <w:rPr>
          <w:rFonts w:hint="default" w:ascii="Times New Roman" w:hAnsi="Times New Roman" w:cs="Times New Roman"/>
          <w:i/>
          <w:iCs/>
          <w:color w:val="0000FF"/>
          <w:sz w:val="24"/>
          <w:szCs w:val="24"/>
          <w:lang w:val="ru-RU"/>
        </w:rPr>
        <w:t>(в ред. решения Совета депутатов с.п.Унъюган от 13.06.2023 №34)</w:t>
      </w:r>
    </w:p>
    <w:p w14:paraId="1A980635">
      <w:pPr>
        <w:pStyle w:val="14"/>
        <w:spacing w:line="20" w:lineRule="atLeast"/>
        <w:ind w:firstLine="680"/>
        <w:contextualSpacing/>
        <w:jc w:val="both"/>
        <w:rPr>
          <w:rFonts w:ascii="Times New Roman" w:hAnsi="Times New Roman" w:cs="Times New Roman"/>
          <w:sz w:val="24"/>
          <w:szCs w:val="24"/>
        </w:rPr>
      </w:pPr>
      <w:r>
        <w:rPr>
          <w:rFonts w:ascii="Times New Roman" w:hAnsi="Times New Roman" w:cs="Times New Roman"/>
          <w:sz w:val="24"/>
          <w:szCs w:val="24"/>
        </w:rPr>
        <w:t>7. Муниципальный контроль осуществляется посредством проведения:</w:t>
      </w:r>
    </w:p>
    <w:p w14:paraId="4E7E7599">
      <w:pPr>
        <w:pStyle w:val="14"/>
        <w:spacing w:line="20" w:lineRule="atLeast"/>
        <w:contextualSpacing/>
        <w:jc w:val="both"/>
        <w:rPr>
          <w:rFonts w:ascii="Times New Roman" w:hAnsi="Times New Roman" w:cs="Times New Roman"/>
          <w:sz w:val="24"/>
          <w:szCs w:val="24"/>
        </w:rPr>
      </w:pPr>
      <w:r>
        <w:rPr>
          <w:rFonts w:ascii="Times New Roman" w:hAnsi="Times New Roman" w:cs="Times New Roman"/>
          <w:sz w:val="24"/>
          <w:szCs w:val="24"/>
        </w:rPr>
        <w:t>1) профилактических мероприятий;</w:t>
      </w:r>
    </w:p>
    <w:p w14:paraId="22EBBC38">
      <w:pPr>
        <w:pStyle w:val="14"/>
        <w:spacing w:line="20" w:lineRule="atLeast"/>
        <w:contextualSpacing/>
        <w:jc w:val="both"/>
        <w:rPr>
          <w:rFonts w:ascii="Times New Roman" w:hAnsi="Times New Roman" w:cs="Times New Roman"/>
          <w:sz w:val="24"/>
          <w:szCs w:val="24"/>
        </w:rPr>
      </w:pPr>
      <w:r>
        <w:rPr>
          <w:rFonts w:ascii="Times New Roman" w:hAnsi="Times New Roman" w:cs="Times New Roman"/>
          <w:sz w:val="24"/>
          <w:szCs w:val="24"/>
        </w:rPr>
        <w:t>2) мероприятий по контролю без взаимодействия с контролируемыми лицами;</w:t>
      </w:r>
    </w:p>
    <w:p w14:paraId="2882FD16">
      <w:pPr>
        <w:pStyle w:val="14"/>
        <w:spacing w:line="20" w:lineRule="atLeast"/>
        <w:contextualSpacing/>
        <w:jc w:val="both"/>
        <w:rPr>
          <w:rFonts w:ascii="Times New Roman" w:hAnsi="Times New Roman" w:cs="Times New Roman"/>
          <w:sz w:val="24"/>
          <w:szCs w:val="24"/>
        </w:rPr>
      </w:pPr>
      <w:r>
        <w:rPr>
          <w:rFonts w:ascii="Times New Roman" w:hAnsi="Times New Roman" w:cs="Times New Roman"/>
          <w:sz w:val="24"/>
          <w:szCs w:val="24"/>
        </w:rPr>
        <w:t>3) контрольных мероприятий.</w:t>
      </w:r>
    </w:p>
    <w:p w14:paraId="42569DCB">
      <w:pPr>
        <w:pStyle w:val="14"/>
        <w:spacing w:line="20" w:lineRule="atLeast"/>
        <w:contextualSpacing/>
        <w:jc w:val="both"/>
        <w:rPr>
          <w:rFonts w:ascii="Times New Roman" w:hAnsi="Times New Roman" w:cs="Times New Roman"/>
          <w:i/>
          <w:iCs/>
          <w:color w:val="0000FF"/>
          <w:sz w:val="24"/>
          <w:szCs w:val="24"/>
        </w:rPr>
      </w:pPr>
      <w:r>
        <w:rPr>
          <w:rFonts w:hint="default" w:ascii="Times New Roman" w:hAnsi="Times New Roman" w:cs="Times New Roman"/>
          <w:i/>
          <w:iCs/>
          <w:color w:val="0000FF"/>
          <w:sz w:val="24"/>
          <w:szCs w:val="24"/>
          <w:lang w:val="ru-RU"/>
        </w:rPr>
        <w:t>(в ред. решения Совета депутатов с.п.Унъюган от 04.07.2022 №22)</w:t>
      </w:r>
      <w:r>
        <w:rPr>
          <w:rFonts w:ascii="Times New Roman" w:hAnsi="Times New Roman" w:cs="Times New Roman"/>
          <w:i/>
          <w:iCs/>
          <w:color w:val="0000FF"/>
          <w:sz w:val="24"/>
          <w:szCs w:val="24"/>
        </w:rPr>
        <w:tab/>
      </w:r>
    </w:p>
    <w:p w14:paraId="71E4F6CA">
      <w:pPr>
        <w:pStyle w:val="14"/>
        <w:spacing w:line="20" w:lineRule="atLeast"/>
        <w:ind w:firstLine="680"/>
        <w:contextualSpacing/>
        <w:jc w:val="both"/>
        <w:rPr>
          <w:rFonts w:ascii="Times New Roman" w:hAnsi="Times New Roman" w:cs="Times New Roman"/>
          <w:sz w:val="24"/>
          <w:szCs w:val="24"/>
        </w:rPr>
      </w:pPr>
      <w:r>
        <w:rPr>
          <w:rFonts w:ascii="Times New Roman" w:hAnsi="Times New Roman" w:cs="Times New Roman"/>
          <w:sz w:val="24"/>
          <w:szCs w:val="24"/>
        </w:rPr>
        <w:t>8. Муниципальный контроль вправе осуществлять муниципальный жилищный инспектор (далее также – инспектор) – должностные лица отдела обеспечения жизнедеятельности и управления муниципальным имуществом Администрации поселения, в должностные обязанности которых входит осуществление муниципального жилищного контроля.</w:t>
      </w:r>
    </w:p>
    <w:p w14:paraId="5F29232A">
      <w:pPr>
        <w:pStyle w:val="14"/>
        <w:spacing w:line="20" w:lineRule="atLeast"/>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9. Принятие решений о проведении контрольных мероприятий осуществляет глава сельского поселения Унъюган, заместитель главы поселения </w:t>
      </w:r>
      <w:r>
        <w:rPr>
          <w:rFonts w:ascii="Times New Roman" w:hAnsi="Times New Roman" w:cs="Times New Roman"/>
          <w:sz w:val="24"/>
          <w:szCs w:val="24"/>
          <w:shd w:val="clear" w:color="auto" w:fill="FFFFFF"/>
        </w:rPr>
        <w:t>по строительству и ЖКХ,  заведующий отделом обеспечения жизнедеятельности и управления муниципальным имуществом</w:t>
      </w:r>
      <w:r>
        <w:rPr>
          <w:rFonts w:ascii="Times New Roman" w:hAnsi="Times New Roman" w:cs="Times New Roman"/>
          <w:sz w:val="24"/>
          <w:szCs w:val="24"/>
        </w:rPr>
        <w:t>.</w:t>
      </w:r>
    </w:p>
    <w:p w14:paraId="61FA2D50">
      <w:pPr>
        <w:pStyle w:val="14"/>
        <w:contextualSpacing/>
        <w:jc w:val="both"/>
        <w:rPr>
          <w:rFonts w:ascii="Times New Roman" w:hAnsi="Times New Roman" w:cs="Times New Roman"/>
          <w:b/>
          <w:sz w:val="24"/>
          <w:szCs w:val="24"/>
        </w:rPr>
      </w:pPr>
      <w:r>
        <w:rPr>
          <w:rFonts w:ascii="Times New Roman" w:hAnsi="Times New Roman" w:cs="Times New Roman"/>
          <w:b/>
          <w:sz w:val="24"/>
          <w:szCs w:val="24"/>
        </w:rPr>
        <w:tab/>
      </w:r>
    </w:p>
    <w:p w14:paraId="75A9831A">
      <w:pPr>
        <w:pStyle w:val="14"/>
        <w:contextualSpacing/>
        <w:jc w:val="center"/>
        <w:rPr>
          <w:rFonts w:ascii="Times New Roman" w:hAnsi="Times New Roman" w:cs="Times New Roman"/>
          <w:b/>
          <w:sz w:val="24"/>
          <w:szCs w:val="24"/>
        </w:rPr>
      </w:pPr>
      <w:r>
        <w:rPr>
          <w:rFonts w:ascii="Times New Roman" w:hAnsi="Times New Roman" w:cs="Times New Roman"/>
          <w:b/>
          <w:sz w:val="24"/>
          <w:szCs w:val="24"/>
        </w:rPr>
        <w:t xml:space="preserve">II. Управление рисками причинения вреда (ущерба) охраняемым законом ценностям при осуществлении муниципального контроля </w:t>
      </w:r>
    </w:p>
    <w:p w14:paraId="27AC992C">
      <w:pPr>
        <w:widowControl w:val="0"/>
        <w:contextualSpacing/>
        <w:jc w:val="center"/>
        <w:rPr>
          <w:b/>
        </w:rPr>
      </w:pPr>
    </w:p>
    <w:p w14:paraId="6C3EC7FE">
      <w:pPr>
        <w:widowControl w:val="0"/>
        <w:spacing w:line="20" w:lineRule="atLeast"/>
        <w:contextualSpacing/>
        <w:jc w:val="both"/>
      </w:pPr>
      <w:r>
        <w:tab/>
      </w:r>
      <w:r>
        <w:t>10. Муниципальный контроль осуществляется на основе управления рисками причинения вреда (ущерба), определяющего выбор профилактических или контрольных мероприятий, их содержание (в том числе объем проверяемых обязательных требований), интенсивность и результаты.</w:t>
      </w:r>
    </w:p>
    <w:p w14:paraId="4D5892D9">
      <w:pPr>
        <w:spacing w:line="20" w:lineRule="atLeast"/>
        <w:contextualSpacing/>
        <w:jc w:val="both"/>
      </w:pPr>
      <w:r>
        <w:t xml:space="preserve">           11.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а также с учетом добросовестности контролируемых лиц, объекты контроля подлежат отнесению к категориям среднего, умеренного и низкого риска в соответствии с Федеральным </w:t>
      </w:r>
      <w:r>
        <w:fldChar w:fldCharType="begin"/>
      </w:r>
      <w:r>
        <w:instrText xml:space="preserve">HYPERLINK "consultantplus://offline/ref=1D4E32A31A176726FF77A9EFC32AC1AADF1A11E10915B9C2EAEB08B6420BA89D40859BD429157DACE57252E5F3UAyEH"</w:instrText>
      </w:r>
      <w:r>
        <w:fldChar w:fldCharType="separate"/>
      </w:r>
      <w:r>
        <w:t>законом</w:t>
      </w:r>
      <w:r>
        <w:fldChar w:fldCharType="end"/>
      </w:r>
      <w:r>
        <w:t xml:space="preserve"> №248-ФЗ. </w:t>
      </w:r>
    </w:p>
    <w:p w14:paraId="16410256">
      <w:pPr>
        <w:widowControl w:val="0"/>
        <w:spacing w:line="20" w:lineRule="atLeast"/>
        <w:contextualSpacing/>
        <w:jc w:val="both"/>
      </w:pPr>
      <w:r>
        <w:tab/>
      </w:r>
      <w:r>
        <w:t>12. Критерии отнесения объектов контроля к категориям риска в рамках осуществления муниципального контроля указаны в приложении 1 к Положению.</w:t>
      </w:r>
    </w:p>
    <w:p w14:paraId="27F28D01">
      <w:pPr>
        <w:widowControl w:val="0"/>
        <w:spacing w:line="20" w:lineRule="atLeast"/>
        <w:contextualSpacing/>
        <w:jc w:val="both"/>
      </w:pPr>
      <w:r>
        <w:tab/>
      </w:r>
      <w:r>
        <w:t>13.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Ханты-Мансийского автономного округа – Югрыиз любых источников, обеспечивающих их достоверность, об объектах контроля.</w:t>
      </w:r>
    </w:p>
    <w:p w14:paraId="546945C4">
      <w:pPr>
        <w:widowControl w:val="0"/>
        <w:spacing w:line="20" w:lineRule="atLeast"/>
        <w:contextualSpacing/>
        <w:jc w:val="both"/>
      </w:pPr>
      <w:r>
        <w:tab/>
      </w:r>
      <w:r>
        <w:t>14. Отнесение объекта контроля к одной из категорий риска осуществляется контрольным органом на основе сопоставления его характеристик в соответствии с приложением 1 к  Положению.</w:t>
      </w:r>
    </w:p>
    <w:p w14:paraId="3A35D25D">
      <w:pPr>
        <w:widowControl w:val="0"/>
        <w:spacing w:line="20" w:lineRule="atLeast"/>
        <w:contextualSpacing/>
        <w:jc w:val="both"/>
      </w:pPr>
      <w:r>
        <w:tab/>
      </w:r>
      <w:r>
        <w:t>15.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0B81D7B5">
      <w:pPr>
        <w:widowControl w:val="0"/>
        <w:spacing w:line="20" w:lineRule="atLeast"/>
        <w:contextualSpacing/>
        <w:jc w:val="both"/>
      </w:pPr>
      <w:r>
        <w:tab/>
      </w:r>
      <w:r>
        <w:t> 16.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w:t>
      </w:r>
    </w:p>
    <w:p w14:paraId="26C7D1CD">
      <w:pPr>
        <w:widowControl w:val="0"/>
        <w:spacing w:line="20" w:lineRule="atLeast"/>
        <w:contextualSpacing/>
        <w:jc w:val="both"/>
      </w:pPr>
      <w:r>
        <w:tab/>
      </w:r>
      <w:r>
        <w:t> 17. 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40CFC424">
      <w:pPr>
        <w:widowControl w:val="0"/>
        <w:spacing w:line="20" w:lineRule="atLeast"/>
        <w:contextualSpacing/>
        <w:jc w:val="both"/>
      </w:pPr>
      <w:r>
        <w:tab/>
      </w:r>
      <w:r>
        <w:t xml:space="preserve">18.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настоящим положением соразмерно рискам причинения вреда (ущерба). </w:t>
      </w:r>
    </w:p>
    <w:p w14:paraId="23923600">
      <w:pPr>
        <w:widowControl w:val="0"/>
        <w:spacing w:line="20" w:lineRule="atLeast"/>
        <w:contextualSpacing/>
        <w:jc w:val="both"/>
      </w:pPr>
      <w:r>
        <w:tab/>
      </w:r>
      <w:r>
        <w:t>19. Отнесение объектов контроля к категориям риска осуществляется решениями руководителя или заместителей руководителя контрольного органа, которые в соответствии с должностными регламентами уполномочены на принятие решения об отнесении объектов контроля к соответствующим категориям риска.</w:t>
      </w:r>
    </w:p>
    <w:p w14:paraId="0F113FCE">
      <w:pPr>
        <w:widowControl w:val="0"/>
        <w:spacing w:line="20" w:lineRule="atLeast"/>
        <w:contextualSpacing/>
        <w:jc w:val="both"/>
      </w:pPr>
      <w:r>
        <w:tab/>
      </w:r>
      <w:r>
        <w:t>20. Контролируемые лица вправе подать в контрольный орган заявление об изменении присвоенной ранее категории риска.</w:t>
      </w:r>
    </w:p>
    <w:p w14:paraId="61AB2ED4">
      <w:pPr>
        <w:widowControl w:val="0"/>
        <w:spacing w:line="20" w:lineRule="atLeast"/>
        <w:contextualSpacing/>
        <w:jc w:val="both"/>
      </w:pPr>
      <w:r>
        <w:tab/>
      </w:r>
      <w:r>
        <w:t>21.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4872992C">
      <w:pPr>
        <w:widowControl w:val="0"/>
        <w:spacing w:line="20" w:lineRule="atLeast"/>
        <w:contextualSpacing/>
        <w:jc w:val="both"/>
      </w:pPr>
      <w:r>
        <w:tab/>
      </w:r>
      <w:r>
        <w:t>22. Отнесение объектов контроля к определенной категории риска, в том числе изменение ранее присвоенной объекту контроля категории риска, осуществляется соответствующим решением руководителя (заместителя руководителя) контрольного органа в соответствии с критериями отнесения объектов контроля к категориям риска согласно приложению 1 к Положению.</w:t>
      </w:r>
    </w:p>
    <w:p w14:paraId="621E1E81">
      <w:pPr>
        <w:widowControl w:val="0"/>
        <w:contextualSpacing/>
        <w:jc w:val="center"/>
      </w:pPr>
    </w:p>
    <w:p w14:paraId="756CF40C">
      <w:pPr>
        <w:widowControl w:val="0"/>
        <w:contextualSpacing/>
        <w:jc w:val="center"/>
        <w:rPr>
          <w:b/>
        </w:rPr>
      </w:pPr>
      <w:r>
        <w:rPr>
          <w:b/>
        </w:rPr>
        <w:t>III.</w:t>
      </w:r>
      <w:r>
        <w:rPr>
          <w:b/>
        </w:rPr>
        <w:tab/>
      </w:r>
      <w:r>
        <w:rPr>
          <w:b/>
        </w:rPr>
        <w:t>Профилактика рисков причинения вреда (ущерба) охраняемым законом ценностям</w:t>
      </w:r>
    </w:p>
    <w:p w14:paraId="77D70623">
      <w:pPr>
        <w:widowControl w:val="0"/>
        <w:contextualSpacing/>
        <w:jc w:val="center"/>
      </w:pPr>
    </w:p>
    <w:p w14:paraId="3F533C3F">
      <w:pPr>
        <w:contextualSpacing/>
        <w:jc w:val="both"/>
      </w:pPr>
      <w:r>
        <w:tab/>
      </w:r>
      <w:r>
        <w:t>23. Профилактика рисков причинения вреда (ущерба) охраняемым законом ценностям направлена на достижение следующих основных целей:</w:t>
      </w:r>
    </w:p>
    <w:p w14:paraId="70BBD01F">
      <w:pPr>
        <w:contextualSpacing/>
        <w:jc w:val="both"/>
      </w:pPr>
      <w:r>
        <w:tab/>
      </w:r>
      <w:r>
        <w:t>1) стимулирование добросовестного соблюдения обязательных требований всеми контролируемыми лицами;</w:t>
      </w:r>
    </w:p>
    <w:p w14:paraId="31EEAEB2">
      <w:pPr>
        <w:contextualSpacing/>
        <w:jc w:val="both"/>
      </w:pPr>
      <w:r>
        <w:tab/>
      </w: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71DD600E">
      <w:pPr>
        <w:contextualSpacing/>
        <w:jc w:val="both"/>
      </w:pPr>
      <w:r>
        <w:tab/>
      </w:r>
      <w:r>
        <w:t>3) создание условий для доведения обязательных требований до контролируемых лиц, повышение информированности о способах их соблюдения.</w:t>
      </w:r>
    </w:p>
    <w:p w14:paraId="740625F6">
      <w:pPr>
        <w:contextualSpacing/>
        <w:jc w:val="both"/>
      </w:pPr>
      <w:r>
        <w:tab/>
      </w:r>
      <w:r>
        <w:t>24.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руководителем контрольного органа, прошедшей общественное обсуждение, и размещенной на официальном сайте контрольного органа в сети «Интернет».</w:t>
      </w:r>
    </w:p>
    <w:p w14:paraId="04129E45">
      <w:pPr>
        <w:contextualSpacing/>
        <w:jc w:val="both"/>
      </w:pPr>
      <w:r>
        <w:tab/>
      </w:r>
      <w:r>
        <w:t>25. Программа профилактики рисков причинения вреда утверждается ежегодно.</w:t>
      </w:r>
    </w:p>
    <w:p w14:paraId="4F37DED7">
      <w:pPr>
        <w:contextualSpacing/>
        <w:jc w:val="both"/>
      </w:pPr>
      <w:r>
        <w:tab/>
      </w:r>
      <w:r>
        <w:t xml:space="preserve">26.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31.07.2020 № 248-ФЗ «О государственном контроле (надзоре) и муниципальном контроле в Российской Федерации». </w:t>
      </w:r>
      <w:r>
        <w:rPr>
          <w:spacing w:val="0"/>
        </w:rPr>
        <w:t xml:space="preserve">Если иное не установлено настоящим </w:t>
      </w:r>
      <w:r>
        <w:rPr>
          <w:rFonts w:hint="default"/>
          <w:spacing w:val="0"/>
          <w:lang w:val="ru-RU"/>
        </w:rPr>
        <w:t xml:space="preserve">Федеральным законом </w:t>
      </w:r>
      <w:r>
        <w:rPr>
          <w:rFonts w:hint="default" w:ascii="Times New Roman" w:hAnsi="Times New Roman" w:cs="Times New Roman"/>
          <w:spacing w:val="0"/>
        </w:rPr>
        <w:t xml:space="preserve">от </w:t>
      </w:r>
      <w:r>
        <w:rPr>
          <w:rFonts w:hint="default" w:ascii="Times New Roman" w:hAnsi="Times New Roman" w:cs="Times New Roman"/>
          <w:spacing w:val="0"/>
          <w:lang w:val="ru-RU"/>
        </w:rPr>
        <w:t>31</w:t>
      </w:r>
      <w:r>
        <w:rPr>
          <w:rFonts w:hint="default" w:ascii="Times New Roman" w:hAnsi="Times New Roman" w:cs="Times New Roman"/>
          <w:spacing w:val="0"/>
        </w:rPr>
        <w:t>.</w:t>
      </w:r>
      <w:r>
        <w:rPr>
          <w:rFonts w:hint="default" w:ascii="Times New Roman" w:hAnsi="Times New Roman" w:cs="Times New Roman"/>
          <w:spacing w:val="0"/>
          <w:lang w:val="ru-RU"/>
        </w:rPr>
        <w:t>07</w:t>
      </w:r>
      <w:r>
        <w:rPr>
          <w:rFonts w:hint="default" w:ascii="Times New Roman" w:hAnsi="Times New Roman" w:cs="Times New Roman"/>
          <w:spacing w:val="0"/>
        </w:rPr>
        <w:t>.202</w:t>
      </w:r>
      <w:r>
        <w:rPr>
          <w:rFonts w:hint="default" w:ascii="Times New Roman" w:hAnsi="Times New Roman" w:cs="Times New Roman"/>
          <w:spacing w:val="0"/>
          <w:lang w:val="ru-RU"/>
        </w:rPr>
        <w:t>0</w:t>
      </w:r>
      <w:r>
        <w:rPr>
          <w:rFonts w:hint="default" w:ascii="Times New Roman" w:hAnsi="Times New Roman" w:cs="Times New Roman"/>
          <w:spacing w:val="0"/>
        </w:rPr>
        <w:t xml:space="preserve"> </w:t>
      </w:r>
      <w:r>
        <w:rPr>
          <w:rFonts w:hint="default" w:ascii="Times New Roman" w:hAnsi="Times New Roman" w:cs="Times New Roman"/>
          <w:spacing w:val="0"/>
          <w:lang w:val="ru-RU"/>
        </w:rPr>
        <w:t>№</w:t>
      </w:r>
      <w:r>
        <w:rPr>
          <w:rFonts w:hint="default" w:ascii="Times New Roman" w:hAnsi="Times New Roman" w:cs="Times New Roman"/>
          <w:spacing w:val="0"/>
        </w:rPr>
        <w:t xml:space="preserve"> </w:t>
      </w:r>
      <w:r>
        <w:rPr>
          <w:rFonts w:hint="default" w:ascii="Times New Roman" w:hAnsi="Times New Roman" w:cs="Times New Roman"/>
          <w:spacing w:val="0"/>
          <w:lang w:val="ru-RU"/>
        </w:rPr>
        <w:t>248</w:t>
      </w:r>
      <w:r>
        <w:rPr>
          <w:rFonts w:hint="default" w:ascii="Times New Roman" w:hAnsi="Times New Roman" w:cs="Times New Roman"/>
          <w:spacing w:val="0"/>
        </w:rPr>
        <w:t>-ФЗ</w:t>
      </w:r>
      <w:r>
        <w:rPr>
          <w:rFonts w:hint="default" w:ascii="Times New Roman" w:hAnsi="Times New Roman" w:cs="Times New Roman"/>
          <w:spacing w:val="0"/>
          <w:lang w:val="ru-RU"/>
        </w:rPr>
        <w:t xml:space="preserve"> «</w:t>
      </w:r>
      <w:r>
        <w:rPr>
          <w:rFonts w:hint="default" w:ascii="Times New Roman" w:hAnsi="Times New Roman" w:cs="Times New Roman"/>
          <w:spacing w:val="0"/>
        </w:rPr>
        <w:t>О государственном контроле (надзоре) и муниципальном контроле в Российской Федерации</w:t>
      </w:r>
      <w:r>
        <w:rPr>
          <w:spacing w:val="0"/>
        </w:rPr>
        <w:t>,</w:t>
      </w:r>
      <w: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3E7C7BBC">
      <w:pPr>
        <w:ind w:firstLine="720" w:firstLineChars="300"/>
        <w:contextualSpacing/>
        <w:jc w:val="both"/>
        <w:rPr>
          <w:rFonts w:hint="default" w:ascii="Times New Roman" w:hAnsi="Times New Roman" w:cs="Times New Roman"/>
          <w:i/>
          <w:iCs/>
          <w:color w:val="0000FF"/>
          <w:sz w:val="24"/>
          <w:szCs w:val="24"/>
          <w:lang w:val="ru-RU"/>
        </w:rPr>
      </w:pPr>
      <w:r>
        <w:rPr>
          <w:rFonts w:hint="default" w:ascii="Times New Roman" w:hAnsi="Times New Roman" w:cs="Times New Roman"/>
          <w:i/>
          <w:iCs/>
          <w:color w:val="0000FF"/>
          <w:sz w:val="24"/>
          <w:szCs w:val="24"/>
          <w:lang w:val="ru-RU"/>
        </w:rPr>
        <w:t xml:space="preserve">(в ред. решения Совета депутатов с.п.Унъюган от </w:t>
      </w:r>
      <w:r>
        <w:rPr>
          <w:rFonts w:hint="default" w:cs="Times New Roman"/>
          <w:i/>
          <w:iCs/>
          <w:color w:val="0000FF"/>
          <w:sz w:val="24"/>
          <w:szCs w:val="24"/>
          <w:lang w:val="ru-RU"/>
        </w:rPr>
        <w:t xml:space="preserve">13.05.2025 </w:t>
      </w:r>
      <w:r>
        <w:rPr>
          <w:rFonts w:hint="default" w:ascii="Times New Roman" w:hAnsi="Times New Roman" w:cs="Times New Roman"/>
          <w:i/>
          <w:iCs/>
          <w:color w:val="0000FF"/>
          <w:sz w:val="24"/>
          <w:szCs w:val="24"/>
          <w:lang w:val="ru-RU"/>
        </w:rPr>
        <w:t>№</w:t>
      </w:r>
      <w:r>
        <w:rPr>
          <w:rFonts w:hint="default" w:cs="Times New Roman"/>
          <w:i/>
          <w:iCs/>
          <w:color w:val="0000FF"/>
          <w:sz w:val="24"/>
          <w:szCs w:val="24"/>
          <w:lang w:val="ru-RU"/>
        </w:rPr>
        <w:t>16</w:t>
      </w:r>
      <w:r>
        <w:rPr>
          <w:rFonts w:hint="default" w:ascii="Times New Roman" w:hAnsi="Times New Roman" w:cs="Times New Roman"/>
          <w:i/>
          <w:iCs/>
          <w:color w:val="0000FF"/>
          <w:sz w:val="24"/>
          <w:szCs w:val="24"/>
          <w:lang w:val="ru-RU"/>
        </w:rPr>
        <w:t>)</w:t>
      </w:r>
    </w:p>
    <w:p w14:paraId="25871817">
      <w:pPr>
        <w:widowControl w:val="0"/>
        <w:contextualSpacing/>
        <w:jc w:val="both"/>
      </w:pPr>
      <w:r>
        <w:tab/>
      </w:r>
      <w:r>
        <w:t>27.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14:paraId="7EC277E6">
      <w:pPr>
        <w:widowControl w:val="0"/>
        <w:contextualSpacing/>
        <w:jc w:val="both"/>
      </w:pPr>
      <w:r>
        <w:tab/>
      </w:r>
      <w:r>
        <w:t>28.Профилактические мероприятия, предусмотренные программой профилактики рисков причинения вреда, обязательны для проведения контрольным органом.</w:t>
      </w:r>
    </w:p>
    <w:p w14:paraId="5B340EDA">
      <w:pPr>
        <w:widowControl w:val="0"/>
        <w:contextualSpacing/>
        <w:jc w:val="both"/>
      </w:pPr>
      <w:r>
        <w:tab/>
      </w:r>
      <w:r>
        <w:t>29. Контрольный орган может проводить профилактические мероприятия, не предусмотренные программой профилактики рисков причинения вреда.</w:t>
      </w:r>
    </w:p>
    <w:p w14:paraId="2A215A57">
      <w:pPr>
        <w:contextualSpacing/>
        <w:jc w:val="both"/>
      </w:pPr>
      <w:r>
        <w:tab/>
      </w:r>
      <w:r>
        <w:t>30. Контрольный орган в рамках осуществления муниципального контроля проводит следующие профилактические мероприятия:</w:t>
      </w:r>
    </w:p>
    <w:p w14:paraId="4D820EC5">
      <w:pPr>
        <w:autoSpaceDE w:val="0"/>
        <w:autoSpaceDN w:val="0"/>
        <w:adjustRightInd w:val="0"/>
        <w:ind w:firstLine="680"/>
        <w:contextualSpacing/>
        <w:jc w:val="both"/>
        <w:rPr>
          <w:rFonts w:eastAsia="Calibri"/>
          <w:lang w:eastAsia="en-US"/>
        </w:rPr>
      </w:pPr>
      <w:r>
        <w:rPr>
          <w:rFonts w:eastAsia="Calibri"/>
          <w:lang w:eastAsia="en-US"/>
        </w:rPr>
        <w:t>1) информирование;</w:t>
      </w:r>
    </w:p>
    <w:p w14:paraId="4EFDE4F1">
      <w:pPr>
        <w:autoSpaceDE w:val="0"/>
        <w:autoSpaceDN w:val="0"/>
        <w:adjustRightInd w:val="0"/>
        <w:ind w:firstLine="680"/>
        <w:contextualSpacing/>
        <w:jc w:val="both"/>
        <w:rPr>
          <w:rFonts w:eastAsia="Calibri"/>
          <w:lang w:eastAsia="en-US"/>
        </w:rPr>
      </w:pPr>
      <w:r>
        <w:rPr>
          <w:rFonts w:eastAsia="Calibri"/>
          <w:lang w:eastAsia="en-US"/>
        </w:rPr>
        <w:t>2) консультирование;</w:t>
      </w:r>
    </w:p>
    <w:p w14:paraId="68CD1B0D">
      <w:pPr>
        <w:autoSpaceDE w:val="0"/>
        <w:autoSpaceDN w:val="0"/>
        <w:adjustRightInd w:val="0"/>
        <w:ind w:firstLine="680"/>
        <w:contextualSpacing/>
        <w:jc w:val="both"/>
        <w:rPr>
          <w:rFonts w:eastAsia="Calibri"/>
          <w:lang w:eastAsia="en-US"/>
        </w:rPr>
      </w:pPr>
      <w:r>
        <w:rPr>
          <w:rFonts w:eastAsia="Calibri"/>
          <w:lang w:eastAsia="en-US"/>
        </w:rPr>
        <w:t>3) объявление предостережения;</w:t>
      </w:r>
    </w:p>
    <w:p w14:paraId="4A71FB34">
      <w:pPr>
        <w:autoSpaceDE w:val="0"/>
        <w:autoSpaceDN w:val="0"/>
        <w:adjustRightInd w:val="0"/>
        <w:ind w:firstLine="680"/>
        <w:contextualSpacing/>
        <w:jc w:val="both"/>
        <w:rPr>
          <w:rFonts w:eastAsia="Calibri"/>
          <w:lang w:eastAsia="en-US"/>
        </w:rPr>
      </w:pPr>
      <w:r>
        <w:rPr>
          <w:rFonts w:eastAsia="Calibri"/>
          <w:lang w:eastAsia="en-US"/>
        </w:rPr>
        <w:t>4) профилактический визит.</w:t>
      </w:r>
    </w:p>
    <w:p w14:paraId="40622EA3">
      <w:pPr>
        <w:contextualSpacing/>
        <w:jc w:val="both"/>
        <w:rPr>
          <w:rFonts w:eastAsia="Calibri"/>
          <w:color w:val="FF0000"/>
          <w:lang w:eastAsia="en-US"/>
        </w:rPr>
      </w:pPr>
      <w:r>
        <w:t xml:space="preserve">          31. </w:t>
      </w:r>
      <w:r>
        <w:rPr>
          <w:rFonts w:eastAsia="Calibri"/>
          <w:lang w:eastAsia="en-US"/>
        </w:rPr>
        <w:t>Информирование контролируемых лиц и иных заинтересованных лиц осуществляется в порядке, установленном статьей 46 Федерального закона №248-ФЗ, посредством размещения соответствующих сведений на официальном информационном портале органов местного самоуправления сельского поселения Унъюган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719521EF">
      <w:pPr>
        <w:ind w:firstLine="680"/>
        <w:contextualSpacing/>
        <w:jc w:val="both"/>
        <w:rPr>
          <w:rFonts w:eastAsia="Calibri"/>
          <w:color w:val="FF0000"/>
          <w:lang w:eastAsia="en-US"/>
        </w:rPr>
      </w:pPr>
      <w:r>
        <w:t>32.</w:t>
      </w:r>
      <w:r>
        <w:rPr>
          <w:rFonts w:eastAsia="Calibri"/>
          <w:lang w:eastAsia="en-US"/>
        </w:rPr>
        <w:t xml:space="preserve">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14:paraId="55EB5057">
      <w:pPr>
        <w:ind w:firstLine="680"/>
        <w:contextualSpacing/>
        <w:jc w:val="both"/>
        <w:rPr>
          <w:rFonts w:eastAsia="Calibri"/>
          <w:lang w:eastAsia="en-US"/>
        </w:rPr>
      </w:pPr>
      <w:r>
        <w:rPr>
          <w:rFonts w:eastAsia="Calibri"/>
          <w:lang w:eastAsia="en-US"/>
        </w:rPr>
        <w:t xml:space="preserve">33.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 </w:t>
      </w:r>
    </w:p>
    <w:p w14:paraId="04BCDDD2">
      <w:pPr>
        <w:ind w:firstLine="680"/>
        <w:contextualSpacing/>
        <w:jc w:val="both"/>
        <w:rPr>
          <w:rFonts w:eastAsia="Calibri"/>
          <w:lang w:eastAsia="en-US"/>
        </w:rPr>
      </w:pPr>
      <w:r>
        <w:rPr>
          <w:rFonts w:eastAsia="Calibri"/>
          <w:lang w:eastAsia="en-US"/>
        </w:rPr>
        <w:t>34. Консультирование, в том числе письменное консультирование, осуществляется по следующим вопросам:</w:t>
      </w:r>
    </w:p>
    <w:p w14:paraId="6E4CCC9B">
      <w:pPr>
        <w:ind w:firstLine="680"/>
        <w:contextualSpacing/>
        <w:jc w:val="both"/>
        <w:rPr>
          <w:rFonts w:eastAsia="Calibri"/>
          <w:lang w:eastAsia="en-US"/>
        </w:rPr>
      </w:pPr>
      <w:r>
        <w:rPr>
          <w:rFonts w:eastAsia="Calibri"/>
          <w:lang w:eastAsia="en-US"/>
        </w:rPr>
        <w:t xml:space="preserve">1) компетенция контрольного органа; </w:t>
      </w:r>
    </w:p>
    <w:p w14:paraId="6990886C">
      <w:pPr>
        <w:ind w:firstLine="680"/>
        <w:contextualSpacing/>
        <w:jc w:val="both"/>
        <w:rPr>
          <w:rFonts w:eastAsia="Calibri"/>
          <w:lang w:eastAsia="en-US"/>
        </w:rPr>
      </w:pPr>
      <w:r>
        <w:rPr>
          <w:rFonts w:eastAsia="Calibri"/>
          <w:lang w:eastAsia="en-US"/>
        </w:rPr>
        <w:t>2) организация и осуществление муниципального контроля;</w:t>
      </w:r>
    </w:p>
    <w:p w14:paraId="35105978">
      <w:pPr>
        <w:ind w:firstLine="680"/>
        <w:contextualSpacing/>
        <w:jc w:val="both"/>
        <w:rPr>
          <w:rFonts w:eastAsia="Calibri"/>
          <w:lang w:eastAsia="en-US"/>
        </w:rPr>
      </w:pPr>
      <w:r>
        <w:rPr>
          <w:rFonts w:eastAsia="Calibri"/>
          <w:lang w:eastAsia="en-US"/>
        </w:rPr>
        <w:t>3) порядок осуществления профилактических, контрольных мероприятий, установленных Положением;</w:t>
      </w:r>
    </w:p>
    <w:p w14:paraId="16C0C22F">
      <w:pPr>
        <w:ind w:firstLine="680"/>
        <w:contextualSpacing/>
        <w:jc w:val="both"/>
        <w:rPr>
          <w:rFonts w:eastAsia="Calibri"/>
          <w:lang w:eastAsia="en-US"/>
        </w:rPr>
      </w:pPr>
      <w:r>
        <w:rPr>
          <w:rFonts w:eastAsia="Calibri"/>
          <w:lang w:eastAsia="en-US"/>
        </w:rPr>
        <w:t xml:space="preserve">4) применение мер ответственности за нарушение обязательных требований в сфере </w:t>
      </w:r>
      <w:r>
        <w:rPr>
          <w:rFonts w:eastAsia="Calibri"/>
          <w:bCs/>
          <w:lang w:eastAsia="en-US"/>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Pr>
          <w:rFonts w:eastAsia="Calibri"/>
          <w:lang w:eastAsia="en-US"/>
        </w:rPr>
        <w:t>.</w:t>
      </w:r>
    </w:p>
    <w:p w14:paraId="13FFFA64">
      <w:pPr>
        <w:ind w:firstLine="680"/>
        <w:contextualSpacing/>
        <w:jc w:val="both"/>
        <w:rPr>
          <w:rFonts w:eastAsia="Calibri"/>
          <w:lang w:eastAsia="en-US"/>
        </w:rPr>
      </w:pPr>
      <w:r>
        <w:rPr>
          <w:rFonts w:eastAsia="Calibri"/>
          <w:lang w:eastAsia="en-US"/>
        </w:rPr>
        <w:t xml:space="preserve">35.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w:t>
      </w:r>
      <w:r>
        <w:fldChar w:fldCharType="begin"/>
      </w:r>
      <w:r>
        <w:instrText xml:space="preserve">HYPERLINK "https://login.consultant.ru/link/?rnd=2ED731D63D803BDCDAC4BCB2D33A4A32&amp;req=doc&amp;base=LAW&amp;n=314820&amp;dst=100069&amp;fld=134&amp;REFFIELD=134&amp;REFDST=100557&amp;REFDOC=358750&amp;REFBASE=LAW&amp;stat=refcode%3D16876%3Bdstident%3D100069%3Bindex%3D689&amp;date=18.05.2021"</w:instrText>
      </w:r>
      <w:r>
        <w:fldChar w:fldCharType="separate"/>
      </w:r>
      <w:r>
        <w:rPr>
          <w:rFonts w:eastAsia="Calibri"/>
          <w:lang w:eastAsia="en-US"/>
        </w:rPr>
        <w:t>законом</w:t>
      </w:r>
      <w:r>
        <w:fldChar w:fldCharType="end"/>
      </w:r>
      <w:r>
        <w:rPr>
          <w:rFonts w:eastAsia="Calibri"/>
          <w:lang w:eastAsia="en-US"/>
        </w:rPr>
        <w:t xml:space="preserve"> от 02.05.2006 №59-ФЗ «О порядке рассмотрения обращений граждан Российской Федерации».</w:t>
      </w:r>
    </w:p>
    <w:p w14:paraId="03E3A7BD">
      <w:pPr>
        <w:ind w:firstLine="680"/>
        <w:contextualSpacing/>
        <w:jc w:val="both"/>
        <w:rPr>
          <w:rFonts w:eastAsia="Calibri"/>
          <w:lang w:eastAsia="en-US"/>
        </w:rPr>
      </w:pPr>
      <w:r>
        <w:rPr>
          <w:rFonts w:eastAsia="Calibri"/>
          <w:lang w:eastAsia="en-US"/>
        </w:rPr>
        <w:t>36.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14:paraId="4407C0F8">
      <w:pPr>
        <w:ind w:firstLine="680"/>
        <w:contextualSpacing/>
        <w:jc w:val="both"/>
        <w:rPr>
          <w:rFonts w:eastAsia="Calibri"/>
          <w:lang w:eastAsia="en-US"/>
        </w:rPr>
      </w:pPr>
      <w:r>
        <w:rPr>
          <w:rFonts w:eastAsia="Calibri"/>
          <w:lang w:eastAsia="en-US"/>
        </w:rPr>
        <w:t>37. Контрольный орган осуществляет учет консультирований в рамках осуществления муниципального жилищного контроля посредством ведения журнала учета консультаций в электронном виде.</w:t>
      </w:r>
    </w:p>
    <w:p w14:paraId="72A7FE0B">
      <w:pPr>
        <w:ind w:firstLine="680"/>
        <w:contextualSpacing/>
        <w:jc w:val="both"/>
        <w:rPr>
          <w:rFonts w:eastAsia="Calibri"/>
          <w:lang w:eastAsia="en-US"/>
        </w:rPr>
      </w:pPr>
      <w:r>
        <w:rPr>
          <w:rFonts w:eastAsia="Calibri"/>
          <w:lang w:eastAsia="en-US"/>
        </w:rPr>
        <w:t>38. Консультирование по однотипным обращениям контролируемых лиц и их представителей осуществляется посредством размещения на официальном информационном портале органов местного самоуправления сельского поселения Унъюган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14:paraId="77DF0816">
      <w:pPr>
        <w:ind w:firstLine="680"/>
        <w:contextualSpacing/>
        <w:jc w:val="both"/>
        <w:rPr>
          <w:rFonts w:eastAsia="Calibri"/>
          <w:color w:val="FF0000"/>
          <w:lang w:eastAsia="en-US"/>
        </w:rPr>
      </w:pPr>
      <w:r>
        <w:rPr>
          <w:rFonts w:eastAsia="Calibri"/>
          <w:lang w:eastAsia="en-US"/>
        </w:rPr>
        <w:t xml:space="preserve">39. </w:t>
      </w:r>
      <w:r>
        <w:rPr>
          <w:rFonts w:eastAsia="Calibri"/>
          <w:bCs/>
          <w:lang w:eastAsia="en-US"/>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r>
        <w:rPr>
          <w:rFonts w:eastAsia="Calibri"/>
          <w:color w:val="FF0000"/>
          <w:lang w:eastAsia="en-US"/>
        </w:rPr>
        <w:t>.</w:t>
      </w:r>
    </w:p>
    <w:p w14:paraId="431129A5">
      <w:pPr>
        <w:ind w:firstLine="680"/>
        <w:contextualSpacing/>
        <w:jc w:val="both"/>
        <w:rPr>
          <w:rFonts w:hint="default"/>
          <w:lang w:val="ru-RU"/>
        </w:rPr>
      </w:pPr>
      <w:r>
        <w:rPr>
          <w:rFonts w:eastAsia="Calibri"/>
          <w:lang w:eastAsia="en-US"/>
        </w:rPr>
        <w:t>40. Предостережение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r>
        <w:rPr>
          <w:rFonts w:hint="default" w:eastAsia="Calibri"/>
          <w:lang w:val="ru-RU" w:eastAsia="en-US"/>
        </w:rPr>
        <w:t xml:space="preserve">, </w:t>
      </w:r>
      <w: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Pr>
          <w:rFonts w:hint="default"/>
          <w:lang w:val="ru-RU"/>
        </w:rPr>
        <w:t>.</w:t>
      </w:r>
    </w:p>
    <w:p w14:paraId="31B2E121">
      <w:pPr>
        <w:ind w:firstLine="720" w:firstLineChars="300"/>
        <w:contextualSpacing/>
        <w:jc w:val="both"/>
        <w:rPr>
          <w:rFonts w:hint="default"/>
          <w:lang w:val="ru-RU" w:eastAsia="en-US"/>
        </w:rPr>
      </w:pPr>
      <w:r>
        <w:rPr>
          <w:rFonts w:hint="default" w:ascii="Times New Roman" w:hAnsi="Times New Roman" w:cs="Times New Roman"/>
          <w:i/>
          <w:iCs/>
          <w:color w:val="0000FF"/>
          <w:sz w:val="24"/>
          <w:szCs w:val="24"/>
          <w:lang w:val="ru-RU"/>
        </w:rPr>
        <w:t xml:space="preserve">(в ред. решения Совета депутатов с.п.Унъюган от </w:t>
      </w:r>
      <w:r>
        <w:rPr>
          <w:rFonts w:hint="default" w:cs="Times New Roman"/>
          <w:i/>
          <w:iCs/>
          <w:color w:val="0000FF"/>
          <w:sz w:val="24"/>
          <w:szCs w:val="24"/>
          <w:lang w:val="ru-RU"/>
        </w:rPr>
        <w:t>20.02.2025</w:t>
      </w:r>
      <w:r>
        <w:rPr>
          <w:rFonts w:hint="default" w:ascii="Times New Roman" w:hAnsi="Times New Roman" w:cs="Times New Roman"/>
          <w:i/>
          <w:iCs/>
          <w:color w:val="0000FF"/>
          <w:sz w:val="24"/>
          <w:szCs w:val="24"/>
          <w:lang w:val="ru-RU"/>
        </w:rPr>
        <w:t xml:space="preserve"> №</w:t>
      </w:r>
      <w:r>
        <w:rPr>
          <w:rFonts w:hint="default" w:cs="Times New Roman"/>
          <w:i/>
          <w:iCs/>
          <w:color w:val="0000FF"/>
          <w:sz w:val="24"/>
          <w:szCs w:val="24"/>
          <w:lang w:val="ru-RU"/>
        </w:rPr>
        <w:t>6</w:t>
      </w:r>
      <w:r>
        <w:rPr>
          <w:rFonts w:hint="default" w:ascii="Times New Roman" w:hAnsi="Times New Roman" w:cs="Times New Roman"/>
          <w:i/>
          <w:iCs/>
          <w:color w:val="0000FF"/>
          <w:sz w:val="24"/>
          <w:szCs w:val="24"/>
          <w:lang w:val="ru-RU"/>
        </w:rPr>
        <w:t>)</w:t>
      </w:r>
    </w:p>
    <w:p w14:paraId="6A9CAD42">
      <w:pPr>
        <w:ind w:firstLine="680"/>
        <w:contextualSpacing/>
        <w:jc w:val="both"/>
        <w:rPr>
          <w:rFonts w:eastAsia="Calibri"/>
          <w:lang w:eastAsia="en-US"/>
        </w:rPr>
      </w:pPr>
      <w:r>
        <w:rPr>
          <w:rFonts w:eastAsia="Calibri"/>
          <w:lang w:eastAsia="en-US"/>
        </w:rPr>
        <w:t>41. Контрольный орган осуществляет учет объявленных в рамках осуществления муниципального жилищного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14:paraId="100BEA49">
      <w:pPr>
        <w:ind w:firstLine="680"/>
        <w:contextualSpacing/>
        <w:jc w:val="both"/>
        <w:rPr>
          <w:rFonts w:eastAsia="Calibri"/>
          <w:lang w:eastAsia="en-US"/>
        </w:rPr>
      </w:pPr>
      <w:r>
        <w:rPr>
          <w:rFonts w:eastAsia="Calibri"/>
          <w:lang w:eastAsia="en-US"/>
        </w:rPr>
        <w:t xml:space="preserve">42.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14:paraId="7210EAE4">
      <w:pPr>
        <w:ind w:firstLine="680"/>
        <w:contextualSpacing/>
        <w:jc w:val="both"/>
        <w:rPr>
          <w:rFonts w:eastAsia="Calibri"/>
          <w:lang w:eastAsia="en-US"/>
        </w:rPr>
      </w:pPr>
      <w:r>
        <w:rPr>
          <w:rFonts w:eastAsia="Calibri"/>
          <w:lang w:eastAsia="en-US"/>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14:paraId="40A8A6E3">
      <w:pPr>
        <w:ind w:firstLine="680"/>
        <w:contextualSpacing/>
        <w:jc w:val="both"/>
        <w:rPr>
          <w:rFonts w:eastAsia="Calibri"/>
          <w:lang w:eastAsia="en-US"/>
        </w:rPr>
      </w:pPr>
      <w:r>
        <w:rPr>
          <w:rFonts w:eastAsia="Calibri"/>
          <w:lang w:eastAsia="en-US"/>
        </w:rPr>
        <w:t>43. Возражения рассматриваются должностным лицом, объявившим предостережение не позднее 15 календарных дней с момента получения таких возражений.</w:t>
      </w:r>
    </w:p>
    <w:p w14:paraId="6FFD5D91">
      <w:pPr>
        <w:ind w:firstLine="680"/>
        <w:contextualSpacing/>
        <w:jc w:val="both"/>
        <w:rPr>
          <w:rFonts w:eastAsia="Calibri"/>
          <w:lang w:eastAsia="en-US"/>
        </w:rPr>
      </w:pPr>
      <w:r>
        <w:rPr>
          <w:rFonts w:eastAsia="Calibri"/>
          <w:lang w:eastAsia="en-US"/>
        </w:rPr>
        <w:t>44.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14:paraId="306C4517">
      <w:pPr>
        <w:autoSpaceDE w:val="0"/>
        <w:autoSpaceDN w:val="0"/>
        <w:adjustRightInd w:val="0"/>
        <w:ind w:firstLine="680"/>
        <w:contextualSpacing/>
        <w:jc w:val="both"/>
      </w:pPr>
      <w:r>
        <w:t>45.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14:paraId="536A59C8">
      <w:pPr>
        <w:autoSpaceDE w:val="0"/>
        <w:autoSpaceDN w:val="0"/>
        <w:adjustRightInd w:val="0"/>
        <w:ind w:firstLine="680"/>
        <w:contextualSpacing/>
        <w:jc w:val="both"/>
      </w:pPr>
      <w:r>
        <w:t>46. В ходе профилактического визита должностным лицом контрольного органа может осуществляться консультирование контролируемого лица.</w:t>
      </w:r>
    </w:p>
    <w:p w14:paraId="0E8376F5">
      <w:pPr>
        <w:autoSpaceDE w:val="0"/>
        <w:autoSpaceDN w:val="0"/>
        <w:adjustRightInd w:val="0"/>
        <w:ind w:firstLine="680"/>
        <w:contextualSpacing/>
        <w:jc w:val="both"/>
      </w:pPr>
      <w:r>
        <w:t>47. 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14:paraId="7335BC61">
      <w:pPr>
        <w:autoSpaceDE w:val="0"/>
        <w:autoSpaceDN w:val="0"/>
        <w:adjustRightInd w:val="0"/>
        <w:ind w:firstLine="680"/>
        <w:contextualSpacing/>
        <w:jc w:val="both"/>
      </w:pPr>
      <w:r>
        <w:t>48. Обязательный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в сфере управления многоквартирными домами, не позднее чем в течение одного года с момента начала такой деятельности.</w:t>
      </w:r>
    </w:p>
    <w:p w14:paraId="136AF413">
      <w:pPr>
        <w:autoSpaceDE w:val="0"/>
        <w:autoSpaceDN w:val="0"/>
        <w:adjustRightInd w:val="0"/>
        <w:ind w:firstLine="680"/>
        <w:contextualSpacing/>
        <w:jc w:val="both"/>
      </w:pPr>
      <w:r>
        <w:t>49. 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14:paraId="0EA0396D">
      <w:pPr>
        <w:autoSpaceDE w:val="0"/>
        <w:autoSpaceDN w:val="0"/>
        <w:adjustRightInd w:val="0"/>
        <w:ind w:firstLine="680"/>
        <w:contextualSpacing/>
        <w:jc w:val="both"/>
      </w:pPr>
      <w:r>
        <w:t>50. 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14:paraId="2AF96276">
      <w:pPr>
        <w:ind w:firstLine="680"/>
        <w:contextualSpacing/>
        <w:jc w:val="both"/>
      </w:pPr>
      <w:r>
        <w:t>1) дата, время и место составления уведомления;</w:t>
      </w:r>
    </w:p>
    <w:p w14:paraId="08425F26">
      <w:pPr>
        <w:ind w:firstLine="680"/>
        <w:contextualSpacing/>
        <w:jc w:val="both"/>
      </w:pPr>
      <w:r>
        <w:t>2) наименование контрольного органа;</w:t>
      </w:r>
    </w:p>
    <w:p w14:paraId="4B98CB92">
      <w:pPr>
        <w:ind w:firstLine="680"/>
        <w:contextualSpacing/>
        <w:jc w:val="both"/>
      </w:pPr>
      <w:r>
        <w:t>3) полное наименование контролируемого лица;</w:t>
      </w:r>
    </w:p>
    <w:p w14:paraId="429B9B2E">
      <w:pPr>
        <w:ind w:firstLine="680"/>
        <w:contextualSpacing/>
        <w:jc w:val="both"/>
      </w:pPr>
      <w:r>
        <w:t>4) фамилии, имена, отчества (при наличии) должностного лица;</w:t>
      </w:r>
    </w:p>
    <w:p w14:paraId="29F9D922">
      <w:pPr>
        <w:ind w:firstLine="680"/>
        <w:contextualSpacing/>
        <w:jc w:val="both"/>
      </w:pPr>
      <w:r>
        <w:t>5) дата, время и место обязательного профилактического визита;</w:t>
      </w:r>
    </w:p>
    <w:p w14:paraId="5F2C5B3C">
      <w:pPr>
        <w:ind w:firstLine="680"/>
        <w:contextualSpacing/>
        <w:jc w:val="both"/>
      </w:pPr>
      <w:r>
        <w:t>6) подпись должностного лица.</w:t>
      </w:r>
    </w:p>
    <w:p w14:paraId="464D6C77">
      <w:pPr>
        <w:ind w:firstLine="680"/>
        <w:contextualSpacing/>
        <w:jc w:val="both"/>
        <w:rPr>
          <w:color w:val="00B050"/>
        </w:rPr>
      </w:pPr>
      <w:r>
        <w:t>51. 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(в случае направления на бумажном носителе).</w:t>
      </w:r>
    </w:p>
    <w:p w14:paraId="2D9D2415">
      <w:pPr>
        <w:ind w:firstLine="680"/>
        <w:contextualSpacing/>
        <w:jc w:val="both"/>
      </w:pPr>
      <w:r>
        <w:t>52. 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позднее чем за три рабочих дня до даты его проведения.</w:t>
      </w:r>
    </w:p>
    <w:p w14:paraId="429F1EA4">
      <w:pPr>
        <w:ind w:firstLine="680"/>
        <w:contextualSpacing/>
        <w:jc w:val="both"/>
      </w:pPr>
      <w:r>
        <w:rPr>
          <w:spacing w:val="0"/>
        </w:rPr>
        <w:t>53. Срок проведения профилактического визита составляет 10 рабочих дней, но может быть продлен на срок, необходимый для инструментального обследования, но не более чем на 4 рабочих дня. В случае проведения профилактического визита на объектах, которыми пользуются или управляют несколько лиц, срок проведения профилактического визита может быть продлен не более чем на 10 рабочих дней</w:t>
      </w:r>
      <w:r>
        <w:t>.</w:t>
      </w:r>
    </w:p>
    <w:p w14:paraId="5B39E26D">
      <w:pPr>
        <w:ind w:firstLine="680"/>
        <w:contextualSpacing/>
        <w:jc w:val="both"/>
      </w:pPr>
      <w:r>
        <w:rPr>
          <w:rFonts w:hint="default" w:ascii="Times New Roman" w:hAnsi="Times New Roman" w:cs="Times New Roman"/>
          <w:i/>
          <w:iCs/>
          <w:color w:val="0000FF"/>
          <w:sz w:val="24"/>
          <w:szCs w:val="24"/>
          <w:lang w:val="ru-RU"/>
        </w:rPr>
        <w:t xml:space="preserve">(в ред. решения Совета депутатов с.п.Унъюган от </w:t>
      </w:r>
      <w:r>
        <w:rPr>
          <w:rFonts w:hint="default" w:cs="Times New Roman"/>
          <w:i/>
          <w:iCs/>
          <w:color w:val="0000FF"/>
          <w:sz w:val="24"/>
          <w:szCs w:val="24"/>
          <w:lang w:val="ru-RU"/>
        </w:rPr>
        <w:t>11.12.2024</w:t>
      </w:r>
      <w:r>
        <w:rPr>
          <w:rFonts w:hint="default" w:ascii="Times New Roman" w:hAnsi="Times New Roman" w:cs="Times New Roman"/>
          <w:i/>
          <w:iCs/>
          <w:color w:val="0000FF"/>
          <w:sz w:val="24"/>
          <w:szCs w:val="24"/>
          <w:lang w:val="ru-RU"/>
        </w:rPr>
        <w:t xml:space="preserve"> №</w:t>
      </w:r>
      <w:r>
        <w:rPr>
          <w:rFonts w:hint="default" w:cs="Times New Roman"/>
          <w:i/>
          <w:iCs/>
          <w:color w:val="0000FF"/>
          <w:sz w:val="24"/>
          <w:szCs w:val="24"/>
          <w:lang w:val="ru-RU"/>
        </w:rPr>
        <w:t>56</w:t>
      </w:r>
      <w:r>
        <w:rPr>
          <w:rFonts w:hint="default" w:ascii="Times New Roman" w:hAnsi="Times New Roman" w:cs="Times New Roman"/>
          <w:i/>
          <w:iCs/>
          <w:color w:val="0000FF"/>
          <w:sz w:val="24"/>
          <w:szCs w:val="24"/>
          <w:lang w:val="ru-RU"/>
        </w:rPr>
        <w:t>)</w:t>
      </w:r>
    </w:p>
    <w:p w14:paraId="145A7F30">
      <w:pPr>
        <w:autoSpaceDE w:val="0"/>
        <w:autoSpaceDN w:val="0"/>
        <w:adjustRightInd w:val="0"/>
        <w:ind w:firstLine="680"/>
        <w:contextualSpacing/>
        <w:jc w:val="both"/>
        <w:rPr>
          <w:color w:val="000000"/>
        </w:rPr>
      </w:pPr>
      <w:r>
        <w:rPr>
          <w:color w:val="000000"/>
        </w:rPr>
        <w:t>54.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14:paraId="271D1D0D">
      <w:pPr>
        <w:autoSpaceDE w:val="0"/>
        <w:autoSpaceDN w:val="0"/>
        <w:adjustRightInd w:val="0"/>
        <w:ind w:firstLine="680"/>
        <w:contextualSpacing/>
        <w:jc w:val="both"/>
        <w:rPr>
          <w:color w:val="000000"/>
        </w:rPr>
      </w:pPr>
      <w:r>
        <w:rPr>
          <w:color w:val="000000"/>
        </w:rPr>
        <w:t>55.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41A06742">
      <w:pPr>
        <w:widowControl w:val="0"/>
        <w:contextualSpacing/>
      </w:pPr>
    </w:p>
    <w:p w14:paraId="05C03B8D">
      <w:pPr>
        <w:autoSpaceDE w:val="0"/>
        <w:autoSpaceDN w:val="0"/>
        <w:adjustRightInd w:val="0"/>
        <w:contextualSpacing/>
        <w:jc w:val="center"/>
        <w:rPr>
          <w:b/>
        </w:rPr>
      </w:pPr>
      <w:r>
        <w:rPr>
          <w:b/>
          <w:lang w:val="en-US"/>
        </w:rPr>
        <w:t>IV</w:t>
      </w:r>
      <w:r>
        <w:rPr>
          <w:b/>
        </w:rPr>
        <w:t xml:space="preserve">. Порядок организации муниципального жилищного контроля </w:t>
      </w:r>
    </w:p>
    <w:p w14:paraId="4C3B9BEF">
      <w:pPr>
        <w:contextualSpacing/>
        <w:jc w:val="both"/>
        <w:rPr>
          <w:rFonts w:eastAsia="Calibri"/>
          <w:lang w:eastAsia="en-US"/>
        </w:rPr>
      </w:pPr>
    </w:p>
    <w:p w14:paraId="6E08C84D">
      <w:pPr>
        <w:ind w:firstLine="680"/>
        <w:contextualSpacing/>
        <w:jc w:val="both"/>
        <w:rPr>
          <w:rFonts w:eastAsia="Calibri"/>
          <w:lang w:eastAsia="en-US"/>
        </w:rPr>
      </w:pPr>
      <w:r>
        <w:rPr>
          <w:rFonts w:eastAsia="Calibri"/>
          <w:lang w:eastAsia="en-US"/>
        </w:rPr>
        <w:t>56.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Федерального закона №248-ФЗ, статьей 20 Жилищного кодекса Российской Федерации.</w:t>
      </w:r>
    </w:p>
    <w:p w14:paraId="20042248">
      <w:pPr>
        <w:autoSpaceDE w:val="0"/>
        <w:autoSpaceDN w:val="0"/>
        <w:adjustRightInd w:val="0"/>
        <w:ind w:firstLine="680"/>
        <w:contextualSpacing/>
        <w:jc w:val="both"/>
        <w:rPr>
          <w:rFonts w:eastAsia="Calibri"/>
          <w:lang w:eastAsia="en-US"/>
        </w:rPr>
      </w:pPr>
      <w:r>
        <w:rPr>
          <w:rFonts w:eastAsia="Calibri"/>
          <w:lang w:eastAsia="en-US"/>
        </w:rPr>
        <w:t>57.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14:paraId="2E2BEFBC">
      <w:pPr>
        <w:ind w:firstLine="680"/>
        <w:contextualSpacing/>
        <w:jc w:val="both"/>
        <w:rPr>
          <w:rFonts w:eastAsia="Calibri"/>
          <w:lang w:eastAsia="en-US"/>
        </w:rPr>
      </w:pPr>
      <w:r>
        <w:rPr>
          <w:rFonts w:eastAsia="Calibri"/>
          <w:lang w:eastAsia="en-US"/>
        </w:rPr>
        <w:t>1) дата, время и место принятия решения;</w:t>
      </w:r>
    </w:p>
    <w:p w14:paraId="55A4A1B2">
      <w:pPr>
        <w:ind w:firstLine="680"/>
        <w:contextualSpacing/>
        <w:jc w:val="both"/>
        <w:rPr>
          <w:rFonts w:eastAsia="Calibri"/>
          <w:lang w:eastAsia="en-US"/>
        </w:rPr>
      </w:pPr>
      <w:r>
        <w:rPr>
          <w:rFonts w:eastAsia="Calibri"/>
          <w:lang w:eastAsia="en-US"/>
        </w:rPr>
        <w:t>2) кем принято решение;</w:t>
      </w:r>
    </w:p>
    <w:p w14:paraId="479A8C7E">
      <w:pPr>
        <w:ind w:firstLine="680"/>
        <w:contextualSpacing/>
        <w:jc w:val="both"/>
        <w:rPr>
          <w:rFonts w:eastAsia="Calibri"/>
          <w:lang w:eastAsia="en-US"/>
        </w:rPr>
      </w:pPr>
      <w:r>
        <w:rPr>
          <w:rFonts w:eastAsia="Calibri"/>
          <w:lang w:eastAsia="en-US"/>
        </w:rPr>
        <w:t>3) основание проведения контрольного мероприятия;</w:t>
      </w:r>
    </w:p>
    <w:p w14:paraId="5F106CD1">
      <w:pPr>
        <w:ind w:firstLine="680"/>
        <w:contextualSpacing/>
        <w:jc w:val="both"/>
        <w:rPr>
          <w:rFonts w:eastAsia="Calibri"/>
          <w:lang w:eastAsia="en-US"/>
        </w:rPr>
      </w:pPr>
      <w:r>
        <w:rPr>
          <w:rFonts w:eastAsia="Calibri"/>
          <w:lang w:eastAsia="en-US"/>
        </w:rPr>
        <w:t>4) вид контроля;</w:t>
      </w:r>
    </w:p>
    <w:p w14:paraId="0C01882E">
      <w:pPr>
        <w:ind w:firstLine="680"/>
        <w:contextualSpacing/>
        <w:jc w:val="both"/>
        <w:rPr>
          <w:rFonts w:eastAsia="Calibri"/>
          <w:lang w:eastAsia="en-US"/>
        </w:rPr>
      </w:pPr>
      <w:r>
        <w:rPr>
          <w:rFonts w:eastAsia="Calibri"/>
          <w:lang w:eastAsia="en-US"/>
        </w:rPr>
        <w:t>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72A165E6">
      <w:pPr>
        <w:ind w:firstLine="680"/>
        <w:contextualSpacing/>
        <w:jc w:val="both"/>
        <w:rPr>
          <w:rFonts w:eastAsia="Calibri"/>
          <w:lang w:eastAsia="en-US"/>
        </w:rPr>
      </w:pPr>
      <w:r>
        <w:rPr>
          <w:rFonts w:eastAsia="Calibri"/>
          <w:lang w:eastAsia="en-US"/>
        </w:rPr>
        <w:t>6) объект контроля, в отношении которого проводится контрольное мероприятие;</w:t>
      </w:r>
    </w:p>
    <w:p w14:paraId="645EDB5F">
      <w:pPr>
        <w:autoSpaceDE w:val="0"/>
        <w:autoSpaceDN w:val="0"/>
        <w:adjustRightInd w:val="0"/>
        <w:ind w:firstLine="680"/>
        <w:contextualSpacing/>
        <w:jc w:val="both"/>
        <w:rPr>
          <w:rFonts w:eastAsia="Calibri"/>
          <w:lang w:eastAsia="en-US"/>
        </w:rPr>
      </w:pPr>
      <w:r>
        <w:rPr>
          <w:rFonts w:eastAsia="Calibri"/>
          <w:lang w:eastAsia="en-US"/>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2A52087B">
      <w:pPr>
        <w:autoSpaceDE w:val="0"/>
        <w:autoSpaceDN w:val="0"/>
        <w:adjustRightInd w:val="0"/>
        <w:contextualSpacing/>
        <w:jc w:val="both"/>
        <w:rPr>
          <w:rFonts w:eastAsia="Calibri"/>
          <w:lang w:eastAsia="en-US"/>
        </w:rPr>
      </w:pPr>
      <w:r>
        <w:rPr>
          <w:rFonts w:eastAsia="Calibri"/>
          <w:lang w:eastAsia="en-US"/>
        </w:rPr>
        <w:tab/>
      </w:r>
      <w:r>
        <w:rPr>
          <w:rFonts w:eastAsia="Calibri"/>
          <w:lang w:eastAsia="en-US"/>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14:paraId="6B890811">
      <w:pPr>
        <w:ind w:firstLine="680"/>
        <w:contextualSpacing/>
        <w:jc w:val="both"/>
        <w:rPr>
          <w:rFonts w:eastAsia="Calibri"/>
          <w:lang w:eastAsia="en-US"/>
        </w:rPr>
      </w:pPr>
      <w:r>
        <w:rPr>
          <w:rFonts w:eastAsia="Calibri"/>
          <w:lang w:eastAsia="en-US"/>
        </w:rPr>
        <w:t>9) вид контрольного мероприятия;</w:t>
      </w:r>
    </w:p>
    <w:p w14:paraId="608B82AE">
      <w:pPr>
        <w:ind w:firstLine="680"/>
        <w:contextualSpacing/>
        <w:jc w:val="both"/>
        <w:rPr>
          <w:rFonts w:eastAsia="Calibri"/>
          <w:lang w:eastAsia="en-US"/>
        </w:rPr>
      </w:pPr>
      <w:r>
        <w:rPr>
          <w:rFonts w:eastAsia="Calibri"/>
          <w:lang w:eastAsia="en-US"/>
        </w:rPr>
        <w:t>10) перечень контрольных действий, совершаемых в рамках контрольного мероприятия;</w:t>
      </w:r>
    </w:p>
    <w:p w14:paraId="18FA9183">
      <w:pPr>
        <w:ind w:firstLine="680"/>
        <w:contextualSpacing/>
        <w:jc w:val="both"/>
        <w:rPr>
          <w:rFonts w:eastAsia="Calibri"/>
          <w:lang w:eastAsia="en-US"/>
        </w:rPr>
      </w:pPr>
      <w:r>
        <w:rPr>
          <w:rFonts w:eastAsia="Calibri"/>
          <w:lang w:eastAsia="en-US"/>
        </w:rPr>
        <w:t>11) предмет контрольного мероприятия;</w:t>
      </w:r>
    </w:p>
    <w:p w14:paraId="0F3DCE0E">
      <w:pPr>
        <w:ind w:firstLine="680"/>
        <w:contextualSpacing/>
        <w:jc w:val="both"/>
        <w:rPr>
          <w:rFonts w:eastAsia="Calibri"/>
          <w:lang w:eastAsia="en-US"/>
        </w:rPr>
      </w:pPr>
      <w:r>
        <w:rPr>
          <w:rFonts w:eastAsia="Calibri"/>
          <w:lang w:eastAsia="en-US"/>
        </w:rPr>
        <w:t>12) проверочные листы, если их применение является обязательным;</w:t>
      </w:r>
    </w:p>
    <w:p w14:paraId="76C87AA5">
      <w:pPr>
        <w:autoSpaceDE w:val="0"/>
        <w:autoSpaceDN w:val="0"/>
        <w:adjustRightInd w:val="0"/>
        <w:contextualSpacing/>
        <w:jc w:val="both"/>
        <w:rPr>
          <w:rFonts w:eastAsia="Calibri"/>
          <w:lang w:eastAsia="en-US"/>
        </w:rPr>
      </w:pPr>
      <w:r>
        <w:rPr>
          <w:rFonts w:eastAsia="Calibri"/>
          <w:lang w:eastAsia="en-US"/>
        </w:rPr>
        <w:tab/>
      </w:r>
      <w:r>
        <w:rPr>
          <w:rFonts w:eastAsia="Calibri"/>
          <w:lang w:eastAsia="en-US"/>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2806766C">
      <w:pPr>
        <w:autoSpaceDE w:val="0"/>
        <w:autoSpaceDN w:val="0"/>
        <w:adjustRightInd w:val="0"/>
        <w:ind w:firstLine="680"/>
        <w:contextualSpacing/>
        <w:jc w:val="both"/>
        <w:rPr>
          <w:rFonts w:eastAsia="Calibri"/>
          <w:lang w:eastAsia="en-US"/>
        </w:rPr>
      </w:pPr>
      <w:r>
        <w:rPr>
          <w:rFonts w:eastAsia="Calibri"/>
          <w:lang w:eastAsia="en-US"/>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3EF86C72">
      <w:pPr>
        <w:pStyle w:val="14"/>
        <w:spacing w:line="20" w:lineRule="atLeast"/>
        <w:contextualSpacing/>
        <w:jc w:val="both"/>
        <w:rPr>
          <w:rFonts w:eastAsia="Calibri"/>
          <w:lang w:eastAsia="en-US"/>
        </w:rPr>
      </w:pPr>
      <w:r>
        <w:rPr>
          <w:rFonts w:hint="default" w:ascii="Times New Roman" w:hAnsi="Times New Roman" w:cs="Times New Roman"/>
          <w:i/>
          <w:iCs/>
          <w:color w:val="0000FF"/>
          <w:sz w:val="24"/>
          <w:szCs w:val="24"/>
          <w:lang w:val="ru-RU"/>
        </w:rPr>
        <w:t>(в ред. решения Совета депутатов с.п.Унъюган от 04.07.2022 №22)</w:t>
      </w:r>
      <w:r>
        <w:rPr>
          <w:rFonts w:ascii="Times New Roman" w:hAnsi="Times New Roman" w:cs="Times New Roman"/>
          <w:i/>
          <w:iCs/>
          <w:color w:val="0000FF"/>
          <w:sz w:val="24"/>
          <w:szCs w:val="24"/>
        </w:rPr>
        <w:tab/>
      </w:r>
    </w:p>
    <w:p w14:paraId="4B78B3A0">
      <w:pPr>
        <w:ind w:firstLine="680"/>
        <w:contextualSpacing/>
        <w:jc w:val="both"/>
        <w:rPr>
          <w:rFonts w:eastAsia="Calibri"/>
          <w:lang w:eastAsia="en-US"/>
        </w:rPr>
      </w:pPr>
      <w:r>
        <w:rPr>
          <w:rFonts w:eastAsia="Calibri"/>
          <w:lang w:eastAsia="en-US"/>
        </w:rPr>
        <w:t>15) иные сведения, если это предусмотрено Положением.</w:t>
      </w:r>
    </w:p>
    <w:p w14:paraId="1AD6FDD2">
      <w:pPr>
        <w:ind w:firstLine="680"/>
        <w:contextualSpacing/>
        <w:jc w:val="both"/>
        <w:rPr>
          <w:rFonts w:eastAsia="Calibri"/>
          <w:bCs/>
          <w:iCs/>
          <w:color w:val="000000"/>
          <w:lang w:eastAsia="en-US"/>
        </w:rPr>
      </w:pPr>
      <w:r>
        <w:rPr>
          <w:rFonts w:eastAsia="Calibri"/>
          <w:color w:val="000000"/>
          <w:lang w:eastAsia="en-US"/>
        </w:rPr>
        <w:t xml:space="preserve">58. </w:t>
      </w:r>
      <w:r>
        <w:rPr>
          <w:rFonts w:eastAsia="Calibri"/>
          <w:bCs/>
          <w:iCs/>
          <w:color w:val="000000"/>
          <w:lang w:eastAsia="en-US"/>
        </w:rPr>
        <w:t xml:space="preserve">В рамках осуществления </w:t>
      </w:r>
      <w:r>
        <w:rPr>
          <w:rFonts w:eastAsia="Calibri"/>
          <w:color w:val="000000"/>
          <w:lang w:eastAsia="en-US"/>
        </w:rPr>
        <w:t>муниципального контроля при взаимодействии с контролируемым лицом</w:t>
      </w:r>
      <w:r>
        <w:rPr>
          <w:rFonts w:eastAsia="Calibri"/>
          <w:bCs/>
          <w:iCs/>
          <w:color w:val="000000"/>
          <w:lang w:eastAsia="en-US"/>
        </w:rPr>
        <w:t xml:space="preserve"> проводятся следующие контрольные мероприятия:</w:t>
      </w:r>
    </w:p>
    <w:p w14:paraId="3121E3FE">
      <w:pPr>
        <w:ind w:firstLine="680"/>
        <w:contextualSpacing/>
        <w:jc w:val="both"/>
        <w:rPr>
          <w:rFonts w:eastAsia="Calibri"/>
          <w:color w:val="000000"/>
          <w:lang w:eastAsia="en-US"/>
        </w:rPr>
      </w:pPr>
      <w:r>
        <w:rPr>
          <w:rFonts w:eastAsia="Calibri"/>
          <w:color w:val="000000"/>
          <w:lang w:eastAsia="en-US"/>
        </w:rPr>
        <w:t>1) инспекционный визит;</w:t>
      </w:r>
    </w:p>
    <w:p w14:paraId="5A69187C">
      <w:pPr>
        <w:ind w:firstLine="680"/>
        <w:contextualSpacing/>
        <w:jc w:val="both"/>
        <w:rPr>
          <w:rFonts w:eastAsia="Calibri"/>
          <w:color w:val="000000"/>
          <w:lang w:eastAsia="en-US"/>
        </w:rPr>
      </w:pPr>
      <w:r>
        <w:rPr>
          <w:rFonts w:eastAsia="Calibri"/>
          <w:color w:val="000000"/>
          <w:lang w:eastAsia="en-US"/>
        </w:rPr>
        <w:t>2) документарная проверка;</w:t>
      </w:r>
    </w:p>
    <w:p w14:paraId="04BCBC24">
      <w:pPr>
        <w:ind w:firstLine="680"/>
        <w:contextualSpacing/>
        <w:jc w:val="both"/>
        <w:rPr>
          <w:rFonts w:eastAsia="Calibri"/>
          <w:color w:val="000000"/>
          <w:lang w:eastAsia="en-US"/>
        </w:rPr>
      </w:pPr>
      <w:r>
        <w:rPr>
          <w:rFonts w:eastAsia="Calibri"/>
          <w:color w:val="000000"/>
          <w:lang w:eastAsia="en-US"/>
        </w:rPr>
        <w:t>3) выездная проверка;</w:t>
      </w:r>
    </w:p>
    <w:p w14:paraId="3DC5D642">
      <w:pPr>
        <w:ind w:firstLine="680"/>
        <w:contextualSpacing/>
        <w:jc w:val="both"/>
        <w:rPr>
          <w:rFonts w:eastAsia="Calibri"/>
          <w:color w:val="000000"/>
          <w:lang w:eastAsia="en-US"/>
        </w:rPr>
      </w:pPr>
      <w:r>
        <w:rPr>
          <w:rFonts w:eastAsia="Calibri"/>
          <w:color w:val="000000"/>
          <w:lang w:eastAsia="en-US"/>
        </w:rPr>
        <w:t xml:space="preserve">4) рейдовый осмотр. </w:t>
      </w:r>
    </w:p>
    <w:p w14:paraId="3740A9A6">
      <w:pPr>
        <w:ind w:firstLine="680"/>
        <w:contextualSpacing/>
        <w:jc w:val="both"/>
        <w:rPr>
          <w:rFonts w:eastAsia="Calibri"/>
          <w:bCs/>
          <w:iCs/>
          <w:lang w:eastAsia="en-US"/>
        </w:rPr>
      </w:pPr>
      <w:r>
        <w:rPr>
          <w:rFonts w:eastAsia="Calibri"/>
          <w:lang w:eastAsia="en-US"/>
        </w:rPr>
        <w:t>59.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71BD17C4">
      <w:pPr>
        <w:autoSpaceDE w:val="0"/>
        <w:autoSpaceDN w:val="0"/>
        <w:adjustRightInd w:val="0"/>
        <w:ind w:firstLine="680"/>
        <w:contextualSpacing/>
        <w:jc w:val="both"/>
        <w:rPr>
          <w:rFonts w:eastAsia="Calibri"/>
          <w:lang w:eastAsia="en-US"/>
        </w:rPr>
      </w:pPr>
      <w:r>
        <w:rPr>
          <w:rFonts w:eastAsia="Calibri"/>
          <w:lang w:eastAsia="en-US"/>
        </w:rPr>
        <w:t>1) наблюдение за соблюдением обязательных требований (мониторинг безопасности);</w:t>
      </w:r>
    </w:p>
    <w:p w14:paraId="249C5871">
      <w:pPr>
        <w:autoSpaceDE w:val="0"/>
        <w:autoSpaceDN w:val="0"/>
        <w:adjustRightInd w:val="0"/>
        <w:ind w:firstLine="680"/>
        <w:contextualSpacing/>
        <w:jc w:val="both"/>
        <w:rPr>
          <w:rFonts w:eastAsia="Calibri"/>
          <w:lang w:eastAsia="en-US"/>
        </w:rPr>
      </w:pPr>
      <w:r>
        <w:rPr>
          <w:rFonts w:eastAsia="Calibri"/>
          <w:lang w:eastAsia="en-US"/>
        </w:rPr>
        <w:t>2)  выездное обследование.</w:t>
      </w:r>
    </w:p>
    <w:p w14:paraId="4723D236">
      <w:pPr>
        <w:ind w:firstLine="680"/>
        <w:contextualSpacing/>
        <w:jc w:val="both"/>
        <w:rPr>
          <w:rFonts w:eastAsia="Calibri"/>
          <w:lang w:eastAsia="en-US"/>
        </w:rPr>
      </w:pPr>
      <w:r>
        <w:rPr>
          <w:rFonts w:eastAsia="Calibri"/>
          <w:lang w:eastAsia="en-US"/>
        </w:rPr>
        <w:t xml:space="preserve">60. </w:t>
      </w:r>
      <w:r>
        <w:t xml:space="preserve">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 в порядке, установленном статьей 61 </w:t>
      </w:r>
      <w:r>
        <w:rPr>
          <w:rFonts w:eastAsia="Calibri"/>
          <w:lang w:eastAsia="en-US"/>
        </w:rPr>
        <w:t>Федерального закона № 248-ФЗ.</w:t>
      </w:r>
    </w:p>
    <w:p w14:paraId="443431BD">
      <w:pPr>
        <w:ind w:firstLine="680"/>
        <w:contextualSpacing/>
        <w:jc w:val="both"/>
        <w:rPr>
          <w:rFonts w:eastAsia="Calibri"/>
          <w:lang w:eastAsia="en-US"/>
        </w:rPr>
      </w:pPr>
      <w:r>
        <w:rPr>
          <w:rFonts w:eastAsia="Calibri"/>
          <w:lang w:eastAsia="en-US"/>
        </w:rPr>
        <w:t>При осуществлении муниципального контроля в отношении жилых помещений, используемых гражданами, плановые контрольные мероприятия не проводятся.</w:t>
      </w:r>
    </w:p>
    <w:p w14:paraId="635FD04E">
      <w:pPr>
        <w:ind w:firstLine="680"/>
        <w:contextualSpacing/>
        <w:jc w:val="both"/>
        <w:rPr>
          <w:color w:val="00B050"/>
        </w:rPr>
      </w:pPr>
      <w:r>
        <w:t>61. Проведение плановых контрольных мероприятий в зависимости от присвоенной категории риска осуществляется со следующей периодичностью:</w:t>
      </w:r>
    </w:p>
    <w:p w14:paraId="151C50DF">
      <w:pPr>
        <w:contextualSpacing/>
        <w:jc w:val="both"/>
      </w:pPr>
      <w:r>
        <w:t>- для объектов контроля, отнесенных к категориям среднего и умеренного риска, устанавливается минимальная частота проведения плановых контрольных мероприятий – не менее одного контрольного мероприятия в шесть лет и не более одного контрольного  мероприятия в три года.</w:t>
      </w:r>
    </w:p>
    <w:p w14:paraId="7969C620">
      <w:pPr>
        <w:ind w:firstLine="680"/>
        <w:contextualSpacing/>
        <w:jc w:val="both"/>
      </w:pPr>
      <w:r>
        <w:t>62. В отношении объектов муниципального контроля, которые отнесены к категории низкого риска, плановые контрольные мероприятия не проводятся.</w:t>
      </w:r>
    </w:p>
    <w:p w14:paraId="3EF70D09">
      <w:pPr>
        <w:autoSpaceDE w:val="0"/>
        <w:autoSpaceDN w:val="0"/>
        <w:adjustRightInd w:val="0"/>
        <w:ind w:firstLine="680"/>
        <w:contextualSpacing/>
        <w:jc w:val="both"/>
        <w:rPr>
          <w:rFonts w:eastAsia="Calibri"/>
          <w:color w:val="FF0000"/>
          <w:lang w:eastAsia="en-US"/>
        </w:rPr>
      </w:pPr>
      <w:r>
        <w:rPr>
          <w:rFonts w:eastAsia="Calibri"/>
          <w:lang w:eastAsia="en-US"/>
        </w:rPr>
        <w:t xml:space="preserve">63. Внеплановые контрольные мероприятия проводятся при наличии оснований, предусмотренных </w:t>
      </w:r>
      <w:r>
        <w:fldChar w:fldCharType="begin"/>
      </w:r>
      <w:r>
        <w:instrText xml:space="preserve">HYPERLINK "consultantplus://offline/ref=1D4E32A31A176726FF77A9EFC32AC1AADF1A11E10915B9C2EAEB08B6420BA89D5285C3D8291065AFE56704B4B5FA87C24CDB8E14FED710BCUBy5H"</w:instrText>
      </w:r>
      <w:r>
        <w:fldChar w:fldCharType="separate"/>
      </w:r>
      <w:r>
        <w:rPr>
          <w:rFonts w:eastAsia="Calibri"/>
          <w:lang w:eastAsia="en-US"/>
        </w:rPr>
        <w:t>пунктами 1</w:t>
      </w:r>
      <w:r>
        <w:fldChar w:fldCharType="end"/>
      </w:r>
      <w:r>
        <w:rPr>
          <w:rFonts w:eastAsia="Calibri"/>
          <w:lang w:eastAsia="en-US"/>
        </w:rPr>
        <w:t xml:space="preserve">, </w:t>
      </w:r>
      <w:r>
        <w:fldChar w:fldCharType="begin"/>
      </w:r>
      <w:r>
        <w:instrText xml:space="preserve">HYPERLINK "consultantplus://offline/ref=1D4E32A31A176726FF77A9EFC32AC1AADF1A11E10915B9C2EAEB08B6420BA89D5285C3D8291065AFE76704B4B5FA87C24CDB8E14FED710BCUBy5H"</w:instrText>
      </w:r>
      <w:r>
        <w:fldChar w:fldCharType="separate"/>
      </w:r>
      <w:r>
        <w:rPr>
          <w:rFonts w:eastAsia="Calibri"/>
          <w:lang w:eastAsia="en-US"/>
        </w:rPr>
        <w:t>3</w:t>
      </w:r>
      <w:r>
        <w:fldChar w:fldCharType="end"/>
      </w:r>
      <w:r>
        <w:rPr>
          <w:rFonts w:eastAsia="Calibri"/>
          <w:lang w:eastAsia="en-US"/>
        </w:rPr>
        <w:t xml:space="preserve">, </w:t>
      </w:r>
      <w:r>
        <w:fldChar w:fldCharType="begin"/>
      </w:r>
      <w:r>
        <w:instrText xml:space="preserve">HYPERLINK "consultantplus://offline/ref=1D4E32A31A176726FF77A9EFC32AC1AADF1A11E10915B9C2EAEB08B6420BA89D5285C3D8291065AFE66704B4B5FA87C24CDB8E14FED710BCUBy5H"</w:instrText>
      </w:r>
      <w:r>
        <w:fldChar w:fldCharType="separate"/>
      </w:r>
      <w:r>
        <w:rPr>
          <w:rFonts w:eastAsia="Calibri"/>
          <w:lang w:eastAsia="en-US"/>
        </w:rPr>
        <w:t>4</w:t>
      </w:r>
      <w:r>
        <w:fldChar w:fldCharType="end"/>
      </w:r>
      <w:r>
        <w:rPr>
          <w:rFonts w:eastAsia="Calibri"/>
          <w:lang w:eastAsia="en-US"/>
        </w:rPr>
        <w:t xml:space="preserve">, </w:t>
      </w:r>
      <w:r>
        <w:fldChar w:fldCharType="begin"/>
      </w:r>
      <w:r>
        <w:instrText xml:space="preserve">HYPERLINK "consultantplus://offline/ref=1D4E32A31A176726FF77A9EFC32AC1AADF1A11E10915B9C2EAEB08B6420BA89D5285C3D8291065AFE96704B4B5FA87C24CDB8E14FED710BCUBy5H"</w:instrText>
      </w:r>
      <w:r>
        <w:fldChar w:fldCharType="separate"/>
      </w:r>
      <w:r>
        <w:rPr>
          <w:rFonts w:eastAsia="Calibri"/>
          <w:lang w:eastAsia="en-US"/>
        </w:rPr>
        <w:t>5 части 1 статьи 57</w:t>
      </w:r>
      <w:r>
        <w:fldChar w:fldCharType="end"/>
      </w:r>
      <w:r>
        <w:rPr>
          <w:rFonts w:eastAsia="Calibri"/>
          <w:lang w:eastAsia="en-US"/>
        </w:rPr>
        <w:t xml:space="preserve"> Федерального закона № 248-ФЗ.</w:t>
      </w:r>
    </w:p>
    <w:p w14:paraId="7A77D930">
      <w:pPr>
        <w:ind w:firstLine="680"/>
        <w:contextualSpacing/>
        <w:jc w:val="both"/>
        <w:rPr>
          <w:rFonts w:eastAsia="Calibri"/>
          <w:lang w:eastAsia="en-US"/>
        </w:rPr>
      </w:pPr>
      <w:r>
        <w:rPr>
          <w:rFonts w:eastAsia="Calibri"/>
          <w:lang w:eastAsia="en-US"/>
        </w:rPr>
        <w:t>64. Контрольные мероприятия без взаимодействия проводятся должностными лицами контрольного органа на основании заданий руководителя контрольного органа, согласованных заместителем главы поселения, курирующим контрольный орган, включая задания, содержащиеся в планах работы контрольного органа, в том числе в случаях, установленных Федеральным законом №248-ФЗ.</w:t>
      </w:r>
    </w:p>
    <w:p w14:paraId="75C22D05">
      <w:pPr>
        <w:contextualSpacing/>
        <w:jc w:val="center"/>
        <w:rPr>
          <w:rFonts w:eastAsia="Calibri"/>
          <w:b/>
          <w:lang w:eastAsia="en-US"/>
        </w:rPr>
      </w:pPr>
    </w:p>
    <w:p w14:paraId="57EB66EA">
      <w:pPr>
        <w:contextualSpacing/>
        <w:jc w:val="center"/>
        <w:rPr>
          <w:rFonts w:eastAsia="Calibri"/>
          <w:b/>
          <w:lang w:eastAsia="en-US"/>
        </w:rPr>
      </w:pPr>
      <w:r>
        <w:rPr>
          <w:rFonts w:eastAsia="Calibri"/>
          <w:b/>
          <w:lang w:val="en-US" w:eastAsia="en-US"/>
        </w:rPr>
        <w:t>V</w:t>
      </w:r>
      <w:r>
        <w:rPr>
          <w:rFonts w:eastAsia="Calibri"/>
          <w:b/>
          <w:lang w:eastAsia="en-US"/>
        </w:rPr>
        <w:t>. Контрольные мероприятия</w:t>
      </w:r>
    </w:p>
    <w:p w14:paraId="24C7C0DA">
      <w:pPr>
        <w:autoSpaceDE w:val="0"/>
        <w:autoSpaceDN w:val="0"/>
        <w:adjustRightInd w:val="0"/>
        <w:ind w:firstLine="680"/>
        <w:contextualSpacing/>
        <w:jc w:val="both"/>
        <w:rPr>
          <w:rFonts w:eastAsia="Calibri"/>
          <w:bCs/>
          <w:lang w:eastAsia="en-US"/>
        </w:rPr>
      </w:pPr>
      <w:r>
        <w:rPr>
          <w:rFonts w:eastAsia="Calibri"/>
          <w:bCs/>
          <w:lang w:eastAsia="en-US"/>
        </w:rPr>
        <w:t>65.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077BC574">
      <w:pPr>
        <w:autoSpaceDE w:val="0"/>
        <w:autoSpaceDN w:val="0"/>
        <w:adjustRightInd w:val="0"/>
        <w:ind w:firstLine="680"/>
        <w:contextualSpacing/>
        <w:jc w:val="both"/>
        <w:rPr>
          <w:rFonts w:eastAsia="Calibri"/>
          <w:bCs/>
          <w:lang w:eastAsia="en-US"/>
        </w:rPr>
      </w:pPr>
      <w:r>
        <w:rPr>
          <w:rFonts w:eastAsia="Calibri"/>
          <w:bCs/>
          <w:lang w:eastAsia="en-US"/>
        </w:rPr>
        <w:t>66.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BC149A0">
      <w:pPr>
        <w:autoSpaceDE w:val="0"/>
        <w:autoSpaceDN w:val="0"/>
        <w:adjustRightInd w:val="0"/>
        <w:ind w:firstLine="680"/>
        <w:contextualSpacing/>
        <w:jc w:val="both"/>
        <w:rPr>
          <w:rFonts w:eastAsia="Calibri"/>
          <w:bCs/>
          <w:lang w:eastAsia="en-US"/>
        </w:rPr>
      </w:pPr>
      <w:r>
        <w:rPr>
          <w:rFonts w:eastAsia="Calibri"/>
          <w:bCs/>
          <w:lang w:eastAsia="en-US"/>
        </w:rPr>
        <w:t>67. В ходе инспекционного визита могут совершаться следующие контрольные действия:</w:t>
      </w:r>
    </w:p>
    <w:p w14:paraId="57AD7FAC">
      <w:pPr>
        <w:autoSpaceDE w:val="0"/>
        <w:autoSpaceDN w:val="0"/>
        <w:adjustRightInd w:val="0"/>
        <w:ind w:firstLine="680"/>
        <w:contextualSpacing/>
        <w:jc w:val="both"/>
        <w:rPr>
          <w:rFonts w:eastAsia="Calibri"/>
          <w:bCs/>
          <w:lang w:eastAsia="en-US"/>
        </w:rPr>
      </w:pPr>
      <w:r>
        <w:rPr>
          <w:rFonts w:eastAsia="Calibri"/>
          <w:bCs/>
          <w:lang w:eastAsia="en-US"/>
        </w:rPr>
        <w:t>1) осмотр;</w:t>
      </w:r>
    </w:p>
    <w:p w14:paraId="42693973">
      <w:pPr>
        <w:autoSpaceDE w:val="0"/>
        <w:autoSpaceDN w:val="0"/>
        <w:adjustRightInd w:val="0"/>
        <w:ind w:firstLine="680"/>
        <w:contextualSpacing/>
        <w:jc w:val="both"/>
        <w:rPr>
          <w:rFonts w:eastAsia="Calibri"/>
          <w:bCs/>
          <w:lang w:eastAsia="en-US"/>
        </w:rPr>
      </w:pPr>
      <w:r>
        <w:rPr>
          <w:rFonts w:eastAsia="Calibri"/>
          <w:bCs/>
          <w:lang w:eastAsia="en-US"/>
        </w:rPr>
        <w:t>2) опрос;</w:t>
      </w:r>
    </w:p>
    <w:p w14:paraId="6C79DC1E">
      <w:pPr>
        <w:autoSpaceDE w:val="0"/>
        <w:autoSpaceDN w:val="0"/>
        <w:adjustRightInd w:val="0"/>
        <w:ind w:firstLine="680"/>
        <w:contextualSpacing/>
        <w:jc w:val="both"/>
        <w:rPr>
          <w:rFonts w:eastAsia="Calibri"/>
          <w:bCs/>
          <w:lang w:eastAsia="en-US"/>
        </w:rPr>
      </w:pPr>
      <w:r>
        <w:rPr>
          <w:rFonts w:eastAsia="Calibri"/>
          <w:bCs/>
          <w:lang w:eastAsia="en-US"/>
        </w:rPr>
        <w:t>3) получение письменных объяснений;</w:t>
      </w:r>
    </w:p>
    <w:p w14:paraId="5921C4FF">
      <w:pPr>
        <w:autoSpaceDE w:val="0"/>
        <w:autoSpaceDN w:val="0"/>
        <w:adjustRightInd w:val="0"/>
        <w:ind w:firstLine="680"/>
        <w:contextualSpacing/>
        <w:jc w:val="both"/>
        <w:rPr>
          <w:rFonts w:eastAsia="Calibri"/>
          <w:bCs/>
          <w:lang w:eastAsia="en-US"/>
        </w:rPr>
      </w:pPr>
      <w:r>
        <w:rPr>
          <w:rFonts w:eastAsia="Calibri"/>
          <w:bCs/>
          <w:lang w:eastAsia="en-US"/>
        </w:rPr>
        <w:t>4) инструментальное обследование;</w:t>
      </w:r>
    </w:p>
    <w:p w14:paraId="17ED1CB8">
      <w:pPr>
        <w:autoSpaceDE w:val="0"/>
        <w:autoSpaceDN w:val="0"/>
        <w:adjustRightInd w:val="0"/>
        <w:ind w:firstLine="680"/>
        <w:contextualSpacing/>
        <w:jc w:val="both"/>
        <w:rPr>
          <w:rFonts w:eastAsia="Calibri"/>
          <w:bCs/>
          <w:lang w:eastAsia="en-US"/>
        </w:rPr>
      </w:pPr>
      <w:r>
        <w:rPr>
          <w:rFonts w:eastAsia="Calibri"/>
          <w:bCs/>
          <w:lang w:eastAsia="en-US"/>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A794F48">
      <w:pPr>
        <w:autoSpaceDE w:val="0"/>
        <w:autoSpaceDN w:val="0"/>
        <w:adjustRightInd w:val="0"/>
        <w:ind w:firstLine="680"/>
        <w:contextualSpacing/>
        <w:jc w:val="both"/>
        <w:rPr>
          <w:rFonts w:eastAsia="Calibri"/>
          <w:bCs/>
          <w:lang w:eastAsia="en-US"/>
        </w:rPr>
      </w:pPr>
      <w:r>
        <w:rPr>
          <w:rFonts w:eastAsia="Calibri"/>
          <w:bCs/>
          <w:lang w:eastAsia="en-US"/>
        </w:rPr>
        <w:t>68. Инспекционный визит проводится без предварительного уведомления контролируемого лица и собственника производственного объекта.</w:t>
      </w:r>
    </w:p>
    <w:p w14:paraId="4861AD16">
      <w:pPr>
        <w:autoSpaceDE w:val="0"/>
        <w:autoSpaceDN w:val="0"/>
        <w:adjustRightInd w:val="0"/>
        <w:ind w:firstLine="680"/>
        <w:contextualSpacing/>
        <w:jc w:val="both"/>
        <w:rPr>
          <w:rFonts w:eastAsia="Calibri"/>
          <w:bCs/>
          <w:lang w:eastAsia="en-US"/>
        </w:rPr>
      </w:pPr>
      <w:r>
        <w:rPr>
          <w:rFonts w:eastAsia="Calibri"/>
          <w:bCs/>
          <w:lang w:eastAsia="en-US"/>
        </w:rPr>
        <w:t>69.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7FF476FB">
      <w:pPr>
        <w:autoSpaceDE w:val="0"/>
        <w:autoSpaceDN w:val="0"/>
        <w:adjustRightInd w:val="0"/>
        <w:ind w:firstLine="680"/>
        <w:contextualSpacing/>
        <w:jc w:val="both"/>
        <w:rPr>
          <w:rFonts w:eastAsia="Calibri"/>
          <w:bCs/>
          <w:lang w:eastAsia="en-US"/>
        </w:rPr>
      </w:pPr>
      <w:r>
        <w:rPr>
          <w:rFonts w:eastAsia="Calibri"/>
          <w:bCs/>
          <w:lang w:eastAsia="en-US"/>
        </w:rPr>
        <w:t>70. Контролируемые лица или их представители обязаны обеспечить беспрепятственный доступ должностного лица в здания, сооружения, помещения.</w:t>
      </w:r>
    </w:p>
    <w:p w14:paraId="2FC5FE7B">
      <w:pPr>
        <w:autoSpaceDE w:val="0"/>
        <w:autoSpaceDN w:val="0"/>
        <w:adjustRightInd w:val="0"/>
        <w:ind w:firstLine="680"/>
        <w:contextualSpacing/>
        <w:jc w:val="both"/>
        <w:rPr>
          <w:rFonts w:eastAsia="Calibri"/>
          <w:bCs/>
          <w:color w:val="0D0D0D"/>
          <w:lang w:eastAsia="en-US"/>
        </w:rPr>
      </w:pPr>
      <w:r>
        <w:rPr>
          <w:rFonts w:eastAsia="Calibri"/>
          <w:bCs/>
          <w:color w:val="0D0D0D"/>
          <w:lang w:eastAsia="en-US"/>
        </w:rPr>
        <w:t xml:space="preserve">71.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r>
        <w:fldChar w:fldCharType="begin"/>
      </w:r>
      <w:r>
        <w:instrText xml:space="preserve">HYPERLINK "https://login.consultant.ru/link/?rnd=81A26F3F2790CBC411E897F38B27F871&amp;req=doc&amp;base=LAW&amp;n=358750&amp;dst=100636&amp;fld=134&amp;date=21.05.2021"</w:instrText>
      </w:r>
      <w:r>
        <w:fldChar w:fldCharType="separate"/>
      </w:r>
      <w:r>
        <w:rPr>
          <w:rFonts w:eastAsia="Calibri"/>
          <w:bCs/>
          <w:color w:val="0D0D0D"/>
          <w:lang w:eastAsia="en-US"/>
        </w:rPr>
        <w:t>пунктами 3</w:t>
      </w:r>
      <w:r>
        <w:fldChar w:fldCharType="end"/>
      </w:r>
      <w:r>
        <w:rPr>
          <w:rFonts w:hint="default"/>
          <w:lang w:val="ru-RU"/>
        </w:rPr>
        <w:t>,4,6,8</w:t>
      </w:r>
      <w:r>
        <w:rPr>
          <w:rFonts w:eastAsia="Calibri"/>
          <w:bCs/>
          <w:color w:val="0D0D0D"/>
          <w:lang w:eastAsia="en-US"/>
        </w:rPr>
        <w:t xml:space="preserve"> и </w:t>
      </w:r>
      <w:r>
        <w:fldChar w:fldCharType="begin"/>
      </w:r>
      <w:r>
        <w:instrText xml:space="preserve">HYPERLINK "https://login.consultant.ru/link/?rnd=81A26F3F2790CBC411E897F38B27F871&amp;req=doc&amp;base=LAW&amp;n=358750&amp;dst=100747&amp;fld=134&amp;date=21.05.2021"</w:instrText>
      </w:r>
      <w:r>
        <w:fldChar w:fldCharType="separate"/>
      </w:r>
      <w:r>
        <w:rPr>
          <w:spacing w:val="0"/>
        </w:rPr>
        <w:t xml:space="preserve">частями 12 и 12.1 статьи </w:t>
      </w:r>
      <w:r>
        <w:rPr>
          <w:rFonts w:eastAsia="Calibri"/>
          <w:bCs/>
          <w:color w:val="0D0D0D"/>
          <w:lang w:eastAsia="en-US"/>
        </w:rPr>
        <w:t>66</w:t>
      </w:r>
      <w:r>
        <w:fldChar w:fldCharType="end"/>
      </w:r>
      <w:r>
        <w:rPr>
          <w:rFonts w:eastAsia="Calibri"/>
          <w:bCs/>
          <w:color w:val="0D0D0D"/>
          <w:lang w:eastAsia="en-US"/>
        </w:rPr>
        <w:t xml:space="preserve"> Федерального закона №248-ФЗ.</w:t>
      </w:r>
    </w:p>
    <w:p w14:paraId="5CA37880">
      <w:pPr>
        <w:autoSpaceDE w:val="0"/>
        <w:autoSpaceDN w:val="0"/>
        <w:adjustRightInd w:val="0"/>
        <w:ind w:firstLine="680"/>
        <w:contextualSpacing/>
        <w:jc w:val="both"/>
        <w:rPr>
          <w:rFonts w:eastAsia="Calibri"/>
          <w:bCs/>
          <w:color w:val="0D0D0D"/>
          <w:lang w:eastAsia="en-US"/>
        </w:rPr>
      </w:pPr>
      <w:r>
        <w:rPr>
          <w:rFonts w:hint="default" w:ascii="Times New Roman" w:hAnsi="Times New Roman" w:cs="Times New Roman"/>
          <w:i/>
          <w:iCs/>
          <w:color w:val="0000FF"/>
          <w:sz w:val="24"/>
          <w:szCs w:val="24"/>
          <w:lang w:val="ru-RU"/>
        </w:rPr>
        <w:t xml:space="preserve">(в ред. решения Совета депутатов с.п.Унъюган от </w:t>
      </w:r>
      <w:r>
        <w:rPr>
          <w:rFonts w:hint="default" w:cs="Times New Roman"/>
          <w:i/>
          <w:iCs/>
          <w:color w:val="0000FF"/>
          <w:sz w:val="24"/>
          <w:szCs w:val="24"/>
          <w:lang w:val="ru-RU"/>
        </w:rPr>
        <w:t>20.02.2025</w:t>
      </w:r>
      <w:r>
        <w:rPr>
          <w:rFonts w:hint="default" w:ascii="Times New Roman" w:hAnsi="Times New Roman" w:cs="Times New Roman"/>
          <w:i/>
          <w:iCs/>
          <w:color w:val="0000FF"/>
          <w:sz w:val="24"/>
          <w:szCs w:val="24"/>
          <w:lang w:val="ru-RU"/>
        </w:rPr>
        <w:t xml:space="preserve"> №</w:t>
      </w:r>
      <w:r>
        <w:rPr>
          <w:rFonts w:hint="default" w:cs="Times New Roman"/>
          <w:i/>
          <w:iCs/>
          <w:color w:val="0000FF"/>
          <w:sz w:val="24"/>
          <w:szCs w:val="24"/>
          <w:lang w:val="ru-RU"/>
        </w:rPr>
        <w:t>6</w:t>
      </w:r>
      <w:r>
        <w:rPr>
          <w:rFonts w:hint="default" w:ascii="Times New Roman" w:hAnsi="Times New Roman" w:cs="Times New Roman"/>
          <w:i/>
          <w:iCs/>
          <w:color w:val="0000FF"/>
          <w:sz w:val="24"/>
          <w:szCs w:val="24"/>
          <w:lang w:val="ru-RU"/>
        </w:rPr>
        <w:t>)</w:t>
      </w:r>
    </w:p>
    <w:p w14:paraId="7330D178">
      <w:pPr>
        <w:autoSpaceDE w:val="0"/>
        <w:autoSpaceDN w:val="0"/>
        <w:adjustRightInd w:val="0"/>
        <w:ind w:firstLine="680"/>
        <w:contextualSpacing/>
        <w:jc w:val="both"/>
        <w:rPr>
          <w:rFonts w:eastAsia="Calibri"/>
          <w:lang w:eastAsia="en-US"/>
        </w:rPr>
      </w:pPr>
      <w:r>
        <w:rPr>
          <w:rFonts w:eastAsia="Calibri"/>
          <w:bCs/>
          <w:lang w:eastAsia="en-US"/>
        </w:rPr>
        <w:t>72</w:t>
      </w:r>
      <w:r>
        <w:rPr>
          <w:rFonts w:eastAsia="Calibri"/>
          <w:lang w:eastAsia="en-US"/>
        </w:rPr>
        <w:t>.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74B0211A">
      <w:pPr>
        <w:autoSpaceDE w:val="0"/>
        <w:autoSpaceDN w:val="0"/>
        <w:adjustRightInd w:val="0"/>
        <w:ind w:firstLine="680"/>
        <w:contextualSpacing/>
        <w:jc w:val="both"/>
        <w:rPr>
          <w:rFonts w:eastAsia="Calibri"/>
          <w:lang w:eastAsia="en-US"/>
        </w:rPr>
      </w:pPr>
      <w:r>
        <w:rPr>
          <w:rFonts w:eastAsia="Calibri"/>
          <w:lang w:eastAsia="en-US"/>
        </w:rPr>
        <w:t>73.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14:paraId="4FC4552C">
      <w:pPr>
        <w:autoSpaceDE w:val="0"/>
        <w:autoSpaceDN w:val="0"/>
        <w:adjustRightInd w:val="0"/>
        <w:ind w:firstLine="680"/>
        <w:contextualSpacing/>
        <w:jc w:val="both"/>
        <w:rPr>
          <w:rFonts w:eastAsia="Calibri"/>
          <w:lang w:eastAsia="en-US"/>
        </w:rPr>
      </w:pPr>
      <w:r>
        <w:rPr>
          <w:rFonts w:eastAsia="Calibri"/>
          <w:lang w:eastAsia="en-US"/>
        </w:rPr>
        <w:t>74. В ходе документарной проверки могут совершаться следующие контрольные действия:</w:t>
      </w:r>
    </w:p>
    <w:p w14:paraId="7157880B">
      <w:pPr>
        <w:autoSpaceDE w:val="0"/>
        <w:autoSpaceDN w:val="0"/>
        <w:adjustRightInd w:val="0"/>
        <w:ind w:firstLine="680"/>
        <w:contextualSpacing/>
        <w:jc w:val="both"/>
        <w:rPr>
          <w:rFonts w:eastAsia="Calibri"/>
          <w:lang w:eastAsia="en-US"/>
        </w:rPr>
      </w:pPr>
      <w:r>
        <w:rPr>
          <w:rFonts w:eastAsia="Calibri"/>
          <w:lang w:eastAsia="en-US"/>
        </w:rPr>
        <w:t>1) получение письменных объяснений;</w:t>
      </w:r>
    </w:p>
    <w:p w14:paraId="79F9D33B">
      <w:pPr>
        <w:autoSpaceDE w:val="0"/>
        <w:autoSpaceDN w:val="0"/>
        <w:adjustRightInd w:val="0"/>
        <w:ind w:firstLine="680"/>
        <w:contextualSpacing/>
        <w:jc w:val="both"/>
        <w:rPr>
          <w:rFonts w:eastAsia="Calibri"/>
          <w:lang w:eastAsia="en-US"/>
        </w:rPr>
      </w:pPr>
      <w:r>
        <w:rPr>
          <w:rFonts w:eastAsia="Calibri"/>
          <w:lang w:eastAsia="en-US"/>
        </w:rPr>
        <w:t>2) истребование документов;</w:t>
      </w:r>
    </w:p>
    <w:p w14:paraId="084DE20A">
      <w:pPr>
        <w:autoSpaceDE w:val="0"/>
        <w:autoSpaceDN w:val="0"/>
        <w:adjustRightInd w:val="0"/>
        <w:ind w:firstLine="680"/>
        <w:contextualSpacing/>
        <w:jc w:val="both"/>
        <w:rPr>
          <w:rFonts w:eastAsia="Calibri"/>
          <w:lang w:eastAsia="en-US"/>
        </w:rPr>
      </w:pPr>
      <w:r>
        <w:rPr>
          <w:rFonts w:eastAsia="Calibri"/>
          <w:lang w:eastAsia="en-US"/>
        </w:rPr>
        <w:t>3) экспертиза.</w:t>
      </w:r>
    </w:p>
    <w:p w14:paraId="25303D3C">
      <w:pPr>
        <w:autoSpaceDE w:val="0"/>
        <w:autoSpaceDN w:val="0"/>
        <w:adjustRightInd w:val="0"/>
        <w:ind w:firstLine="680"/>
        <w:contextualSpacing/>
        <w:jc w:val="both"/>
        <w:rPr>
          <w:rFonts w:eastAsia="Calibri"/>
          <w:lang w:eastAsia="en-US"/>
        </w:rPr>
      </w:pPr>
      <w:r>
        <w:rPr>
          <w:rFonts w:eastAsia="Calibri"/>
          <w:lang w:eastAsia="en-US"/>
        </w:rPr>
        <w:t>75.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58BFA966">
      <w:pPr>
        <w:autoSpaceDE w:val="0"/>
        <w:autoSpaceDN w:val="0"/>
        <w:adjustRightInd w:val="0"/>
        <w:ind w:firstLine="680"/>
        <w:contextualSpacing/>
        <w:jc w:val="both"/>
        <w:rPr>
          <w:rFonts w:eastAsia="Calibri"/>
          <w:lang w:eastAsia="en-US"/>
        </w:rPr>
      </w:pPr>
      <w:r>
        <w:rPr>
          <w:rFonts w:eastAsia="Calibri"/>
          <w:lang w:eastAsia="en-US"/>
        </w:rPr>
        <w:t>76.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w:t>
      </w:r>
    </w:p>
    <w:p w14:paraId="5ABBECD6">
      <w:pPr>
        <w:autoSpaceDE w:val="0"/>
        <w:autoSpaceDN w:val="0"/>
        <w:adjustRightInd w:val="0"/>
        <w:contextualSpacing/>
        <w:jc w:val="both"/>
        <w:rPr>
          <w:rFonts w:eastAsia="Calibri"/>
          <w:lang w:eastAsia="en-US"/>
        </w:rPr>
      </w:pPr>
      <w:r>
        <w:rPr>
          <w:rFonts w:eastAsia="Calibri"/>
          <w:lang w:eastAsia="en-US"/>
        </w:rPr>
        <w:t>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14:paraId="41632F1B">
      <w:pPr>
        <w:autoSpaceDE w:val="0"/>
        <w:autoSpaceDN w:val="0"/>
        <w:adjustRightInd w:val="0"/>
        <w:ind w:firstLine="680"/>
        <w:contextualSpacing/>
        <w:jc w:val="both"/>
        <w:rPr>
          <w:rFonts w:eastAsia="Calibri"/>
          <w:lang w:eastAsia="en-US"/>
        </w:rPr>
      </w:pPr>
      <w:r>
        <w:rPr>
          <w:rFonts w:eastAsia="Calibri"/>
          <w:lang w:eastAsia="en-US"/>
        </w:rPr>
        <w:t>77.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41804DD4">
      <w:pPr>
        <w:autoSpaceDE w:val="0"/>
        <w:autoSpaceDN w:val="0"/>
        <w:adjustRightInd w:val="0"/>
        <w:ind w:firstLine="680"/>
        <w:contextualSpacing/>
        <w:jc w:val="both"/>
        <w:rPr>
          <w:rFonts w:eastAsia="Calibri"/>
          <w:lang w:eastAsia="en-US"/>
        </w:rPr>
      </w:pPr>
      <w:r>
        <w:rPr>
          <w:rFonts w:eastAsia="Calibri"/>
          <w:lang w:eastAsia="en-US"/>
        </w:rPr>
        <w:t>78. Срок проведения документарной проверки не может превышать 10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6AB29058">
      <w:pPr>
        <w:autoSpaceDE w:val="0"/>
        <w:autoSpaceDN w:val="0"/>
        <w:adjustRightInd w:val="0"/>
        <w:ind w:firstLine="680"/>
        <w:contextualSpacing/>
        <w:jc w:val="both"/>
        <w:rPr>
          <w:rFonts w:hint="default" w:cs="Times New Roman"/>
          <w:spacing w:val="0"/>
          <w:sz w:val="24"/>
          <w:szCs w:val="24"/>
          <w:lang w:val="ru-RU"/>
        </w:rPr>
      </w:pPr>
      <w:r>
        <w:rPr>
          <w:rFonts w:eastAsia="Calibri"/>
          <w:lang w:eastAsia="en-US"/>
        </w:rPr>
        <w:t xml:space="preserve">79. </w:t>
      </w:r>
      <w:r>
        <w:rPr>
          <w:spacing w:val="0"/>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w:t>
      </w:r>
      <w:r>
        <w:rPr>
          <w:rFonts w:hint="default"/>
          <w:spacing w:val="0"/>
          <w:lang w:val="ru-RU"/>
        </w:rPr>
        <w:t xml:space="preserve"> </w:t>
      </w:r>
      <w:r>
        <w:rPr>
          <w:spacing w:val="0"/>
        </w:rPr>
        <w:t xml:space="preserve"> Федерального закона</w:t>
      </w:r>
      <w:r>
        <w:rPr>
          <w:rFonts w:hint="default"/>
          <w:spacing w:val="0"/>
          <w:lang w:val="ru-RU"/>
        </w:rPr>
        <w:t xml:space="preserve"> </w:t>
      </w:r>
      <w:r>
        <w:rPr>
          <w:rFonts w:hint="default" w:ascii="Times New Roman" w:hAnsi="Times New Roman" w:cs="Times New Roman"/>
          <w:spacing w:val="0"/>
          <w:sz w:val="24"/>
          <w:szCs w:val="24"/>
          <w:lang w:val="ru-RU"/>
        </w:rPr>
        <w:t>от 31.07.2020 № 248-ФЗ «О государственном контроле (надзоре) и муниципальном контроле в Российской Федерации</w:t>
      </w:r>
      <w:r>
        <w:rPr>
          <w:rFonts w:hint="default" w:cs="Times New Roman"/>
          <w:spacing w:val="0"/>
          <w:sz w:val="24"/>
          <w:szCs w:val="24"/>
          <w:lang w:val="ru-RU"/>
        </w:rPr>
        <w:t>.</w:t>
      </w:r>
    </w:p>
    <w:p w14:paraId="2142846C">
      <w:pPr>
        <w:autoSpaceDE w:val="0"/>
        <w:autoSpaceDN w:val="0"/>
        <w:adjustRightInd w:val="0"/>
        <w:ind w:firstLine="680"/>
        <w:contextualSpacing/>
        <w:jc w:val="both"/>
        <w:rPr>
          <w:rFonts w:hint="default" w:cs="Times New Roman"/>
          <w:spacing w:val="0"/>
          <w:sz w:val="24"/>
          <w:szCs w:val="24"/>
          <w:lang w:val="ru-RU" w:eastAsia="en-US"/>
        </w:rPr>
      </w:pPr>
      <w:r>
        <w:rPr>
          <w:rFonts w:hint="default" w:ascii="Times New Roman" w:hAnsi="Times New Roman" w:cs="Times New Roman"/>
          <w:i/>
          <w:iCs/>
          <w:color w:val="0000FF"/>
          <w:sz w:val="24"/>
          <w:szCs w:val="24"/>
          <w:lang w:val="ru-RU"/>
        </w:rPr>
        <w:t xml:space="preserve">(в ред. решения Совета депутатов с.п.Унъюган от </w:t>
      </w:r>
      <w:r>
        <w:rPr>
          <w:rFonts w:hint="default" w:cs="Times New Roman"/>
          <w:i/>
          <w:iCs/>
          <w:color w:val="0000FF"/>
          <w:sz w:val="24"/>
          <w:szCs w:val="24"/>
          <w:lang w:val="ru-RU"/>
        </w:rPr>
        <w:t>13.05.2025</w:t>
      </w:r>
      <w:r>
        <w:rPr>
          <w:rFonts w:hint="default" w:ascii="Times New Roman" w:hAnsi="Times New Roman" w:cs="Times New Roman"/>
          <w:i/>
          <w:iCs/>
          <w:color w:val="0000FF"/>
          <w:sz w:val="24"/>
          <w:szCs w:val="24"/>
          <w:lang w:val="ru-RU"/>
        </w:rPr>
        <w:t xml:space="preserve"> №</w:t>
      </w:r>
      <w:r>
        <w:rPr>
          <w:rFonts w:hint="default" w:cs="Times New Roman"/>
          <w:i/>
          <w:iCs/>
          <w:color w:val="0000FF"/>
          <w:sz w:val="24"/>
          <w:szCs w:val="24"/>
          <w:lang w:val="ru-RU"/>
        </w:rPr>
        <w:t>16</w:t>
      </w:r>
      <w:r>
        <w:rPr>
          <w:rFonts w:hint="default" w:ascii="Times New Roman" w:hAnsi="Times New Roman" w:cs="Times New Roman"/>
          <w:i/>
          <w:iCs/>
          <w:color w:val="0000FF"/>
          <w:sz w:val="24"/>
          <w:szCs w:val="24"/>
          <w:lang w:val="ru-RU"/>
        </w:rPr>
        <w:t>)</w:t>
      </w:r>
    </w:p>
    <w:p w14:paraId="704B3301">
      <w:pPr>
        <w:ind w:firstLine="680"/>
        <w:contextualSpacing/>
        <w:jc w:val="both"/>
        <w:rPr>
          <w:rFonts w:eastAsia="Calibri"/>
          <w:lang w:eastAsia="en-US"/>
        </w:rPr>
      </w:pPr>
      <w:r>
        <w:rPr>
          <w:rFonts w:eastAsia="Calibri"/>
          <w:lang w:eastAsia="en-US"/>
        </w:rPr>
        <w:t>80.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531F538B">
      <w:pPr>
        <w:ind w:firstLine="680"/>
        <w:contextualSpacing/>
        <w:jc w:val="both"/>
        <w:rPr>
          <w:rFonts w:eastAsia="Calibri"/>
          <w:lang w:eastAsia="en-US"/>
        </w:rPr>
      </w:pPr>
      <w:r>
        <w:rPr>
          <w:rFonts w:eastAsia="Calibri"/>
          <w:lang w:eastAsia="en-US"/>
        </w:rPr>
        <w:t>81.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F98AC30">
      <w:pPr>
        <w:ind w:firstLine="680"/>
        <w:contextualSpacing/>
        <w:jc w:val="both"/>
        <w:rPr>
          <w:rFonts w:eastAsia="Calibri"/>
          <w:lang w:eastAsia="en-US"/>
        </w:rPr>
      </w:pPr>
      <w:r>
        <w:rPr>
          <w:rFonts w:eastAsia="Calibri"/>
          <w:lang w:eastAsia="en-US"/>
        </w:rPr>
        <w:t>82. Выездная проверка проводится в случае, если не представляется возможным:</w:t>
      </w:r>
    </w:p>
    <w:p w14:paraId="752EF299">
      <w:pPr>
        <w:ind w:firstLine="680"/>
        <w:contextualSpacing/>
        <w:jc w:val="both"/>
        <w:rPr>
          <w:rFonts w:eastAsia="Calibri"/>
          <w:lang w:eastAsia="en-US"/>
        </w:rPr>
      </w:pPr>
      <w:r>
        <w:rPr>
          <w:rFonts w:eastAsia="Calibri"/>
          <w:lang w:eastAsia="en-US"/>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137C4F9">
      <w:pPr>
        <w:ind w:firstLine="680"/>
        <w:contextualSpacing/>
        <w:jc w:val="both"/>
        <w:rPr>
          <w:rFonts w:eastAsia="Calibri"/>
          <w:lang w:eastAsia="en-US"/>
        </w:rPr>
      </w:pPr>
      <w:r>
        <w:rPr>
          <w:rFonts w:eastAsia="Calibri"/>
          <w:lang w:eastAsia="en-US"/>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либо объекта контроля и совершения необходимых контрольных действий, предусмотренных в рамках иного вида контрольных мероприятий.</w:t>
      </w:r>
    </w:p>
    <w:p w14:paraId="296CA62A">
      <w:pPr>
        <w:ind w:firstLine="680"/>
        <w:contextualSpacing/>
        <w:jc w:val="both"/>
        <w:rPr>
          <w:rFonts w:eastAsia="Calibri"/>
          <w:lang w:eastAsia="en-US"/>
        </w:rPr>
      </w:pPr>
      <w:r>
        <w:rPr>
          <w:rFonts w:eastAsia="Calibri"/>
          <w:lang w:eastAsia="en-US"/>
        </w:rPr>
        <w:t xml:space="preserve">83.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r>
        <w:fldChar w:fldCharType="begin"/>
      </w:r>
      <w:r>
        <w:instrText xml:space="preserve">HYPERLINK "https://login.consultant.ru/link/?rnd=5AD74B6D2E97A351E8B738DB1259C5F2&amp;req=doc&amp;base=LAW&amp;n=358750&amp;dst=100636&amp;fld=134&amp;date=24.05.2021"</w:instrText>
      </w:r>
      <w:r>
        <w:fldChar w:fldCharType="separate"/>
      </w:r>
      <w:r>
        <w:rPr>
          <w:rFonts w:eastAsia="Calibri"/>
          <w:lang w:eastAsia="en-US"/>
        </w:rPr>
        <w:t>пунктами 3</w:t>
      </w:r>
      <w:r>
        <w:fldChar w:fldCharType="end"/>
      </w:r>
      <w:r>
        <w:rPr>
          <w:rFonts w:hint="default"/>
          <w:lang w:val="ru-RU"/>
        </w:rPr>
        <w:t>,4,</w:t>
      </w:r>
      <w:r>
        <w:fldChar w:fldCharType="begin"/>
      </w:r>
      <w:r>
        <w:instrText xml:space="preserve">HYPERLINK "https://login.consultant.ru/link/?rnd=5AD74B6D2E97A351E8B738DB1259C5F2&amp;req=doc&amp;base=LAW&amp;n=358750&amp;dst=100639&amp;fld=134&amp;date=24.05.2021"</w:instrText>
      </w:r>
      <w:r>
        <w:fldChar w:fldCharType="separate"/>
      </w:r>
      <w:r>
        <w:rPr>
          <w:rFonts w:eastAsia="Calibri"/>
          <w:lang w:eastAsia="en-US"/>
        </w:rPr>
        <w:t>6</w:t>
      </w:r>
      <w:r>
        <w:rPr>
          <w:rFonts w:hint="default" w:eastAsia="Calibri"/>
          <w:lang w:val="ru-RU" w:eastAsia="en-US"/>
        </w:rPr>
        <w:t>,8</w:t>
      </w:r>
      <w:r>
        <w:rPr>
          <w:rFonts w:eastAsia="Calibri"/>
          <w:lang w:eastAsia="en-US"/>
        </w:rPr>
        <w:t xml:space="preserve"> части 1, частью 3 статьи 57</w:t>
      </w:r>
      <w:r>
        <w:fldChar w:fldCharType="end"/>
      </w:r>
      <w:r>
        <w:rPr>
          <w:rFonts w:eastAsia="Calibri"/>
          <w:lang w:eastAsia="en-US"/>
        </w:rPr>
        <w:t xml:space="preserve"> и </w:t>
      </w:r>
      <w:r>
        <w:rPr>
          <w:bCs/>
          <w:spacing w:val="0"/>
        </w:rPr>
        <w:t>частями 12 и 12.1 статьи 66</w:t>
      </w:r>
      <w:r>
        <w:rPr>
          <w:rFonts w:eastAsia="Calibri"/>
          <w:lang w:eastAsia="en-US"/>
        </w:rPr>
        <w:t xml:space="preserve"> Федерального закона №248-ФЗ.</w:t>
      </w:r>
    </w:p>
    <w:p w14:paraId="6030691D">
      <w:pPr>
        <w:autoSpaceDE w:val="0"/>
        <w:autoSpaceDN w:val="0"/>
        <w:adjustRightInd w:val="0"/>
        <w:ind w:firstLine="680"/>
        <w:contextualSpacing/>
        <w:jc w:val="both"/>
        <w:rPr>
          <w:rFonts w:eastAsia="Calibri"/>
          <w:bCs/>
          <w:color w:val="0D0D0D"/>
          <w:lang w:eastAsia="en-US"/>
        </w:rPr>
      </w:pPr>
      <w:r>
        <w:rPr>
          <w:rFonts w:hint="default" w:ascii="Times New Roman" w:hAnsi="Times New Roman" w:cs="Times New Roman"/>
          <w:i/>
          <w:iCs/>
          <w:color w:val="0000FF"/>
          <w:sz w:val="24"/>
          <w:szCs w:val="24"/>
          <w:lang w:val="ru-RU"/>
        </w:rPr>
        <w:t xml:space="preserve">(в ред. решения Совета депутатов с.п.Унъюган от </w:t>
      </w:r>
      <w:r>
        <w:rPr>
          <w:rFonts w:hint="default" w:cs="Times New Roman"/>
          <w:i/>
          <w:iCs/>
          <w:color w:val="0000FF"/>
          <w:sz w:val="24"/>
          <w:szCs w:val="24"/>
          <w:lang w:val="ru-RU"/>
        </w:rPr>
        <w:t>20.02.2025</w:t>
      </w:r>
      <w:r>
        <w:rPr>
          <w:rFonts w:hint="default" w:ascii="Times New Roman" w:hAnsi="Times New Roman" w:cs="Times New Roman"/>
          <w:i/>
          <w:iCs/>
          <w:color w:val="0000FF"/>
          <w:sz w:val="24"/>
          <w:szCs w:val="24"/>
          <w:lang w:val="ru-RU"/>
        </w:rPr>
        <w:t xml:space="preserve"> №</w:t>
      </w:r>
      <w:r>
        <w:rPr>
          <w:rFonts w:hint="default" w:cs="Times New Roman"/>
          <w:i/>
          <w:iCs/>
          <w:color w:val="0000FF"/>
          <w:sz w:val="24"/>
          <w:szCs w:val="24"/>
          <w:lang w:val="ru-RU"/>
        </w:rPr>
        <w:t>6</w:t>
      </w:r>
      <w:r>
        <w:rPr>
          <w:rFonts w:hint="default" w:ascii="Times New Roman" w:hAnsi="Times New Roman" w:cs="Times New Roman"/>
          <w:i/>
          <w:iCs/>
          <w:color w:val="0000FF"/>
          <w:sz w:val="24"/>
          <w:szCs w:val="24"/>
          <w:lang w:val="ru-RU"/>
        </w:rPr>
        <w:t>)</w:t>
      </w:r>
    </w:p>
    <w:p w14:paraId="60A1F9AC">
      <w:pPr>
        <w:ind w:firstLine="680"/>
        <w:contextualSpacing/>
        <w:jc w:val="both"/>
        <w:rPr>
          <w:rFonts w:eastAsia="Calibri"/>
          <w:lang w:eastAsia="en-US"/>
        </w:rPr>
      </w:pPr>
      <w:r>
        <w:rPr>
          <w:rFonts w:eastAsia="Calibri"/>
          <w:lang w:eastAsia="en-US"/>
        </w:rPr>
        <w:t xml:space="preserve">84.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r>
        <w:fldChar w:fldCharType="begin"/>
      </w:r>
      <w:r>
        <w:instrText xml:space="preserve">HYPERLINK "https://login.consultant.ru/link/?rnd=5AD74B6D2E97A351E8B738DB1259C5F2&amp;req=doc&amp;base=LAW&amp;n=358750&amp;dst=100225&amp;fld=134&amp;date=24.05.2021"</w:instrText>
      </w:r>
      <w:r>
        <w:fldChar w:fldCharType="separate"/>
      </w:r>
      <w:r>
        <w:rPr>
          <w:rFonts w:eastAsia="Calibri"/>
          <w:lang w:eastAsia="en-US"/>
        </w:rPr>
        <w:t>статьей 21</w:t>
      </w:r>
      <w:r>
        <w:fldChar w:fldCharType="end"/>
      </w:r>
      <w:r>
        <w:rPr>
          <w:rFonts w:eastAsia="Calibri"/>
          <w:lang w:eastAsia="en-US"/>
        </w:rPr>
        <w:t xml:space="preserve"> Федерального закона №248-ФЗ, если иное не предусмотрено федеральным законом о виде контроля.</w:t>
      </w:r>
    </w:p>
    <w:p w14:paraId="74C25581">
      <w:pPr>
        <w:ind w:firstLine="680"/>
        <w:contextualSpacing/>
        <w:jc w:val="both"/>
        <w:rPr>
          <w:rFonts w:eastAsia="Calibri"/>
          <w:lang w:eastAsia="en-US"/>
        </w:rPr>
      </w:pPr>
      <w:r>
        <w:rPr>
          <w:rFonts w:eastAsia="Calibri"/>
          <w:lang w:eastAsia="en-US"/>
        </w:rPr>
        <w:t xml:space="preserve">85.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r>
        <w:fldChar w:fldCharType="begin"/>
      </w:r>
      <w:r>
        <w:instrText xml:space="preserve">HYPERLINK "https://login.consultant.ru/link/?rnd=5AD74B6D2E97A351E8B738DB1259C5F2&amp;req=doc&amp;base=LAW&amp;n=358750&amp;dst=100639&amp;fld=134&amp;date=24.05.2021"</w:instrText>
      </w:r>
      <w:r>
        <w:fldChar w:fldCharType="separate"/>
      </w:r>
      <w:r>
        <w:rPr>
          <w:rFonts w:eastAsia="Calibri"/>
          <w:lang w:eastAsia="en-US"/>
        </w:rPr>
        <w:t>пункт 6 части 1 статьи 57</w:t>
      </w:r>
      <w:r>
        <w:fldChar w:fldCharType="end"/>
      </w:r>
      <w:r>
        <w:rPr>
          <w:rFonts w:eastAsia="Calibri"/>
          <w:lang w:eastAsia="en-US"/>
        </w:rPr>
        <w:t xml:space="preserve">  Федерального закона №248-ФЗ и которая для микропредприятия не может продолжаться более 40 часов. </w:t>
      </w:r>
    </w:p>
    <w:p w14:paraId="5EFBA5D2">
      <w:pPr>
        <w:ind w:firstLine="680"/>
        <w:contextualSpacing/>
        <w:jc w:val="both"/>
        <w:rPr>
          <w:rFonts w:eastAsia="Calibri"/>
          <w:lang w:eastAsia="en-US"/>
        </w:rPr>
      </w:pPr>
      <w:r>
        <w:rPr>
          <w:rFonts w:eastAsia="Calibri"/>
          <w:lang w:eastAsia="en-US"/>
        </w:rPr>
        <w:t>86. В ходе выездной проверки совершаются следующие контрольные действия:</w:t>
      </w:r>
    </w:p>
    <w:p w14:paraId="67898B24">
      <w:pPr>
        <w:ind w:firstLine="680"/>
        <w:contextualSpacing/>
        <w:jc w:val="both"/>
        <w:rPr>
          <w:rFonts w:eastAsia="Calibri"/>
          <w:lang w:eastAsia="en-US"/>
        </w:rPr>
      </w:pPr>
      <w:r>
        <w:rPr>
          <w:rFonts w:eastAsia="Calibri"/>
          <w:lang w:eastAsia="en-US"/>
        </w:rPr>
        <w:t>1) осмотр;</w:t>
      </w:r>
    </w:p>
    <w:p w14:paraId="49F3B7CE">
      <w:pPr>
        <w:ind w:firstLine="680"/>
        <w:contextualSpacing/>
        <w:jc w:val="both"/>
        <w:rPr>
          <w:rFonts w:eastAsia="Calibri"/>
          <w:lang w:eastAsia="en-US"/>
        </w:rPr>
      </w:pPr>
      <w:r>
        <w:rPr>
          <w:rFonts w:eastAsia="Calibri"/>
          <w:lang w:eastAsia="en-US"/>
        </w:rPr>
        <w:t>2) досмотр;</w:t>
      </w:r>
    </w:p>
    <w:p w14:paraId="0F14D78D">
      <w:pPr>
        <w:ind w:firstLine="680"/>
        <w:contextualSpacing/>
        <w:jc w:val="both"/>
        <w:rPr>
          <w:rFonts w:eastAsia="Calibri"/>
          <w:lang w:eastAsia="en-US"/>
        </w:rPr>
      </w:pPr>
      <w:r>
        <w:rPr>
          <w:rFonts w:eastAsia="Calibri"/>
          <w:lang w:eastAsia="en-US"/>
        </w:rPr>
        <w:t>3) опрос;</w:t>
      </w:r>
    </w:p>
    <w:p w14:paraId="7E733BA3">
      <w:pPr>
        <w:ind w:firstLine="680"/>
        <w:contextualSpacing/>
        <w:jc w:val="both"/>
        <w:rPr>
          <w:rFonts w:eastAsia="Calibri"/>
          <w:lang w:eastAsia="en-US"/>
        </w:rPr>
      </w:pPr>
      <w:r>
        <w:rPr>
          <w:rFonts w:eastAsia="Calibri"/>
          <w:lang w:eastAsia="en-US"/>
        </w:rPr>
        <w:t>4) получение письменных объяснений;</w:t>
      </w:r>
    </w:p>
    <w:p w14:paraId="1D4860C8">
      <w:pPr>
        <w:ind w:firstLine="680"/>
        <w:contextualSpacing/>
        <w:jc w:val="both"/>
        <w:rPr>
          <w:rFonts w:eastAsia="Calibri"/>
          <w:lang w:eastAsia="en-US"/>
        </w:rPr>
      </w:pPr>
      <w:r>
        <w:rPr>
          <w:rFonts w:eastAsia="Calibri"/>
          <w:lang w:eastAsia="en-US"/>
        </w:rPr>
        <w:t>5) истребование документов;</w:t>
      </w:r>
    </w:p>
    <w:p w14:paraId="43F2131A">
      <w:pPr>
        <w:ind w:firstLine="680"/>
        <w:contextualSpacing/>
        <w:jc w:val="both"/>
        <w:rPr>
          <w:rFonts w:eastAsia="Calibri"/>
          <w:lang w:eastAsia="en-US"/>
        </w:rPr>
      </w:pPr>
      <w:r>
        <w:rPr>
          <w:rFonts w:eastAsia="Calibri"/>
          <w:lang w:eastAsia="en-US"/>
        </w:rPr>
        <w:t>6) инструментальное обследование;</w:t>
      </w:r>
    </w:p>
    <w:p w14:paraId="6F2B1857">
      <w:pPr>
        <w:ind w:firstLine="680"/>
        <w:contextualSpacing/>
        <w:jc w:val="both"/>
        <w:rPr>
          <w:rFonts w:eastAsia="Calibri"/>
          <w:lang w:eastAsia="en-US"/>
        </w:rPr>
      </w:pPr>
      <w:r>
        <w:rPr>
          <w:rFonts w:eastAsia="Calibri"/>
          <w:lang w:eastAsia="en-US"/>
        </w:rPr>
        <w:t>7) экспертиза.</w:t>
      </w:r>
    </w:p>
    <w:p w14:paraId="6B224B54">
      <w:pPr>
        <w:ind w:firstLine="680"/>
        <w:contextualSpacing/>
        <w:jc w:val="both"/>
        <w:rPr>
          <w:rFonts w:eastAsia="Calibri"/>
          <w:lang w:eastAsia="en-US"/>
        </w:rPr>
      </w:pPr>
      <w:r>
        <w:rPr>
          <w:rFonts w:eastAsia="Calibri"/>
          <w:lang w:eastAsia="en-US"/>
        </w:rPr>
        <w:t>87.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08C9DD32">
      <w:pPr>
        <w:contextualSpacing/>
        <w:jc w:val="both"/>
        <w:rPr>
          <w:rFonts w:eastAsia="Calibri"/>
          <w:lang w:eastAsia="en-US"/>
        </w:rPr>
      </w:pPr>
      <w:r>
        <w:rPr>
          <w:rFonts w:eastAsia="Calibri"/>
          <w:lang w:eastAsia="en-US"/>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298382FC">
      <w:pPr>
        <w:ind w:firstLine="680"/>
        <w:contextualSpacing/>
        <w:jc w:val="both"/>
        <w:rPr>
          <w:rFonts w:eastAsia="Calibri"/>
          <w:lang w:eastAsia="en-US"/>
        </w:rPr>
      </w:pPr>
      <w:r>
        <w:rPr>
          <w:rFonts w:eastAsia="Calibri"/>
          <w:lang w:eastAsia="en-US"/>
        </w:rPr>
        <w:t>88. В ходе рейдового осмотра совершаются следующие контрольные действия:</w:t>
      </w:r>
    </w:p>
    <w:p w14:paraId="276EEC32">
      <w:pPr>
        <w:ind w:firstLine="680"/>
        <w:contextualSpacing/>
        <w:jc w:val="both"/>
        <w:rPr>
          <w:rFonts w:eastAsia="Calibri"/>
          <w:lang w:eastAsia="en-US"/>
        </w:rPr>
      </w:pPr>
      <w:r>
        <w:rPr>
          <w:rFonts w:eastAsia="Calibri"/>
          <w:lang w:eastAsia="en-US"/>
        </w:rPr>
        <w:t>1) осмотр;</w:t>
      </w:r>
    </w:p>
    <w:p w14:paraId="2ED0EA31">
      <w:pPr>
        <w:ind w:firstLine="680"/>
        <w:contextualSpacing/>
        <w:jc w:val="both"/>
        <w:rPr>
          <w:rFonts w:eastAsia="Calibri"/>
          <w:lang w:eastAsia="en-US"/>
        </w:rPr>
      </w:pPr>
      <w:r>
        <w:rPr>
          <w:rFonts w:eastAsia="Calibri"/>
          <w:lang w:eastAsia="en-US"/>
        </w:rPr>
        <w:t>2) досмотр;</w:t>
      </w:r>
    </w:p>
    <w:p w14:paraId="4C00836C">
      <w:pPr>
        <w:ind w:firstLine="680"/>
        <w:contextualSpacing/>
        <w:jc w:val="both"/>
        <w:rPr>
          <w:rFonts w:eastAsia="Calibri"/>
          <w:lang w:eastAsia="en-US"/>
        </w:rPr>
      </w:pPr>
      <w:r>
        <w:rPr>
          <w:rFonts w:eastAsia="Calibri"/>
          <w:lang w:eastAsia="en-US"/>
        </w:rPr>
        <w:t>3) опрос;</w:t>
      </w:r>
    </w:p>
    <w:p w14:paraId="1C6136CD">
      <w:pPr>
        <w:ind w:firstLine="680"/>
        <w:contextualSpacing/>
        <w:jc w:val="both"/>
        <w:rPr>
          <w:rFonts w:eastAsia="Calibri"/>
          <w:lang w:eastAsia="en-US"/>
        </w:rPr>
      </w:pPr>
      <w:r>
        <w:rPr>
          <w:rFonts w:eastAsia="Calibri"/>
          <w:lang w:eastAsia="en-US"/>
        </w:rPr>
        <w:t>4) получение письменных объяснений;</w:t>
      </w:r>
    </w:p>
    <w:p w14:paraId="6D74DB01">
      <w:pPr>
        <w:ind w:firstLine="680"/>
        <w:contextualSpacing/>
        <w:jc w:val="both"/>
        <w:rPr>
          <w:rFonts w:eastAsia="Calibri"/>
          <w:lang w:eastAsia="en-US"/>
        </w:rPr>
      </w:pPr>
      <w:r>
        <w:rPr>
          <w:rFonts w:eastAsia="Calibri"/>
          <w:lang w:eastAsia="en-US"/>
        </w:rPr>
        <w:t>5) истребование документов;</w:t>
      </w:r>
    </w:p>
    <w:p w14:paraId="33E17C33">
      <w:pPr>
        <w:ind w:firstLine="680"/>
        <w:contextualSpacing/>
        <w:jc w:val="both"/>
        <w:rPr>
          <w:rFonts w:eastAsia="Calibri"/>
          <w:lang w:eastAsia="en-US"/>
        </w:rPr>
      </w:pPr>
      <w:r>
        <w:rPr>
          <w:rFonts w:eastAsia="Calibri"/>
          <w:lang w:eastAsia="en-US"/>
        </w:rPr>
        <w:t>6) инструментальное обследование;</w:t>
      </w:r>
    </w:p>
    <w:p w14:paraId="1807B3EB">
      <w:pPr>
        <w:ind w:firstLine="680"/>
        <w:contextualSpacing/>
        <w:jc w:val="both"/>
        <w:rPr>
          <w:rFonts w:eastAsia="Calibri"/>
          <w:lang w:eastAsia="en-US"/>
        </w:rPr>
      </w:pPr>
      <w:r>
        <w:rPr>
          <w:rFonts w:eastAsia="Calibri"/>
          <w:lang w:eastAsia="en-US"/>
        </w:rPr>
        <w:t>7) экспертиза.</w:t>
      </w:r>
    </w:p>
    <w:p w14:paraId="1BA86DB2">
      <w:pPr>
        <w:ind w:firstLine="680"/>
        <w:contextualSpacing/>
        <w:jc w:val="both"/>
        <w:rPr>
          <w:rFonts w:eastAsia="Calibri"/>
          <w:lang w:eastAsia="en-US"/>
        </w:rPr>
      </w:pPr>
      <w:r>
        <w:rPr>
          <w:rFonts w:eastAsia="Calibri"/>
          <w:lang w:eastAsia="en-US"/>
        </w:rPr>
        <w:t>89.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14:paraId="17F914C9">
      <w:pPr>
        <w:ind w:firstLine="680"/>
        <w:contextualSpacing/>
        <w:jc w:val="both"/>
        <w:rPr>
          <w:rFonts w:eastAsia="Calibri"/>
          <w:lang w:eastAsia="en-US"/>
        </w:rPr>
      </w:pPr>
      <w:r>
        <w:rPr>
          <w:rFonts w:eastAsia="Calibri"/>
          <w:lang w:eastAsia="en-US"/>
        </w:rPr>
        <w:t>90. При проведении рейдового осмотра должностные лица вправе взаимодействовать с находящимися на производственных объектах лицами.</w:t>
      </w:r>
    </w:p>
    <w:p w14:paraId="5FA0B572">
      <w:pPr>
        <w:ind w:firstLine="680"/>
        <w:contextualSpacing/>
        <w:jc w:val="both"/>
        <w:rPr>
          <w:rFonts w:eastAsia="Calibri"/>
          <w:lang w:eastAsia="en-US"/>
        </w:rPr>
      </w:pPr>
      <w:r>
        <w:rPr>
          <w:rFonts w:eastAsia="Calibri"/>
          <w:lang w:eastAsia="en-US"/>
        </w:rPr>
        <w:t>91.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14:paraId="6DC288C4">
      <w:pPr>
        <w:ind w:firstLine="680"/>
        <w:contextualSpacing/>
        <w:jc w:val="both"/>
        <w:rPr>
          <w:rFonts w:eastAsia="Calibri"/>
          <w:lang w:eastAsia="en-US"/>
        </w:rPr>
      </w:pPr>
      <w:r>
        <w:rPr>
          <w:rFonts w:eastAsia="Calibri"/>
          <w:lang w:eastAsia="en-US"/>
        </w:rPr>
        <w:t xml:space="preserve">92. 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 </w:t>
      </w:r>
    </w:p>
    <w:p w14:paraId="30A1D769">
      <w:pPr>
        <w:ind w:firstLine="680"/>
        <w:contextualSpacing/>
        <w:jc w:val="both"/>
        <w:rPr>
          <w:rFonts w:eastAsia="Calibri"/>
          <w:lang w:eastAsia="en-US"/>
        </w:rPr>
      </w:pPr>
      <w:r>
        <w:rPr>
          <w:rFonts w:eastAsia="Calibri"/>
          <w:lang w:eastAsia="en-US"/>
        </w:rPr>
        <w:t>93.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14:paraId="21BCD045">
      <w:pPr>
        <w:autoSpaceDE w:val="0"/>
        <w:autoSpaceDN w:val="0"/>
        <w:adjustRightInd w:val="0"/>
        <w:contextualSpacing/>
        <w:jc w:val="both"/>
        <w:rPr>
          <w:rFonts w:eastAsia="Calibri"/>
          <w:lang w:eastAsia="en-US"/>
        </w:rPr>
      </w:pPr>
      <w:r>
        <w:rPr>
          <w:rFonts w:eastAsia="Calibri"/>
          <w:lang w:eastAsia="en-US"/>
        </w:rPr>
        <w:t xml:space="preserve">          94.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F970D90">
      <w:pPr>
        <w:ind w:firstLine="680"/>
        <w:contextualSpacing/>
        <w:jc w:val="both"/>
        <w:rPr>
          <w:rFonts w:eastAsia="Calibri"/>
          <w:lang w:eastAsia="en-US"/>
        </w:rPr>
      </w:pPr>
      <w:r>
        <w:rPr>
          <w:rFonts w:eastAsia="Calibri"/>
          <w:lang w:eastAsia="en-US"/>
        </w:rPr>
        <w:t>95.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707DB967">
      <w:pPr>
        <w:ind w:firstLine="680"/>
        <w:contextualSpacing/>
        <w:jc w:val="both"/>
        <w:rPr>
          <w:rFonts w:eastAsia="Calibri"/>
          <w:lang w:eastAsia="en-US"/>
        </w:rPr>
      </w:pPr>
      <w:r>
        <w:rPr>
          <w:rFonts w:eastAsia="Calibri"/>
          <w:lang w:eastAsia="en-US"/>
        </w:rPr>
        <w:t xml:space="preserve">96.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№248-ФЗ. </w:t>
      </w:r>
    </w:p>
    <w:p w14:paraId="5E7E6249">
      <w:pPr>
        <w:ind w:firstLine="680"/>
        <w:contextualSpacing/>
        <w:jc w:val="both"/>
        <w:rPr>
          <w:rFonts w:eastAsia="Calibri"/>
          <w:lang w:eastAsia="en-US"/>
        </w:rPr>
      </w:pPr>
      <w:r>
        <w:rPr>
          <w:rFonts w:eastAsia="Calibri"/>
          <w:lang w:eastAsia="en-US"/>
        </w:rPr>
        <w:t>97.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14:paraId="16C2232E">
      <w:pPr>
        <w:ind w:firstLine="680"/>
        <w:contextualSpacing/>
        <w:jc w:val="both"/>
        <w:rPr>
          <w:rFonts w:eastAsia="Calibri"/>
          <w:lang w:eastAsia="en-US"/>
        </w:rPr>
      </w:pPr>
      <w:r>
        <w:rPr>
          <w:rFonts w:eastAsia="Calibri"/>
          <w:lang w:eastAsia="en-US"/>
        </w:rPr>
        <w:t>98.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48B7A826">
      <w:pPr>
        <w:ind w:firstLine="680"/>
        <w:contextualSpacing/>
        <w:jc w:val="both"/>
        <w:rPr>
          <w:rFonts w:eastAsia="Calibri"/>
          <w:lang w:eastAsia="en-US"/>
        </w:rPr>
      </w:pPr>
      <w:r>
        <w:rPr>
          <w:rFonts w:eastAsia="Calibri"/>
          <w:lang w:eastAsia="en-US"/>
        </w:rPr>
        <w:t>99. В ходе выездного обследования на общедоступных (открытых для посещения неограниченным кругом лиц) производственных объектах осуществляются:</w:t>
      </w:r>
    </w:p>
    <w:p w14:paraId="4784F513">
      <w:pPr>
        <w:ind w:firstLine="680"/>
        <w:contextualSpacing/>
        <w:jc w:val="both"/>
        <w:rPr>
          <w:rFonts w:eastAsia="Calibri"/>
          <w:lang w:eastAsia="en-US"/>
        </w:rPr>
      </w:pPr>
      <w:r>
        <w:rPr>
          <w:rFonts w:eastAsia="Calibri"/>
          <w:lang w:eastAsia="en-US"/>
        </w:rPr>
        <w:t>1) осмотр;</w:t>
      </w:r>
    </w:p>
    <w:p w14:paraId="40257774">
      <w:pPr>
        <w:ind w:firstLine="680"/>
        <w:contextualSpacing/>
        <w:jc w:val="both"/>
        <w:rPr>
          <w:rFonts w:eastAsia="Calibri"/>
          <w:lang w:eastAsia="en-US"/>
        </w:rPr>
      </w:pPr>
      <w:r>
        <w:rPr>
          <w:rFonts w:eastAsia="Calibri"/>
          <w:lang w:eastAsia="en-US"/>
        </w:rPr>
        <w:t>2) инструментальное обследование (с применением видеозаписи);</w:t>
      </w:r>
    </w:p>
    <w:p w14:paraId="05E6184E">
      <w:pPr>
        <w:ind w:firstLine="680"/>
        <w:contextualSpacing/>
        <w:jc w:val="both"/>
        <w:rPr>
          <w:rFonts w:eastAsia="Calibri"/>
          <w:lang w:eastAsia="en-US"/>
        </w:rPr>
      </w:pPr>
      <w:r>
        <w:rPr>
          <w:rFonts w:eastAsia="Calibri"/>
          <w:lang w:eastAsia="en-US"/>
        </w:rPr>
        <w:t>3) испытание;</w:t>
      </w:r>
    </w:p>
    <w:p w14:paraId="5240026E">
      <w:pPr>
        <w:ind w:firstLine="680"/>
        <w:contextualSpacing/>
        <w:jc w:val="both"/>
        <w:rPr>
          <w:rFonts w:eastAsia="Calibri"/>
          <w:lang w:eastAsia="en-US"/>
        </w:rPr>
      </w:pPr>
      <w:r>
        <w:rPr>
          <w:rFonts w:eastAsia="Calibri"/>
          <w:lang w:eastAsia="en-US"/>
        </w:rPr>
        <w:t>4) экспертиза.</w:t>
      </w:r>
    </w:p>
    <w:p w14:paraId="2845BD66">
      <w:pPr>
        <w:ind w:firstLine="680"/>
        <w:contextualSpacing/>
        <w:jc w:val="both"/>
        <w:rPr>
          <w:rFonts w:eastAsia="Calibri"/>
          <w:lang w:eastAsia="en-US"/>
        </w:rPr>
      </w:pPr>
      <w:r>
        <w:rPr>
          <w:rFonts w:eastAsia="Calibri"/>
          <w:lang w:eastAsia="en-US"/>
        </w:rPr>
        <w:t>100. Выездное обследование проводится без информирования контролируемого лица.</w:t>
      </w:r>
    </w:p>
    <w:p w14:paraId="744071E8">
      <w:pPr>
        <w:ind w:firstLine="680"/>
        <w:contextualSpacing/>
        <w:jc w:val="both"/>
        <w:rPr>
          <w:bCs/>
          <w:spacing w:val="0"/>
        </w:rPr>
      </w:pPr>
      <w:r>
        <w:rPr>
          <w:rFonts w:hint="default"/>
          <w:spacing w:val="0"/>
          <w:lang w:val="ru-RU"/>
        </w:rPr>
        <w:t xml:space="preserve">101. </w:t>
      </w:r>
      <w:r>
        <w:rPr>
          <w:bCs/>
          <w:spacing w:val="0"/>
        </w:rPr>
        <w:t>По результатам проведения выездного обследования не может быть принято решение, предусмотренное пунктом 2 части 2 статьи 90 Федерального закона № 248-ФЗ.</w:t>
      </w:r>
    </w:p>
    <w:p w14:paraId="020CDE6B">
      <w:pPr>
        <w:ind w:firstLine="680"/>
        <w:contextualSpacing/>
        <w:jc w:val="both"/>
        <w:rPr>
          <w:spacing w:val="0"/>
        </w:rPr>
      </w:pPr>
      <w:r>
        <w:rPr>
          <w:spacing w:val="0"/>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CB30116">
      <w:pPr>
        <w:ind w:firstLine="680"/>
        <w:contextualSpacing/>
        <w:jc w:val="both"/>
        <w:rPr>
          <w:rFonts w:hint="default"/>
          <w:spacing w:val="0"/>
          <w:lang w:val="ru-RU" w:eastAsia="en-US"/>
        </w:rPr>
      </w:pPr>
      <w:r>
        <w:rPr>
          <w:rFonts w:hint="default" w:ascii="Times New Roman" w:hAnsi="Times New Roman" w:cs="Times New Roman"/>
          <w:i/>
          <w:iCs/>
          <w:color w:val="0000FF"/>
          <w:sz w:val="24"/>
          <w:szCs w:val="24"/>
          <w:lang w:val="ru-RU"/>
        </w:rPr>
        <w:t>(в ред. решения Совета депутатов с.п.Унъюган от 12.11.2024 №46)</w:t>
      </w:r>
      <w:r>
        <w:rPr>
          <w:rFonts w:hint="default" w:cs="Times New Roman"/>
          <w:i/>
          <w:iCs/>
          <w:color w:val="0000FF"/>
          <w:sz w:val="24"/>
          <w:szCs w:val="24"/>
          <w:lang w:val="ru-RU"/>
        </w:rPr>
        <w:t>.</w:t>
      </w:r>
    </w:p>
    <w:p w14:paraId="2E1FC9C9">
      <w:pPr>
        <w:autoSpaceDE w:val="0"/>
        <w:autoSpaceDN w:val="0"/>
        <w:adjustRightInd w:val="0"/>
        <w:ind w:firstLine="680"/>
        <w:contextualSpacing/>
        <w:jc w:val="both"/>
        <w:rPr>
          <w:rFonts w:eastAsia="Calibri"/>
          <w:bCs/>
          <w:lang w:eastAsia="en-US"/>
        </w:rPr>
      </w:pPr>
      <w:r>
        <w:rPr>
          <w:rFonts w:eastAsia="Calibri"/>
          <w:bCs/>
          <w:lang w:eastAsia="en-US"/>
        </w:rPr>
        <w:t>102. </w:t>
      </w:r>
      <w:r>
        <w:rPr>
          <w:rFonts w:hint="default" w:eastAsia="Calibri"/>
          <w:bCs/>
          <w:lang w:val="ru-RU" w:eastAsia="en-US"/>
        </w:rPr>
        <w:t xml:space="preserve"> признан утратившим силу </w:t>
      </w:r>
      <w:r>
        <w:rPr>
          <w:rFonts w:hint="default" w:ascii="Times New Roman" w:hAnsi="Times New Roman" w:cs="Times New Roman"/>
          <w:i/>
          <w:iCs/>
          <w:color w:val="0000FF"/>
          <w:sz w:val="24"/>
          <w:szCs w:val="24"/>
          <w:lang w:val="ru-RU"/>
        </w:rPr>
        <w:t xml:space="preserve">(в ред. решения Совета депутатов с.п.Унъюган от </w:t>
      </w:r>
      <w:r>
        <w:rPr>
          <w:rFonts w:hint="default" w:cs="Times New Roman"/>
          <w:i/>
          <w:iCs/>
          <w:color w:val="0000FF"/>
          <w:sz w:val="24"/>
          <w:szCs w:val="24"/>
          <w:lang w:val="ru-RU"/>
        </w:rPr>
        <w:t>20.02.2025</w:t>
      </w:r>
      <w:r>
        <w:rPr>
          <w:rFonts w:hint="default" w:ascii="Times New Roman" w:hAnsi="Times New Roman" w:cs="Times New Roman"/>
          <w:i/>
          <w:iCs/>
          <w:color w:val="0000FF"/>
          <w:sz w:val="24"/>
          <w:szCs w:val="24"/>
          <w:lang w:val="ru-RU"/>
        </w:rPr>
        <w:t xml:space="preserve"> №</w:t>
      </w:r>
      <w:r>
        <w:rPr>
          <w:rFonts w:hint="default" w:cs="Times New Roman"/>
          <w:i/>
          <w:iCs/>
          <w:color w:val="0000FF"/>
          <w:sz w:val="24"/>
          <w:szCs w:val="24"/>
          <w:lang w:val="ru-RU"/>
        </w:rPr>
        <w:t>6</w:t>
      </w:r>
      <w:r>
        <w:rPr>
          <w:rFonts w:hint="default" w:ascii="Times New Roman" w:hAnsi="Times New Roman" w:cs="Times New Roman"/>
          <w:i/>
          <w:iCs/>
          <w:color w:val="0000FF"/>
          <w:sz w:val="24"/>
          <w:szCs w:val="24"/>
          <w:lang w:val="ru-RU"/>
        </w:rPr>
        <w:t>)</w:t>
      </w:r>
      <w:r>
        <w:rPr>
          <w:rFonts w:eastAsia="Calibri"/>
          <w:bCs/>
          <w:lang w:eastAsia="en-US"/>
        </w:rPr>
        <w:t>.</w:t>
      </w:r>
    </w:p>
    <w:p w14:paraId="44B02F68">
      <w:pPr>
        <w:ind w:firstLine="680"/>
        <w:contextualSpacing/>
        <w:jc w:val="both"/>
        <w:rPr>
          <w:rFonts w:eastAsia="Calibri"/>
          <w:lang w:eastAsia="en-US"/>
        </w:rPr>
      </w:pPr>
      <w:r>
        <w:rPr>
          <w:rFonts w:eastAsia="Calibri"/>
          <w:lang w:eastAsia="en-US"/>
        </w:rPr>
        <w:t>10</w:t>
      </w:r>
      <w:r>
        <w:rPr>
          <w:rFonts w:hint="default" w:eastAsia="Calibri"/>
          <w:lang w:val="ru-RU" w:eastAsia="en-US"/>
        </w:rPr>
        <w:t>2</w:t>
      </w:r>
      <w:r>
        <w:rPr>
          <w:rFonts w:eastAsia="Calibri"/>
          <w:lang w:eastAsia="en-US"/>
        </w:rPr>
        <w:t>. Контролируемые лица,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мероприятия в случаях:</w:t>
      </w:r>
    </w:p>
    <w:p w14:paraId="4D231873">
      <w:pPr>
        <w:ind w:firstLine="680"/>
        <w:contextualSpacing/>
        <w:rPr>
          <w:rFonts w:eastAsia="Calibri"/>
          <w:lang w:eastAsia="en-US"/>
        </w:rPr>
      </w:pPr>
      <w:r>
        <w:rPr>
          <w:rFonts w:eastAsia="Calibri"/>
          <w:lang w:eastAsia="en-US"/>
        </w:rPr>
        <w:t>1) нахождения на стационарном лечении в медицинском учреждении;</w:t>
      </w:r>
    </w:p>
    <w:p w14:paraId="7B563B75">
      <w:pPr>
        <w:ind w:firstLine="680"/>
        <w:contextualSpacing/>
        <w:rPr>
          <w:rFonts w:eastAsia="Calibri"/>
          <w:lang w:eastAsia="en-US"/>
        </w:rPr>
      </w:pPr>
      <w:r>
        <w:rPr>
          <w:rFonts w:eastAsia="Calibri"/>
          <w:lang w:eastAsia="en-US"/>
        </w:rPr>
        <w:t>2) нахождения за пределами Российской Федерации;</w:t>
      </w:r>
    </w:p>
    <w:p w14:paraId="4B08ED2F">
      <w:pPr>
        <w:ind w:firstLine="680"/>
        <w:contextualSpacing/>
        <w:rPr>
          <w:rFonts w:eastAsia="Calibri"/>
          <w:lang w:eastAsia="en-US"/>
        </w:rPr>
      </w:pPr>
      <w:r>
        <w:rPr>
          <w:rFonts w:eastAsia="Calibri"/>
          <w:lang w:eastAsia="en-US"/>
        </w:rPr>
        <w:t>3) административного ареста;</w:t>
      </w:r>
    </w:p>
    <w:p w14:paraId="7019DD84">
      <w:pPr>
        <w:ind w:firstLine="680"/>
        <w:contextualSpacing/>
        <w:jc w:val="both"/>
        <w:rPr>
          <w:rFonts w:eastAsia="Calibri"/>
          <w:lang w:eastAsia="en-US"/>
        </w:rPr>
      </w:pPr>
      <w:r>
        <w:rPr>
          <w:rFonts w:eastAsia="Calibri"/>
          <w:lang w:eastAsia="en-US"/>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6650AAEA">
      <w:pPr>
        <w:ind w:firstLine="680"/>
        <w:contextualSpacing/>
        <w:jc w:val="both"/>
        <w:rPr>
          <w:rFonts w:eastAsia="Calibri"/>
          <w:lang w:eastAsia="en-US"/>
        </w:rPr>
      </w:pPr>
      <w:r>
        <w:rPr>
          <w:rFonts w:eastAsia="Calibri"/>
          <w:iCs/>
          <w:lang w:eastAsia="en-US"/>
        </w:rPr>
        <w:t xml:space="preserve">5) </w:t>
      </w:r>
      <w:r>
        <w:rPr>
          <w:rFonts w:eastAsia="Calibri"/>
          <w:lang w:eastAsia="en-US"/>
        </w:rPr>
        <w:t>признания недееспособным или ограниченно дееспособным решением суда, вступившим в законную силу.</w:t>
      </w:r>
    </w:p>
    <w:p w14:paraId="1BD0B9F1">
      <w:pPr>
        <w:ind w:firstLine="680"/>
        <w:contextualSpacing/>
        <w:jc w:val="both"/>
        <w:rPr>
          <w:rFonts w:eastAsia="Calibri"/>
          <w:lang w:eastAsia="en-US"/>
        </w:rPr>
      </w:pPr>
      <w:r>
        <w:rPr>
          <w:rFonts w:eastAsia="Calibri"/>
          <w:lang w:eastAsia="en-US"/>
        </w:rPr>
        <w:t xml:space="preserve">6) наступления </w:t>
      </w:r>
      <w:r>
        <w:rPr>
          <w:rFonts w:eastAsia="Calibri"/>
          <w:iCs/>
          <w:lang w:eastAsia="en-US"/>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42D5B0A4">
      <w:pPr>
        <w:ind w:firstLine="680"/>
        <w:contextualSpacing/>
        <w:jc w:val="both"/>
        <w:rPr>
          <w:rFonts w:eastAsia="Calibri"/>
          <w:lang w:eastAsia="en-US"/>
        </w:rPr>
      </w:pPr>
      <w:r>
        <w:rPr>
          <w:rFonts w:eastAsia="Calibri"/>
          <w:lang w:eastAsia="en-US"/>
        </w:rPr>
        <w:t>10</w:t>
      </w:r>
      <w:r>
        <w:rPr>
          <w:rFonts w:hint="default" w:eastAsia="Calibri"/>
          <w:lang w:val="ru-RU" w:eastAsia="en-US"/>
        </w:rPr>
        <w:t>3</w:t>
      </w:r>
      <w:r>
        <w:rPr>
          <w:rFonts w:eastAsia="Calibri"/>
          <w:lang w:eastAsia="en-US"/>
        </w:rPr>
        <w:t>. Информация о невозможности присутствия при проведении контрольного мероприятия должна содержать:</w:t>
      </w:r>
    </w:p>
    <w:p w14:paraId="6568FDAE">
      <w:pPr>
        <w:ind w:firstLine="680"/>
        <w:contextualSpacing/>
        <w:jc w:val="both"/>
        <w:rPr>
          <w:rFonts w:eastAsia="Calibri"/>
          <w:lang w:eastAsia="en-US"/>
        </w:rPr>
      </w:pPr>
      <w:r>
        <w:rPr>
          <w:rFonts w:eastAsia="Calibri"/>
          <w:lang w:eastAsia="en-US"/>
        </w:rPr>
        <w:t>1) описание обстоятельств, препятствующих присутствию при проведении контрольных мероприятий и их продолжительность;</w:t>
      </w:r>
    </w:p>
    <w:p w14:paraId="11BF50C9">
      <w:pPr>
        <w:ind w:firstLine="680"/>
        <w:contextualSpacing/>
        <w:jc w:val="both"/>
        <w:rPr>
          <w:rFonts w:eastAsia="Calibri"/>
          <w:lang w:eastAsia="en-US"/>
        </w:rPr>
      </w:pPr>
      <w:r>
        <w:rPr>
          <w:rFonts w:eastAsia="Calibri"/>
          <w:lang w:eastAsia="en-US"/>
        </w:rPr>
        <w:t>2) срок, необходимый для устранения обстоятельств, препятствующих присутствию при проведении контрольного мероприятия.</w:t>
      </w:r>
    </w:p>
    <w:p w14:paraId="16C1135A">
      <w:pPr>
        <w:contextualSpacing/>
        <w:jc w:val="both"/>
        <w:rPr>
          <w:rFonts w:eastAsia="Calibri"/>
          <w:lang w:eastAsia="en-US"/>
        </w:rPr>
      </w:pPr>
      <w:r>
        <w:rPr>
          <w:rFonts w:eastAsia="Calibri"/>
          <w:lang w:eastAsia="en-US"/>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14:paraId="51224965">
      <w:pPr>
        <w:ind w:firstLine="680"/>
        <w:contextualSpacing/>
        <w:jc w:val="both"/>
        <w:rPr>
          <w:rFonts w:eastAsia="Calibri"/>
          <w:lang w:eastAsia="en-US"/>
        </w:rPr>
      </w:pPr>
      <w:r>
        <w:rPr>
          <w:rFonts w:eastAsia="Calibri"/>
          <w:lang w:eastAsia="en-US"/>
        </w:rPr>
        <w:t>10</w:t>
      </w:r>
      <w:r>
        <w:rPr>
          <w:rFonts w:hint="default" w:eastAsia="Calibri"/>
          <w:lang w:val="ru-RU" w:eastAsia="en-US"/>
        </w:rPr>
        <w:t>4</w:t>
      </w:r>
      <w:r>
        <w:rPr>
          <w:rFonts w:eastAsia="Calibri"/>
          <w:lang w:eastAsia="en-US"/>
        </w:rPr>
        <w:t>. При проведении контрольных мероприятий может осуществляться фотосъемка, аудио- и видеозапись, иные способы фиксации доказательств.</w:t>
      </w:r>
    </w:p>
    <w:p w14:paraId="2EEF12DB">
      <w:pPr>
        <w:ind w:firstLine="680"/>
        <w:contextualSpacing/>
        <w:jc w:val="both"/>
        <w:rPr>
          <w:rFonts w:eastAsia="Calibri"/>
          <w:lang w:eastAsia="en-US"/>
        </w:rPr>
      </w:pPr>
      <w:r>
        <w:rPr>
          <w:rFonts w:eastAsia="Calibri"/>
          <w:lang w:eastAsia="en-US"/>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мероприятия.</w:t>
      </w:r>
    </w:p>
    <w:p w14:paraId="617ACAD9">
      <w:pPr>
        <w:ind w:firstLine="680"/>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Порядок фотосъемки, аудио- и видеозаписи и иных способов фиксации доказательств установлен приложением 3 к настоящему Положению.</w:t>
      </w:r>
    </w:p>
    <w:p w14:paraId="713992F5">
      <w:pPr>
        <w:ind w:firstLine="680"/>
        <w:contextualSpacing/>
        <w:jc w:val="both"/>
        <w:rPr>
          <w:rFonts w:ascii="Times New Roman" w:hAnsi="Times New Roman" w:eastAsia="Times New Roman"/>
          <w:sz w:val="24"/>
          <w:szCs w:val="24"/>
          <w:lang w:eastAsia="en-US"/>
        </w:rPr>
      </w:pPr>
      <w:r>
        <w:rPr>
          <w:rFonts w:hint="default" w:ascii="Times New Roman" w:hAnsi="Times New Roman" w:cs="Times New Roman"/>
          <w:i/>
          <w:iCs/>
          <w:color w:val="0000FF"/>
          <w:sz w:val="24"/>
          <w:szCs w:val="24"/>
          <w:lang w:val="ru-RU"/>
        </w:rPr>
        <w:t>(в ред. решения Совета депутатов с.п.Унъюган от 04.07.2022 №22)</w:t>
      </w:r>
      <w:r>
        <w:rPr>
          <w:rFonts w:ascii="Times New Roman" w:hAnsi="Times New Roman" w:cs="Times New Roman"/>
          <w:i/>
          <w:iCs/>
          <w:color w:val="0000FF"/>
          <w:sz w:val="24"/>
          <w:szCs w:val="24"/>
        </w:rPr>
        <w:tab/>
      </w:r>
    </w:p>
    <w:p w14:paraId="7B502BB3">
      <w:pPr>
        <w:ind w:firstLine="680"/>
        <w:contextualSpacing/>
        <w:jc w:val="both"/>
        <w:rPr>
          <w:rFonts w:eastAsia="Calibri"/>
          <w:lang w:eastAsia="en-US"/>
        </w:rPr>
      </w:pPr>
      <w:r>
        <w:rPr>
          <w:rFonts w:eastAsia="Calibri"/>
          <w:lang w:eastAsia="en-US"/>
        </w:rPr>
        <w:t>10</w:t>
      </w:r>
      <w:r>
        <w:rPr>
          <w:rFonts w:hint="default" w:eastAsia="Calibri"/>
          <w:lang w:val="ru-RU" w:eastAsia="en-US"/>
        </w:rPr>
        <w:t>5</w:t>
      </w:r>
      <w:r>
        <w:rPr>
          <w:rFonts w:eastAsia="Calibri"/>
          <w:lang w:eastAsia="en-US"/>
        </w:rPr>
        <w:t>. Результаты контрольного мероприятия оформляются в порядке, установленном статьей 87 Федерального закона №248-ФЗ.</w:t>
      </w:r>
    </w:p>
    <w:p w14:paraId="6FDD0004">
      <w:pPr>
        <w:autoSpaceDE w:val="0"/>
        <w:autoSpaceDN w:val="0"/>
        <w:adjustRightInd w:val="0"/>
        <w:contextualSpacing/>
        <w:jc w:val="both"/>
        <w:rPr>
          <w:rFonts w:eastAsia="Calibri"/>
          <w:color w:val="000000"/>
          <w:lang w:eastAsia="en-US"/>
        </w:rPr>
      </w:pPr>
      <w:r>
        <w:rPr>
          <w:rFonts w:eastAsia="Calibri"/>
          <w:color w:val="000000"/>
          <w:lang w:eastAsia="en-US"/>
        </w:rPr>
        <w:t xml:space="preserve">          По окончании проведения контрольного мероприятия, </w:t>
      </w:r>
      <w:r>
        <w:rPr>
          <w:rFonts w:eastAsia="Calibri"/>
          <w:lang w:eastAsia="en-US"/>
        </w:rPr>
        <w:t xml:space="preserve">предусматривающего взаимодействие с контролируемым лицом, </w:t>
      </w:r>
      <w:r>
        <w:rPr>
          <w:rFonts w:eastAsia="Calibri"/>
          <w:color w:val="000000"/>
          <w:lang w:eastAsia="en-US"/>
        </w:rPr>
        <w:t xml:space="preserve">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14:paraId="7F172FB0">
      <w:pPr>
        <w:autoSpaceDE w:val="0"/>
        <w:autoSpaceDN w:val="0"/>
        <w:adjustRightInd w:val="0"/>
        <w:contextualSpacing/>
        <w:jc w:val="both"/>
        <w:rPr>
          <w:rFonts w:eastAsia="Calibri"/>
          <w:lang w:eastAsia="en-US"/>
        </w:rPr>
      </w:pPr>
      <w:r>
        <w:rPr>
          <w:rFonts w:eastAsia="Calibri"/>
          <w:color w:val="000000"/>
          <w:lang w:eastAsia="en-US"/>
        </w:rPr>
        <w:t xml:space="preserve">         10</w:t>
      </w:r>
      <w:r>
        <w:rPr>
          <w:rFonts w:hint="default" w:eastAsia="Calibri"/>
          <w:color w:val="000000"/>
          <w:lang w:val="ru-RU" w:eastAsia="en-US"/>
        </w:rPr>
        <w:t>6</w:t>
      </w:r>
      <w:r>
        <w:rPr>
          <w:rFonts w:eastAsia="Calibri"/>
          <w:color w:val="000000"/>
          <w:lang w:eastAsia="en-US"/>
        </w:rPr>
        <w:t xml:space="preserve">. Оформление акта производится на месте проведения контрольного мероприятия в день окончания проведения такого мероприятия, </w:t>
      </w:r>
      <w:r>
        <w:rPr>
          <w:rFonts w:eastAsia="Calibri"/>
          <w:lang w:eastAsia="en-US"/>
        </w:rPr>
        <w:t>если иной порядок оформления акта не установлен Правительством Российской Федерации.</w:t>
      </w:r>
    </w:p>
    <w:p w14:paraId="4990E2F1">
      <w:pPr>
        <w:contextualSpacing/>
        <w:jc w:val="both"/>
        <w:rPr>
          <w:rFonts w:eastAsia="Calibri"/>
          <w:color w:val="000000"/>
          <w:lang w:eastAsia="en-US"/>
        </w:rPr>
      </w:pPr>
      <w:r>
        <w:rPr>
          <w:rFonts w:eastAsia="Calibri"/>
          <w:color w:val="000000"/>
          <w:lang w:eastAsia="en-US"/>
        </w:rPr>
        <w:t xml:space="preserve">         10</w:t>
      </w:r>
      <w:r>
        <w:rPr>
          <w:rFonts w:hint="default" w:eastAsia="Calibri"/>
          <w:color w:val="000000"/>
          <w:lang w:val="ru-RU" w:eastAsia="en-US"/>
        </w:rPr>
        <w:t>7</w:t>
      </w:r>
      <w:r>
        <w:rPr>
          <w:rFonts w:eastAsia="Calibri"/>
          <w:color w:val="000000"/>
          <w:lang w:eastAsia="en-US"/>
        </w:rPr>
        <w:t>. Контролируемое лицо или его представитель знакомится с содержанием акта на месте проведения контрольного мероприятия.</w:t>
      </w:r>
    </w:p>
    <w:p w14:paraId="30074BFA">
      <w:pPr>
        <w:autoSpaceDE w:val="0"/>
        <w:autoSpaceDN w:val="0"/>
        <w:adjustRightInd w:val="0"/>
        <w:contextualSpacing/>
        <w:jc w:val="both"/>
        <w:rPr>
          <w:rFonts w:eastAsia="Calibri"/>
          <w:lang w:eastAsia="en-US"/>
        </w:rPr>
      </w:pPr>
      <w:r>
        <w:rPr>
          <w:rFonts w:eastAsia="Calibri"/>
          <w:lang w:eastAsia="en-US"/>
        </w:rPr>
        <w:t xml:space="preserve">          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w:t>
      </w:r>
      <w:r>
        <w:fldChar w:fldCharType="begin"/>
      </w:r>
      <w:r>
        <w:instrText xml:space="preserve">HYPERLINK "consultantplus://offline/ref=09E7E49BE986A4479CA3084C207F936964582B72CFCC127FBBACF4D6EA29D802A12B3226349517247607C2A2640B0C1CFCB3DA18B74136ABX0Y1K"</w:instrText>
      </w:r>
      <w:r>
        <w:fldChar w:fldCharType="separate"/>
      </w:r>
      <w:r>
        <w:rPr>
          <w:rFonts w:eastAsia="Calibri"/>
          <w:lang w:eastAsia="en-US"/>
        </w:rPr>
        <w:t>статьей 21</w:t>
      </w:r>
      <w:r>
        <w:fldChar w:fldCharType="end"/>
      </w:r>
      <w:r>
        <w:rPr>
          <w:rFonts w:eastAsia="Calibri"/>
          <w:lang w:eastAsia="en-US"/>
        </w:rPr>
        <w:t xml:space="preserve">  Федерального закона 248-ФЗ.</w:t>
      </w:r>
    </w:p>
    <w:p w14:paraId="047166CE">
      <w:pPr>
        <w:ind w:firstLine="680"/>
        <w:contextualSpacing/>
        <w:jc w:val="both"/>
        <w:rPr>
          <w:rFonts w:eastAsia="Calibri"/>
          <w:color w:val="000000"/>
          <w:lang w:eastAsia="en-US"/>
        </w:rPr>
      </w:pPr>
      <w:r>
        <w:rPr>
          <w:rFonts w:eastAsia="Calibri"/>
          <w:color w:val="000000"/>
          <w:lang w:eastAsia="en-US"/>
        </w:rPr>
        <w:t xml:space="preserve"> 10</w:t>
      </w:r>
      <w:r>
        <w:rPr>
          <w:rFonts w:hint="default" w:eastAsia="Calibri"/>
          <w:color w:val="000000"/>
          <w:lang w:val="ru-RU" w:eastAsia="en-US"/>
        </w:rPr>
        <w:t>8</w:t>
      </w:r>
      <w:r>
        <w:rPr>
          <w:rFonts w:eastAsia="Calibri"/>
          <w:color w:val="000000"/>
          <w:lang w:eastAsia="en-US"/>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4990E638">
      <w:pPr>
        <w:autoSpaceDE w:val="0"/>
        <w:autoSpaceDN w:val="0"/>
        <w:adjustRightInd w:val="0"/>
        <w:ind w:firstLine="680"/>
        <w:contextualSpacing/>
        <w:jc w:val="both"/>
        <w:rPr>
          <w:rFonts w:eastAsia="Calibri"/>
          <w:lang w:eastAsia="en-US"/>
        </w:rPr>
      </w:pPr>
      <w:r>
        <w:rPr>
          <w:rFonts w:eastAsia="Calibri"/>
          <w:color w:val="000000"/>
          <w:lang w:eastAsia="en-US"/>
        </w:rPr>
        <w:t>1</w:t>
      </w:r>
      <w:r>
        <w:rPr>
          <w:rFonts w:hint="default" w:eastAsia="Calibri"/>
          <w:color w:val="000000"/>
          <w:lang w:val="ru-RU" w:eastAsia="en-US"/>
        </w:rPr>
        <w:t>09</w:t>
      </w:r>
      <w:r>
        <w:rPr>
          <w:rFonts w:eastAsia="Calibri"/>
          <w:color w:val="000000"/>
          <w:lang w:eastAsia="en-US"/>
        </w:rPr>
        <w:t xml:space="preserve">. </w:t>
      </w:r>
      <w:r>
        <w:rPr>
          <w:rFonts w:eastAsia="Calibri"/>
          <w:lang w:eastAsia="en-US"/>
        </w:rPr>
        <w:t xml:space="preserve">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r>
        <w:fldChar w:fldCharType="begin"/>
      </w:r>
      <w:r>
        <w:instrText xml:space="preserve">HYPERLINK "consultantplus://offline/ref=5DF18F92855D7F5E34093D9BF16D3697626751D1D3F320B67CB7720E2250FB784EB8CA083F168705833BF894126DC832523A1129BE14FB95OAe0K"</w:instrText>
      </w:r>
      <w:r>
        <w:fldChar w:fldCharType="separate"/>
      </w:r>
      <w:r>
        <w:rPr>
          <w:rFonts w:eastAsia="Calibri"/>
          <w:lang w:eastAsia="en-US"/>
        </w:rPr>
        <w:t>статьями 39</w:t>
      </w:r>
      <w:r>
        <w:fldChar w:fldCharType="end"/>
      </w:r>
      <w:r>
        <w:rPr>
          <w:rFonts w:eastAsia="Calibri"/>
          <w:lang w:eastAsia="en-US"/>
        </w:rPr>
        <w:t xml:space="preserve"> - </w:t>
      </w:r>
      <w:r>
        <w:fldChar w:fldCharType="begin"/>
      </w:r>
      <w:r>
        <w:instrText xml:space="preserve">HYPERLINK "consultantplus://offline/ref=5DF18F92855D7F5E34093D9BF16D3697626751D1D3F320B67CB7720E2250FB784EB8CA083F168701883BF894126DC832523A1129BE14FB95OAe0K"</w:instrText>
      </w:r>
      <w:r>
        <w:fldChar w:fldCharType="separate"/>
      </w:r>
      <w:r>
        <w:rPr>
          <w:rFonts w:eastAsia="Calibri"/>
          <w:lang w:eastAsia="en-US"/>
        </w:rPr>
        <w:t>43</w:t>
      </w:r>
      <w:r>
        <w:fldChar w:fldCharType="end"/>
      </w:r>
      <w:r>
        <w:rPr>
          <w:rFonts w:eastAsia="Calibri"/>
          <w:lang w:eastAsia="en-US"/>
        </w:rPr>
        <w:t xml:space="preserve"> Федерального закона 248-ФЗ.</w:t>
      </w:r>
    </w:p>
    <w:p w14:paraId="1CD5F152">
      <w:pPr>
        <w:autoSpaceDE w:val="0"/>
        <w:autoSpaceDN w:val="0"/>
        <w:adjustRightInd w:val="0"/>
        <w:ind w:firstLine="680"/>
        <w:contextualSpacing/>
        <w:jc w:val="both"/>
        <w:rPr>
          <w:rFonts w:eastAsia="Calibri"/>
          <w:lang w:eastAsia="en-US"/>
        </w:rPr>
      </w:pPr>
      <w:r>
        <w:rPr>
          <w:rFonts w:hint="default" w:ascii="Times New Roman" w:hAnsi="Times New Roman" w:cs="Times New Roman"/>
          <w:i/>
          <w:iCs/>
          <w:color w:val="0000FF"/>
          <w:sz w:val="24"/>
          <w:szCs w:val="24"/>
          <w:lang w:val="ru-RU"/>
        </w:rPr>
        <w:t>(в ред. решения Совета депутатов с.п.Унъюган от 04.07.2022 №22)</w:t>
      </w:r>
      <w:r>
        <w:rPr>
          <w:rFonts w:ascii="Times New Roman" w:hAnsi="Times New Roman" w:cs="Times New Roman"/>
          <w:i/>
          <w:iCs/>
          <w:color w:val="0000FF"/>
          <w:sz w:val="24"/>
          <w:szCs w:val="24"/>
        </w:rPr>
        <w:tab/>
      </w:r>
    </w:p>
    <w:p w14:paraId="4F36B18F">
      <w:pPr>
        <w:ind w:firstLine="680"/>
        <w:contextualSpacing/>
        <w:jc w:val="both"/>
        <w:rPr>
          <w:rFonts w:eastAsia="Calibri"/>
          <w:color w:val="000000"/>
          <w:lang w:eastAsia="en-US"/>
        </w:rPr>
      </w:pPr>
      <w:r>
        <w:rPr>
          <w:rFonts w:eastAsia="Calibri"/>
          <w:color w:val="000000"/>
          <w:lang w:eastAsia="en-US"/>
        </w:rPr>
        <w:t>11</w:t>
      </w:r>
      <w:r>
        <w:rPr>
          <w:rFonts w:hint="default" w:eastAsia="Calibri"/>
          <w:color w:val="000000"/>
          <w:lang w:val="ru-RU" w:eastAsia="en-US"/>
        </w:rPr>
        <w:t>0</w:t>
      </w:r>
      <w:r>
        <w:rPr>
          <w:rFonts w:eastAsia="Calibri"/>
          <w:color w:val="000000"/>
          <w:lang w:eastAsia="en-US"/>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BA5DF8A">
      <w:pPr>
        <w:ind w:firstLine="680"/>
        <w:contextualSpacing/>
        <w:jc w:val="both"/>
        <w:rPr>
          <w:rFonts w:eastAsia="Calibri"/>
          <w:color w:val="000000"/>
          <w:lang w:eastAsia="en-US"/>
        </w:rPr>
      </w:pPr>
      <w:r>
        <w:rPr>
          <w:rFonts w:eastAsia="Calibri"/>
          <w:color w:val="000000"/>
          <w:lang w:eastAsia="en-US"/>
        </w:rPr>
        <w:t>11</w:t>
      </w:r>
      <w:r>
        <w:rPr>
          <w:rFonts w:hint="default" w:eastAsia="Calibri"/>
          <w:color w:val="000000"/>
          <w:lang w:val="ru-RU" w:eastAsia="en-US"/>
        </w:rPr>
        <w:t>1</w:t>
      </w:r>
      <w:r>
        <w:rPr>
          <w:rFonts w:eastAsia="Calibri"/>
          <w:color w:val="000000"/>
          <w:lang w:eastAsia="en-US"/>
        </w:rPr>
        <w:t>.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№248-ФЗ.</w:t>
      </w:r>
    </w:p>
    <w:p w14:paraId="45083E61">
      <w:pPr>
        <w:ind w:firstLine="680"/>
        <w:contextualSpacing/>
        <w:jc w:val="both"/>
        <w:rPr>
          <w:rFonts w:eastAsia="Calibri"/>
          <w:iCs/>
          <w:lang w:eastAsia="en-US"/>
        </w:rPr>
      </w:pPr>
      <w:r>
        <w:rPr>
          <w:rFonts w:eastAsia="Calibri"/>
          <w:iCs/>
          <w:lang w:eastAsia="en-US"/>
        </w:rPr>
        <w:t>11</w:t>
      </w:r>
      <w:r>
        <w:rPr>
          <w:rFonts w:hint="default" w:eastAsia="Calibri"/>
          <w:iCs/>
          <w:lang w:val="ru-RU" w:eastAsia="en-US"/>
        </w:rPr>
        <w:t>2</w:t>
      </w:r>
      <w:r>
        <w:rPr>
          <w:rFonts w:eastAsia="Calibri"/>
          <w:iCs/>
          <w:lang w:eastAsia="en-US"/>
        </w:rPr>
        <w:t>. Решения, принятые по результатам контрольного мероприятия, проведенного с грубым нарушением требований к организации и осуществлению муниципального жилищного контроля, подлежат отмене в соответствии со статьей 91 Федерального закона №248-ФЗ.</w:t>
      </w:r>
    </w:p>
    <w:p w14:paraId="3D2FA0C4">
      <w:pPr>
        <w:ind w:firstLine="680"/>
        <w:contextualSpacing/>
        <w:jc w:val="both"/>
        <w:rPr>
          <w:rFonts w:eastAsia="Calibri"/>
          <w:iCs/>
          <w:lang w:eastAsia="en-US"/>
        </w:rPr>
      </w:pPr>
      <w:r>
        <w:rPr>
          <w:rFonts w:eastAsia="Calibri"/>
          <w:iCs/>
          <w:lang w:eastAsia="en-US"/>
        </w:rPr>
        <w:t>11</w:t>
      </w:r>
      <w:r>
        <w:rPr>
          <w:rFonts w:hint="default" w:eastAsia="Calibri"/>
          <w:iCs/>
          <w:lang w:val="ru-RU" w:eastAsia="en-US"/>
        </w:rPr>
        <w:t>3</w:t>
      </w:r>
      <w:r>
        <w:rPr>
          <w:rFonts w:eastAsia="Calibri"/>
          <w:iCs/>
          <w:lang w:eastAsia="en-US"/>
        </w:rPr>
        <w:t>. Исполнение решений контрольного органа осуществляется в порядке, установленном статьями 92-95 Федерального закона №248-ФЗ.</w:t>
      </w:r>
    </w:p>
    <w:p w14:paraId="0B9FEF79">
      <w:pPr>
        <w:contextualSpacing/>
        <w:jc w:val="both"/>
        <w:rPr>
          <w:rFonts w:eastAsia="Calibri"/>
          <w:iCs/>
          <w:lang w:eastAsia="en-US"/>
        </w:rPr>
      </w:pPr>
    </w:p>
    <w:p w14:paraId="0EB68CB3">
      <w:pPr>
        <w:autoSpaceDE w:val="0"/>
        <w:autoSpaceDN w:val="0"/>
        <w:adjustRightInd w:val="0"/>
        <w:jc w:val="center"/>
        <w:outlineLvl w:val="0"/>
        <w:rPr>
          <w:b/>
          <w:bCs/>
        </w:rPr>
      </w:pPr>
      <w:r>
        <w:rPr>
          <w:b/>
        </w:rPr>
        <w:t>VI</w:t>
      </w:r>
      <w:r>
        <w:rPr>
          <w:b/>
          <w:bCs/>
        </w:rPr>
        <w:t>. Обжалование решений контрольного органа, действий</w:t>
      </w:r>
    </w:p>
    <w:p w14:paraId="71BCD887">
      <w:pPr>
        <w:autoSpaceDE w:val="0"/>
        <w:autoSpaceDN w:val="0"/>
        <w:adjustRightInd w:val="0"/>
        <w:jc w:val="center"/>
      </w:pPr>
      <w:r>
        <w:rPr>
          <w:b/>
          <w:bCs/>
        </w:rPr>
        <w:t>(бездействия) его должностных лиц</w:t>
      </w:r>
    </w:p>
    <w:p w14:paraId="7557DFE3">
      <w:pPr>
        <w:autoSpaceDE w:val="0"/>
        <w:autoSpaceDN w:val="0"/>
        <w:adjustRightInd w:val="0"/>
        <w:ind w:firstLine="540"/>
        <w:jc w:val="both"/>
      </w:pPr>
      <w:r>
        <w:t xml:space="preserve">    11</w:t>
      </w:r>
      <w:r>
        <w:rPr>
          <w:rFonts w:hint="default"/>
          <w:lang w:val="ru-RU"/>
        </w:rPr>
        <w:t>4</w:t>
      </w:r>
      <w:r>
        <w:t>.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1D5FCCFE">
      <w:pPr>
        <w:autoSpaceDE w:val="0"/>
        <w:autoSpaceDN w:val="0"/>
        <w:adjustRightInd w:val="0"/>
        <w:ind w:firstLine="540"/>
        <w:jc w:val="both"/>
      </w:pPr>
      <w:r>
        <w:t xml:space="preserve">Досудебный порядок подачи жалоб, установленный </w:t>
      </w:r>
      <w:r>
        <w:fldChar w:fldCharType="begin"/>
      </w:r>
      <w:r>
        <w:instrText xml:space="preserve">HYPERLINK "consultantplus://offline/ref=EFB265D458A9D6A4706B441C9D96AD29365CF90213BF35A31B6193892CBEFE724189D3A7D266D63900A09FE822B8D056C9B65DE8EEE0D23FQ2IBM"</w:instrText>
      </w:r>
      <w:r>
        <w:fldChar w:fldCharType="separate"/>
      </w:r>
      <w:r>
        <w:t>главой 9</w:t>
      </w:r>
      <w:r>
        <w:fldChar w:fldCharType="end"/>
      </w:r>
      <w:r>
        <w:t xml:space="preserve"> Федерального закона № 248-ФЗ,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64BD8446">
      <w:pPr>
        <w:autoSpaceDE w:val="0"/>
        <w:autoSpaceDN w:val="0"/>
        <w:adjustRightInd w:val="0"/>
        <w:ind w:firstLine="540"/>
        <w:jc w:val="both"/>
      </w:pPr>
    </w:p>
    <w:p w14:paraId="2D03FCEE">
      <w:pPr>
        <w:widowControl w:val="0"/>
        <w:jc w:val="center"/>
        <w:rPr>
          <w:b/>
          <w:bCs/>
        </w:rPr>
      </w:pPr>
      <w:r>
        <w:rPr>
          <w:b/>
        </w:rPr>
        <w:t>VI</w:t>
      </w:r>
      <w:r>
        <w:rPr>
          <w:b/>
          <w:lang w:val="en-US"/>
        </w:rPr>
        <w:t>I</w:t>
      </w:r>
      <w:r>
        <w:rPr>
          <w:b/>
        </w:rPr>
        <w:t xml:space="preserve">.    </w:t>
      </w:r>
      <w:r>
        <w:rPr>
          <w:b/>
          <w:bCs/>
        </w:rPr>
        <w:t>Оценка результативности и эффективности деятельности контрольного</w:t>
      </w:r>
    </w:p>
    <w:p w14:paraId="044061CB">
      <w:pPr>
        <w:widowControl w:val="0"/>
        <w:jc w:val="center"/>
        <w:rPr>
          <w:b/>
          <w:bCs/>
        </w:rPr>
      </w:pPr>
      <w:r>
        <w:rPr>
          <w:b/>
          <w:bCs/>
        </w:rPr>
        <w:t xml:space="preserve">органа при осуществлении муниципального </w:t>
      </w:r>
      <w:r>
        <w:rPr>
          <w:rFonts w:hint="default"/>
          <w:b/>
          <w:bCs/>
          <w:lang w:val="ru-RU"/>
        </w:rPr>
        <w:t xml:space="preserve"> жилищного</w:t>
      </w:r>
      <w:r>
        <w:rPr>
          <w:b/>
          <w:bCs/>
        </w:rPr>
        <w:t xml:space="preserve"> контроля </w:t>
      </w:r>
    </w:p>
    <w:p w14:paraId="6B7C0106">
      <w:pPr>
        <w:widowControl w:val="0"/>
        <w:jc w:val="center"/>
        <w:rPr>
          <w:b/>
          <w:bCs/>
        </w:rPr>
      </w:pPr>
      <w:r>
        <w:rPr>
          <w:rFonts w:hint="default" w:ascii="Times New Roman" w:hAnsi="Times New Roman" w:cs="Times New Roman"/>
          <w:i/>
          <w:iCs/>
          <w:color w:val="0000FF"/>
          <w:sz w:val="24"/>
          <w:szCs w:val="24"/>
          <w:lang w:val="ru-RU"/>
        </w:rPr>
        <w:t xml:space="preserve">(в ред. решения Совета депутатов с.п.Унъюган от </w:t>
      </w:r>
      <w:r>
        <w:rPr>
          <w:rFonts w:hint="default" w:cs="Times New Roman"/>
          <w:i/>
          <w:iCs/>
          <w:color w:val="0000FF"/>
          <w:sz w:val="24"/>
          <w:szCs w:val="24"/>
          <w:lang w:val="ru-RU"/>
        </w:rPr>
        <w:t>13.05.2025</w:t>
      </w:r>
      <w:r>
        <w:rPr>
          <w:rFonts w:hint="default" w:ascii="Times New Roman" w:hAnsi="Times New Roman" w:cs="Times New Roman"/>
          <w:i/>
          <w:iCs/>
          <w:color w:val="0000FF"/>
          <w:sz w:val="24"/>
          <w:szCs w:val="24"/>
          <w:lang w:val="ru-RU"/>
        </w:rPr>
        <w:t xml:space="preserve"> №</w:t>
      </w:r>
      <w:r>
        <w:rPr>
          <w:rFonts w:hint="default" w:cs="Times New Roman"/>
          <w:i/>
          <w:iCs/>
          <w:color w:val="0000FF"/>
          <w:sz w:val="24"/>
          <w:szCs w:val="24"/>
          <w:lang w:val="ru-RU"/>
        </w:rPr>
        <w:t>16</w:t>
      </w:r>
      <w:r>
        <w:rPr>
          <w:rFonts w:hint="default" w:ascii="Times New Roman" w:hAnsi="Times New Roman" w:cs="Times New Roman"/>
          <w:i/>
          <w:iCs/>
          <w:color w:val="0000FF"/>
          <w:sz w:val="24"/>
          <w:szCs w:val="24"/>
          <w:lang w:val="ru-RU"/>
        </w:rPr>
        <w:t>)</w:t>
      </w:r>
    </w:p>
    <w:p w14:paraId="2E5B1D15">
      <w:pPr>
        <w:autoSpaceDE w:val="0"/>
        <w:autoSpaceDN w:val="0"/>
        <w:adjustRightInd w:val="0"/>
        <w:ind w:firstLine="540"/>
        <w:jc w:val="both"/>
      </w:pPr>
      <w:r>
        <w:t>11</w:t>
      </w:r>
      <w:r>
        <w:rPr>
          <w:rFonts w:hint="default"/>
          <w:lang w:val="ru-RU"/>
        </w:rPr>
        <w:t>5</w:t>
      </w:r>
      <w:r>
        <w:t xml:space="preserve">. Оценка результативности и эффективности осуществления муниципального контроля осуществляется на основании </w:t>
      </w:r>
      <w:r>
        <w:fldChar w:fldCharType="begin"/>
      </w:r>
      <w:r>
        <w:instrText xml:space="preserve">HYPERLINK "consultantplus://offline/ref=EFB265D458A9D6A4706B441C9D96AD29365CF90213BF35A31B6193892CBEFE724189D3A7D266D1380AA09FE822B8D056C9B65DE8EEE0D23FQ2IBM"</w:instrText>
      </w:r>
      <w:r>
        <w:fldChar w:fldCharType="separate"/>
      </w:r>
      <w:r>
        <w:t>статьи 30</w:t>
      </w:r>
      <w:r>
        <w:fldChar w:fldCharType="end"/>
      </w:r>
      <w:r>
        <w:t xml:space="preserve"> Федерального закона № 248-ФЗ.</w:t>
      </w:r>
    </w:p>
    <w:p w14:paraId="00B81FAD">
      <w:pPr>
        <w:autoSpaceDE w:val="0"/>
        <w:autoSpaceDN w:val="0"/>
        <w:adjustRightInd w:val="0"/>
        <w:ind w:firstLine="540"/>
        <w:jc w:val="both"/>
      </w:pPr>
      <w:r>
        <w:t xml:space="preserve">Ключевые </w:t>
      </w:r>
      <w:r>
        <w:fldChar w:fldCharType="begin"/>
      </w:r>
      <w:r>
        <w:instrText xml:space="preserve">HYPERLINK "consultantplus://offline/ref=EFB265D458A9D6A4706B5A118BFAFA26335FA10614B836F0403695DE73EEF82701C9D5F29122DF3A02ABC9BC6FE689058AFD50E2F7FCD235347D1A28QFI8M"</w:instrText>
      </w:r>
      <w:r>
        <w:fldChar w:fldCharType="separate"/>
      </w:r>
      <w:r>
        <w:t>показатели</w:t>
      </w:r>
      <w:r>
        <w:fldChar w:fldCharType="end"/>
      </w:r>
      <w:r>
        <w:t xml:space="preserve"> вида контроля и их целевые значения, индикативные показатели муниципального контроля установлены приложением2 к настоящему Положению.</w:t>
      </w:r>
    </w:p>
    <w:p w14:paraId="60DBCF27">
      <w:pPr>
        <w:pStyle w:val="61"/>
        <w:ind w:firstLine="709"/>
        <w:jc w:val="both"/>
        <w:rPr>
          <w:rFonts w:ascii="Times New Roman" w:hAnsi="Times New Roman"/>
          <w:sz w:val="24"/>
          <w:szCs w:val="24"/>
        </w:rPr>
      </w:pPr>
    </w:p>
    <w:p w14:paraId="2D6A8D0A">
      <w:pPr>
        <w:contextualSpacing/>
        <w:jc w:val="center"/>
        <w:rPr>
          <w:b/>
          <w:bCs/>
        </w:rPr>
      </w:pPr>
      <w:r>
        <w:rPr>
          <w:b/>
        </w:rPr>
        <w:t>VI</w:t>
      </w:r>
      <w:r>
        <w:rPr>
          <w:b/>
          <w:lang w:val="en-US"/>
        </w:rPr>
        <w:t>II</w:t>
      </w:r>
      <w:r>
        <w:rPr>
          <w:b/>
        </w:rPr>
        <w:t xml:space="preserve">.    </w:t>
      </w:r>
      <w:r>
        <w:rPr>
          <w:b/>
          <w:bCs/>
        </w:rPr>
        <w:t>Заключительные положения</w:t>
      </w:r>
    </w:p>
    <w:p w14:paraId="61F279F4">
      <w:pPr>
        <w:pStyle w:val="61"/>
        <w:ind w:firstLine="709"/>
        <w:jc w:val="both"/>
        <w:rPr>
          <w:rFonts w:ascii="Times New Roman" w:hAnsi="Times New Roman"/>
          <w:sz w:val="24"/>
          <w:szCs w:val="24"/>
        </w:rPr>
      </w:pPr>
      <w:r>
        <w:rPr>
          <w:rFonts w:ascii="Times New Roman" w:hAnsi="Times New Roman"/>
          <w:sz w:val="24"/>
          <w:szCs w:val="24"/>
        </w:rPr>
        <w:t>11</w:t>
      </w:r>
      <w:r>
        <w:rPr>
          <w:rFonts w:hint="default" w:ascii="Times New Roman" w:hAnsi="Times New Roman"/>
          <w:sz w:val="24"/>
          <w:szCs w:val="24"/>
          <w:lang w:val="ru-RU"/>
        </w:rPr>
        <w:t>6</w:t>
      </w:r>
      <w:r>
        <w:rPr>
          <w:rFonts w:ascii="Times New Roman" w:hAnsi="Times New Roman"/>
          <w:sz w:val="24"/>
          <w:szCs w:val="24"/>
        </w:rPr>
        <w:t>. До 31 декабря 2023 года подготовка контрольным органом в ходе осуществления вида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14:paraId="63D807BF">
      <w:pPr>
        <w:contextualSpacing/>
        <w:jc w:val="right"/>
      </w:pPr>
    </w:p>
    <w:p w14:paraId="441C6BE6">
      <w:pPr>
        <w:contextualSpacing/>
        <w:jc w:val="right"/>
      </w:pPr>
      <w:r>
        <w:t>Приложение 1</w:t>
      </w:r>
    </w:p>
    <w:p w14:paraId="01A7505A">
      <w:pPr>
        <w:contextualSpacing/>
        <w:jc w:val="right"/>
      </w:pPr>
      <w:r>
        <w:t xml:space="preserve">к Положению о муниципальном </w:t>
      </w:r>
    </w:p>
    <w:p w14:paraId="4C7BA2B8">
      <w:pPr>
        <w:contextualSpacing/>
        <w:jc w:val="right"/>
      </w:pPr>
      <w:r>
        <w:t xml:space="preserve">жилищном контроле на территории </w:t>
      </w:r>
    </w:p>
    <w:p w14:paraId="4B8648F6">
      <w:pPr>
        <w:contextualSpacing/>
        <w:jc w:val="right"/>
      </w:pPr>
      <w:r>
        <w:t>сельского поселения Унъюган</w:t>
      </w:r>
    </w:p>
    <w:p w14:paraId="21606AD5">
      <w:pPr>
        <w:contextualSpacing/>
        <w:jc w:val="both"/>
      </w:pPr>
    </w:p>
    <w:p w14:paraId="1126C986">
      <w:pPr>
        <w:contextualSpacing/>
        <w:jc w:val="center"/>
        <w:rPr>
          <w:b/>
        </w:rPr>
      </w:pPr>
    </w:p>
    <w:p w14:paraId="0DA67681">
      <w:pPr>
        <w:contextualSpacing/>
        <w:jc w:val="center"/>
        <w:rPr>
          <w:b/>
        </w:rPr>
      </w:pPr>
      <w:r>
        <w:rPr>
          <w:b/>
        </w:rPr>
        <w:t>КРИТЕРИИ</w:t>
      </w:r>
    </w:p>
    <w:p w14:paraId="6A380ABC">
      <w:pPr>
        <w:contextualSpacing/>
        <w:jc w:val="center"/>
        <w:rPr>
          <w:b/>
        </w:rPr>
      </w:pPr>
      <w:r>
        <w:rPr>
          <w:b/>
        </w:rPr>
        <w:t>ОТНЕСЕНИЯ ОБЪЕКТОВ ВИДА МУНИЦИПАЛЬНОГО КОНТРОЛЯ</w:t>
      </w:r>
    </w:p>
    <w:p w14:paraId="244BF6BA">
      <w:pPr>
        <w:contextualSpacing/>
        <w:jc w:val="center"/>
      </w:pPr>
      <w:r>
        <w:rPr>
          <w:b/>
        </w:rPr>
        <w:t>К КАТЕГОРИЯМ РИСКА</w:t>
      </w:r>
    </w:p>
    <w:p w14:paraId="400157DA">
      <w:pPr>
        <w:contextualSpacing/>
        <w:jc w:val="both"/>
        <w:rPr>
          <w:i/>
        </w:rPr>
      </w:pPr>
    </w:p>
    <w:p w14:paraId="3898DCE4">
      <w:pPr>
        <w:ind w:firstLine="680"/>
        <w:contextualSpacing/>
        <w:jc w:val="both"/>
      </w:pPr>
      <w:r>
        <w:t xml:space="preserve">1. С учетом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 умеренного и низкого риска. </w:t>
      </w:r>
    </w:p>
    <w:p w14:paraId="0D653BA4">
      <w:pPr>
        <w:ind w:firstLine="680"/>
        <w:contextualSpacing/>
        <w:jc w:val="both"/>
      </w:pPr>
      <w:r>
        <w:t>2. К категории среднего риска относится:</w:t>
      </w:r>
    </w:p>
    <w:p w14:paraId="4FE268B9">
      <w:pPr>
        <w:contextualSpacing/>
        <w:jc w:val="both"/>
      </w:pPr>
      <w:r>
        <w:t>- деятельность юридических лиц и (или) индивидуальных предпринимателей в сфере управления многоквартирными домами (объектами), количественный показатель которых превышает – 150.</w:t>
      </w:r>
    </w:p>
    <w:p w14:paraId="4B659048">
      <w:pPr>
        <w:ind w:firstLine="680"/>
        <w:contextualSpacing/>
        <w:jc w:val="both"/>
      </w:pPr>
      <w:r>
        <w:t>3. К категории умеренного риска относится:</w:t>
      </w:r>
    </w:p>
    <w:p w14:paraId="31373909">
      <w:pPr>
        <w:contextualSpacing/>
        <w:jc w:val="both"/>
      </w:pPr>
      <w:r>
        <w:t>- деятельность юридических лиц и (или) индивидуальных предпринимателей в сфере управления многоквартирными домами (объектами), количественный показатель которых превышает – 50.</w:t>
      </w:r>
    </w:p>
    <w:p w14:paraId="58E01AE9">
      <w:pPr>
        <w:ind w:firstLine="680"/>
        <w:contextualSpacing/>
        <w:jc w:val="both"/>
      </w:pPr>
      <w:r>
        <w:t>4. К категории низкого риска относятся:</w:t>
      </w:r>
    </w:p>
    <w:p w14:paraId="60635A2C">
      <w:pPr>
        <w:contextualSpacing/>
        <w:jc w:val="both"/>
      </w:pPr>
      <w:r>
        <w:t xml:space="preserve">- деятельность юридических лиц, индивидуальных предпринимателей, не предусмотренная </w:t>
      </w:r>
      <w:r>
        <w:fldChar w:fldCharType="begin"/>
      </w:r>
      <w:r>
        <w:instrText xml:space="preserve">HYPERLINK \l "P415"</w:instrText>
      </w:r>
      <w:r>
        <w:fldChar w:fldCharType="separate"/>
      </w:r>
      <w:r>
        <w:t>пунктами 2</w:t>
      </w:r>
      <w:r>
        <w:fldChar w:fldCharType="end"/>
      </w:r>
      <w:r>
        <w:t xml:space="preserve"> и </w:t>
      </w:r>
      <w:r>
        <w:fldChar w:fldCharType="begin"/>
      </w:r>
      <w:r>
        <w:instrText xml:space="preserve">HYPERLINK \l "P420"</w:instrText>
      </w:r>
      <w:r>
        <w:fldChar w:fldCharType="separate"/>
      </w:r>
      <w:r>
        <w:t>3</w:t>
      </w:r>
      <w:r>
        <w:fldChar w:fldCharType="end"/>
      </w:r>
      <w:r>
        <w:t xml:space="preserve"> настоящего документа.</w:t>
      </w:r>
    </w:p>
    <w:p w14:paraId="3A6B9D40">
      <w:pPr>
        <w:ind w:firstLine="680"/>
        <w:contextualSpacing/>
        <w:jc w:val="both"/>
      </w:pPr>
      <w:r>
        <w:t xml:space="preserve">5. С учетом вероятности нарушения обязательных требований объекты муниципального жилищного контроля, предусмотренные </w:t>
      </w:r>
      <w:r>
        <w:fldChar w:fldCharType="begin"/>
      </w:r>
      <w:r>
        <w:instrText xml:space="preserve">HYPERLINK \l "P424"</w:instrText>
      </w:r>
      <w:r>
        <w:fldChar w:fldCharType="separate"/>
      </w:r>
      <w:r>
        <w:t>пунктом 4</w:t>
      </w:r>
      <w:r>
        <w:fldChar w:fldCharType="end"/>
      </w:r>
      <w:r>
        <w:t xml:space="preserve"> настоящего приложения и подлежащие отнесению к категории низкого риска, подлежат отнесению к категориям среднего риска (</w:t>
      </w:r>
      <w:r>
        <w:fldChar w:fldCharType="begin"/>
      </w:r>
      <w:r>
        <w:instrText xml:space="preserve">HYPERLINK \l "P415"</w:instrText>
      </w:r>
      <w:r>
        <w:fldChar w:fldCharType="separate"/>
      </w:r>
      <w:r>
        <w:t>пункт 2</w:t>
      </w:r>
      <w:r>
        <w:fldChar w:fldCharType="end"/>
      </w:r>
      <w:r>
        <w:t xml:space="preserve"> настоящего приложения) или умеренного риска (</w:t>
      </w:r>
      <w:r>
        <w:fldChar w:fldCharType="begin"/>
      </w:r>
      <w:r>
        <w:instrText xml:space="preserve">HYPERLINK \l "P420"</w:instrText>
      </w:r>
      <w:r>
        <w:fldChar w:fldCharType="separate"/>
      </w:r>
      <w:r>
        <w:t>пункт 3</w:t>
      </w:r>
      <w:r>
        <w:fldChar w:fldCharType="end"/>
      </w:r>
      <w:r>
        <w:t xml:space="preserve"> настоящего приложения) при наличии вступивших в законную силу в течение последних 3 лет на дату принятия (изменения) решения об отнесении объекта муниципального жилищного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с:</w:t>
      </w:r>
    </w:p>
    <w:p w14:paraId="056BE881">
      <w:pPr>
        <w:ind w:firstLine="680"/>
        <w:contextualSpacing/>
        <w:jc w:val="both"/>
      </w:pPr>
      <w:r>
        <w:t xml:space="preserve">а) нарушением </w:t>
      </w:r>
      <w:r>
        <w:rPr>
          <w:bCs/>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t>, ответственность за которое предусмотрена главой 7 Кодекса Российской Федерации об административных правонарушениях;</w:t>
      </w:r>
    </w:p>
    <w:p w14:paraId="62162B06">
      <w:pPr>
        <w:ind w:firstLine="680"/>
        <w:contextualSpacing/>
        <w:jc w:val="both"/>
      </w:pPr>
      <w:r>
        <w:t xml:space="preserve">б) воспрепятствованием законной деятельности должностного лица контрольного органа по проведению проверок или уклонением от таких проверок, ответственность за которые предусмотрена </w:t>
      </w:r>
      <w:r>
        <w:fldChar w:fldCharType="begin"/>
      </w:r>
      <w:r>
        <w:instrText xml:space="preserve">HYPERLINK "consultantplus://offline/ref=1D4E32A31A176726FF77A9EFC32AC1AADF181EEE0811B9C2EAEB08B6420BA89D5285C3DE201965A7B53D14B0FCAF8FDC49C19012E0D7U1y1H"</w:instrText>
      </w:r>
      <w:r>
        <w:fldChar w:fldCharType="separate"/>
      </w:r>
      <w:r>
        <w:t>статьей 19.4.1</w:t>
      </w:r>
      <w:r>
        <w:fldChar w:fldCharType="end"/>
      </w:r>
      <w:r>
        <w:t xml:space="preserve"> Кодекса Российской Федерации об административных правонарушениях;</w:t>
      </w:r>
    </w:p>
    <w:p w14:paraId="211376A2">
      <w:pPr>
        <w:ind w:firstLine="680"/>
        <w:contextualSpacing/>
        <w:jc w:val="both"/>
      </w:pPr>
      <w:r>
        <w:t xml:space="preserve">в) невыполнением в срок законного предписания контрольного органа, ответственность за которое предусмотрена </w:t>
      </w:r>
      <w:r>
        <w:fldChar w:fldCharType="begin"/>
      </w:r>
      <w:r>
        <w:instrText xml:space="preserve">HYPERLINK "consultantplus://offline/ref=1D4E32A31A176726FF77A9EFC32AC1AADF181EEE0811B9C2EAEB08B6420BA89D5285C3DE20196BA7B53D14B0FCAF8FDC49C19012E0D7U1y1H"</w:instrText>
      </w:r>
      <w:r>
        <w:fldChar w:fldCharType="separate"/>
      </w:r>
      <w:r>
        <w:t>статьей 19.5</w:t>
      </w:r>
      <w:r>
        <w:fldChar w:fldCharType="end"/>
      </w:r>
      <w:r>
        <w:t xml:space="preserve"> Кодекса Российской Федерации об административных правонарушениях;</w:t>
      </w:r>
    </w:p>
    <w:p w14:paraId="6D14535F">
      <w:pPr>
        <w:ind w:firstLine="680"/>
        <w:contextualSpacing/>
        <w:jc w:val="both"/>
      </w:pPr>
      <w:r>
        <w:t>г) иные (увеличение количества управляемых объектов до показателя установленной категории соответствующего риска).</w:t>
      </w:r>
    </w:p>
    <w:p w14:paraId="45840A97">
      <w:pPr>
        <w:ind w:firstLine="680"/>
        <w:contextualSpacing/>
        <w:jc w:val="both"/>
      </w:pPr>
      <w:r>
        <w:t xml:space="preserve">6. С учетом вероятности уменьшения количества управляемых объектов до показателя установленной категории соответствующего риска, предусмотренной пунктами 2 и 3 настоящего приложения, объекты муниципального жилищного контроля, предусмотренные </w:t>
      </w:r>
      <w:r>
        <w:fldChar w:fldCharType="begin"/>
      </w:r>
      <w:r>
        <w:instrText xml:space="preserve">HYPERLINK \l "P424"</w:instrText>
      </w:r>
      <w:r>
        <w:fldChar w:fldCharType="separate"/>
      </w:r>
      <w:r>
        <w:t xml:space="preserve">пунктом </w:t>
      </w:r>
      <w:r>
        <w:fldChar w:fldCharType="end"/>
      </w:r>
      <w:r>
        <w:t>2 и 3 настоящего приложения подлежащие отнесению к соответствующей категории умеренного либо низкого риска.</w:t>
      </w:r>
    </w:p>
    <w:p w14:paraId="11E33C43">
      <w:pPr>
        <w:jc w:val="right"/>
        <w:rPr>
          <w:b/>
          <w:sz w:val="22"/>
          <w:szCs w:val="22"/>
        </w:rPr>
      </w:pPr>
    </w:p>
    <w:p w14:paraId="2C31A15B">
      <w:pPr>
        <w:jc w:val="right"/>
        <w:rPr>
          <w:b/>
          <w:sz w:val="22"/>
          <w:szCs w:val="22"/>
        </w:rPr>
      </w:pPr>
    </w:p>
    <w:p w14:paraId="39E06ACB">
      <w:pPr>
        <w:jc w:val="right"/>
        <w:rPr>
          <w:b/>
          <w:sz w:val="22"/>
          <w:szCs w:val="22"/>
        </w:rPr>
      </w:pPr>
    </w:p>
    <w:p w14:paraId="33316974">
      <w:pPr>
        <w:jc w:val="right"/>
        <w:rPr>
          <w:b/>
          <w:sz w:val="22"/>
          <w:szCs w:val="22"/>
        </w:rPr>
      </w:pPr>
    </w:p>
    <w:p w14:paraId="16E03DEB">
      <w:pPr>
        <w:jc w:val="right"/>
        <w:rPr>
          <w:b/>
          <w:sz w:val="22"/>
          <w:szCs w:val="22"/>
        </w:rPr>
      </w:pPr>
    </w:p>
    <w:p w14:paraId="38A68FF5">
      <w:pPr>
        <w:jc w:val="right"/>
        <w:rPr>
          <w:b/>
          <w:sz w:val="22"/>
          <w:szCs w:val="22"/>
        </w:rPr>
      </w:pPr>
    </w:p>
    <w:p w14:paraId="3F130B8F">
      <w:pPr>
        <w:jc w:val="right"/>
        <w:rPr>
          <w:b/>
          <w:sz w:val="22"/>
          <w:szCs w:val="22"/>
        </w:rPr>
      </w:pPr>
    </w:p>
    <w:p w14:paraId="21331088">
      <w:pPr>
        <w:jc w:val="right"/>
        <w:rPr>
          <w:b/>
          <w:sz w:val="22"/>
          <w:szCs w:val="22"/>
        </w:rPr>
      </w:pPr>
    </w:p>
    <w:p w14:paraId="4EA920C9">
      <w:pPr>
        <w:jc w:val="right"/>
        <w:rPr>
          <w:b/>
          <w:sz w:val="22"/>
          <w:szCs w:val="22"/>
        </w:rPr>
      </w:pPr>
    </w:p>
    <w:p w14:paraId="4D9C2EC6">
      <w:pPr>
        <w:contextualSpacing/>
        <w:jc w:val="right"/>
      </w:pPr>
      <w:r>
        <w:t>Приложение 2</w:t>
      </w:r>
    </w:p>
    <w:p w14:paraId="671C9503">
      <w:pPr>
        <w:contextualSpacing/>
        <w:jc w:val="right"/>
      </w:pPr>
      <w:r>
        <w:t xml:space="preserve">к Положению о муниципальном </w:t>
      </w:r>
    </w:p>
    <w:p w14:paraId="7A2693FF">
      <w:pPr>
        <w:contextualSpacing/>
        <w:jc w:val="right"/>
      </w:pPr>
      <w:r>
        <w:t xml:space="preserve">жилищном контроле на территории </w:t>
      </w:r>
    </w:p>
    <w:p w14:paraId="11C45402">
      <w:pPr>
        <w:contextualSpacing/>
        <w:jc w:val="right"/>
      </w:pPr>
      <w:r>
        <w:t>сельского поселения Унъюган</w:t>
      </w:r>
    </w:p>
    <w:p w14:paraId="58319A69">
      <w:pPr>
        <w:pStyle w:val="14"/>
        <w:jc w:val="right"/>
      </w:pPr>
    </w:p>
    <w:p w14:paraId="42BA3E14">
      <w:pPr>
        <w:pStyle w:val="11"/>
        <w:spacing w:before="0" w:beforeAutospacing="0" w:after="0" w:afterAutospacing="0"/>
        <w:jc w:val="center"/>
      </w:pPr>
      <w:r>
        <w:rPr>
          <w:b/>
          <w:bCs/>
          <w:color w:val="000000"/>
        </w:rPr>
        <w:t>КЛЮЧЕВЫЕ ПОКАЗАТЕЛИ И ИХ ЦЕЛЕВЫЕ ЗНАЧЕНИЯ, ИНДИКАТИВНЫЕ ПОКАЗАТЕЛИ ДЛЯ МУНИЦИПАЛЬНОГО ЖИЛИЩНОГО КОНТРОЛЯ НА ТЕРРИТОРИИ  СЕЛЬСКОГО ПОСЕЛЕНИЯ УНЪЮГАН</w:t>
      </w:r>
    </w:p>
    <w:p w14:paraId="71CEFBBC">
      <w:pPr>
        <w:pStyle w:val="11"/>
        <w:spacing w:before="0" w:beforeAutospacing="0" w:after="0" w:afterAutospacing="0"/>
        <w:jc w:val="both"/>
      </w:pPr>
      <w:r>
        <w:rPr>
          <w:b/>
          <w:bCs/>
          <w:color w:val="000000"/>
        </w:rPr>
        <w:t> </w:t>
      </w:r>
    </w:p>
    <w:p w14:paraId="7D6420BB">
      <w:pPr>
        <w:pStyle w:val="11"/>
        <w:spacing w:before="0" w:beforeAutospacing="0" w:after="0" w:afterAutospacing="0"/>
        <w:ind w:firstLine="680"/>
        <w:jc w:val="both"/>
      </w:pPr>
      <w:r>
        <w:rPr>
          <w:color w:val="000000"/>
        </w:rPr>
        <w:t>Оценка результативности и эффективности деятельности Администрации поселения в части осуществления муниципального контроля осуществляется на основе системы показателей результативности и эффективности.</w:t>
      </w:r>
    </w:p>
    <w:p w14:paraId="7201A633">
      <w:pPr>
        <w:pStyle w:val="11"/>
        <w:spacing w:before="0" w:beforeAutospacing="0" w:after="0" w:afterAutospacing="0"/>
        <w:ind w:firstLine="680"/>
        <w:jc w:val="both"/>
      </w:pPr>
      <w:r>
        <w:rPr>
          <w:color w:val="000000"/>
        </w:rPr>
        <w:t>В систему показателей результативности и эффективности деятельности контрольных органов входят:</w:t>
      </w:r>
    </w:p>
    <w:p w14:paraId="3ABA7406">
      <w:pPr>
        <w:pStyle w:val="11"/>
        <w:spacing w:before="0" w:beforeAutospacing="0" w:after="0" w:afterAutospacing="0"/>
        <w:ind w:firstLine="680"/>
        <w:jc w:val="both"/>
      </w:pPr>
      <w:r>
        <w:rPr>
          <w:color w:val="000000"/>
        </w:rP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14:paraId="41ABDC64">
      <w:pPr>
        <w:pStyle w:val="11"/>
        <w:spacing w:before="0" w:beforeAutospacing="0" w:after="0" w:afterAutospacing="0"/>
        <w:ind w:firstLine="680"/>
        <w:jc w:val="both"/>
      </w:pPr>
      <w:r>
        <w:rPr>
          <w:color w:val="000000"/>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F8DDC4F">
      <w:pPr>
        <w:pStyle w:val="11"/>
        <w:spacing w:before="0" w:beforeAutospacing="0" w:after="0" w:afterAutospacing="0"/>
        <w:ind w:firstLine="680"/>
        <w:jc w:val="both"/>
      </w:pPr>
      <w:r>
        <w:rPr>
          <w:color w:val="000000"/>
        </w:rPr>
        <w:t>1. Ключевые показатели и их целевые значения:</w:t>
      </w:r>
    </w:p>
    <w:p w14:paraId="24D7C585">
      <w:pPr>
        <w:pStyle w:val="11"/>
        <w:spacing w:before="0" w:beforeAutospacing="0" w:after="0" w:afterAutospacing="0"/>
        <w:ind w:firstLine="680"/>
        <w:jc w:val="both"/>
      </w:pPr>
      <w:r>
        <w:rPr>
          <w:color w:val="000000"/>
        </w:rPr>
        <w:t>Доля устраненных нарушений из числа выявленных нарушений обязательных требований - 70%.</w:t>
      </w:r>
    </w:p>
    <w:p w14:paraId="49CEE3EF">
      <w:pPr>
        <w:pStyle w:val="11"/>
        <w:spacing w:before="0" w:beforeAutospacing="0" w:after="0" w:afterAutospacing="0"/>
        <w:ind w:firstLine="680"/>
        <w:jc w:val="both"/>
      </w:pPr>
      <w:r>
        <w:rPr>
          <w:color w:val="000000"/>
        </w:rPr>
        <w:t>Доля выполнения плана профилактики на очередной календарный год - 100%.</w:t>
      </w:r>
    </w:p>
    <w:p w14:paraId="55B657F7">
      <w:pPr>
        <w:pStyle w:val="11"/>
        <w:spacing w:before="0" w:beforeAutospacing="0" w:after="0" w:afterAutospacing="0"/>
        <w:ind w:firstLine="680"/>
        <w:jc w:val="both"/>
      </w:pPr>
      <w:r>
        <w:rPr>
          <w:color w:val="000000"/>
        </w:rPr>
        <w:t>Доля отмененных результатов контрольных мероприятий - 0%.</w:t>
      </w:r>
    </w:p>
    <w:p w14:paraId="4ED54306">
      <w:pPr>
        <w:pStyle w:val="11"/>
        <w:spacing w:before="0" w:beforeAutospacing="0" w:after="0" w:afterAutospacing="0"/>
        <w:ind w:firstLine="680"/>
        <w:jc w:val="both"/>
      </w:pPr>
      <w:r>
        <w:rPr>
          <w:color w:val="000000"/>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2F52E7A2">
      <w:pPr>
        <w:pStyle w:val="11"/>
        <w:spacing w:before="0" w:beforeAutospacing="0" w:after="0" w:afterAutospacing="0"/>
        <w:ind w:firstLine="680"/>
        <w:jc w:val="both"/>
      </w:pPr>
      <w:r>
        <w:rPr>
          <w:color w:val="000000"/>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66EA4201">
      <w:pPr>
        <w:pStyle w:val="11"/>
        <w:spacing w:before="0" w:beforeAutospacing="0" w:after="0" w:afterAutospacing="0"/>
        <w:ind w:firstLine="680"/>
        <w:jc w:val="both"/>
      </w:pPr>
      <w:r>
        <w:rPr>
          <w:color w:val="000000"/>
        </w:rPr>
        <w:t>2. Индикативные показатели:</w:t>
      </w:r>
    </w:p>
    <w:p w14:paraId="375D1F15">
      <w:pPr>
        <w:pStyle w:val="11"/>
        <w:spacing w:before="0" w:beforeAutospacing="0" w:after="0" w:afterAutospacing="0"/>
        <w:ind w:firstLine="680"/>
        <w:jc w:val="both"/>
      </w:pPr>
      <w:r>
        <w:rPr>
          <w:color w:val="000000"/>
        </w:rPr>
        <w:t>При осуществлении муниципального контроля устанавливаются следующие индикативные показатели:</w:t>
      </w:r>
    </w:p>
    <w:p w14:paraId="5A50B26D">
      <w:pPr>
        <w:pStyle w:val="11"/>
        <w:spacing w:before="0" w:beforeAutospacing="0" w:after="0" w:afterAutospacing="0"/>
        <w:ind w:firstLine="680"/>
        <w:jc w:val="both"/>
      </w:pPr>
      <w:r>
        <w:rPr>
          <w:color w:val="000000"/>
        </w:rPr>
        <w:t>количество проведенных контрольных мероприятий без взаимодействия с контролируемыми лицами;</w:t>
      </w:r>
    </w:p>
    <w:p w14:paraId="191845EC">
      <w:pPr>
        <w:pStyle w:val="11"/>
        <w:spacing w:before="0" w:beforeAutospacing="0" w:after="0" w:afterAutospacing="0"/>
        <w:ind w:firstLine="680"/>
        <w:jc w:val="both"/>
      </w:pPr>
      <w:r>
        <w:rPr>
          <w:color w:val="000000"/>
        </w:rPr>
        <w:t>количество проведенных внеплановых контрольных мероприятий;</w:t>
      </w:r>
    </w:p>
    <w:p w14:paraId="569DF456">
      <w:pPr>
        <w:pStyle w:val="11"/>
        <w:spacing w:before="0" w:beforeAutospacing="0" w:after="0" w:afterAutospacing="0"/>
        <w:ind w:firstLine="680"/>
        <w:jc w:val="both"/>
      </w:pPr>
      <w:r>
        <w:rPr>
          <w:color w:val="000000"/>
        </w:rPr>
        <w:t>количество поступивших возражений в отношении акта контрольного мероприятия;</w:t>
      </w:r>
    </w:p>
    <w:p w14:paraId="53F049B0">
      <w:pPr>
        <w:pStyle w:val="11"/>
        <w:spacing w:before="0" w:beforeAutospacing="0" w:after="0" w:afterAutospacing="0"/>
        <w:ind w:firstLine="680"/>
        <w:jc w:val="both"/>
      </w:pPr>
      <w:r>
        <w:rPr>
          <w:color w:val="000000"/>
        </w:rPr>
        <w:t>количество выданных предписаний об устранении нарушений обязательных требований;</w:t>
      </w:r>
    </w:p>
    <w:p w14:paraId="5E6E9F39">
      <w:pPr>
        <w:pStyle w:val="11"/>
        <w:spacing w:before="0" w:beforeAutospacing="0" w:after="0" w:afterAutospacing="0"/>
        <w:ind w:firstLine="680"/>
        <w:jc w:val="both"/>
      </w:pPr>
      <w:r>
        <w:rPr>
          <w:color w:val="000000"/>
        </w:rPr>
        <w:t>количество устраненных нарушений обязательных требований.</w:t>
      </w:r>
    </w:p>
    <w:p w14:paraId="43D6996F">
      <w:pPr>
        <w:pStyle w:val="11"/>
        <w:spacing w:before="0" w:beforeAutospacing="0" w:after="0" w:afterAutospacing="0"/>
        <w:ind w:firstLine="680"/>
        <w:jc w:val="both"/>
        <w:rPr>
          <w:color w:val="000000"/>
        </w:rPr>
      </w:pPr>
      <w:r>
        <w:rPr>
          <w:color w:val="000000"/>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5AAC1655">
      <w:pPr>
        <w:pStyle w:val="11"/>
        <w:spacing w:before="0" w:beforeAutospacing="0" w:after="0" w:afterAutospacing="0"/>
        <w:ind w:firstLine="680"/>
        <w:jc w:val="both"/>
        <w:rPr>
          <w:color w:val="000000"/>
        </w:rPr>
      </w:pPr>
    </w:p>
    <w:p w14:paraId="3C7DA73A">
      <w:pPr>
        <w:pStyle w:val="11"/>
        <w:spacing w:before="0" w:beforeAutospacing="0" w:after="0" w:afterAutospacing="0"/>
        <w:ind w:firstLine="680"/>
        <w:jc w:val="both"/>
        <w:rPr>
          <w:color w:val="000000"/>
        </w:rPr>
      </w:pPr>
    </w:p>
    <w:p w14:paraId="636CCA08">
      <w:pPr>
        <w:pStyle w:val="11"/>
        <w:spacing w:before="0" w:beforeAutospacing="0" w:after="0" w:afterAutospacing="0"/>
        <w:ind w:firstLine="680"/>
        <w:jc w:val="both"/>
        <w:rPr>
          <w:color w:val="000000"/>
        </w:rPr>
      </w:pPr>
    </w:p>
    <w:p w14:paraId="05C3F192">
      <w:pPr>
        <w:pStyle w:val="11"/>
        <w:spacing w:before="0" w:beforeAutospacing="0" w:after="0" w:afterAutospacing="0"/>
        <w:ind w:firstLine="680"/>
        <w:jc w:val="both"/>
        <w:rPr>
          <w:color w:val="000000"/>
        </w:rPr>
      </w:pPr>
    </w:p>
    <w:p w14:paraId="0B801E19">
      <w:pPr>
        <w:pStyle w:val="11"/>
        <w:spacing w:before="0" w:beforeAutospacing="0" w:after="0" w:afterAutospacing="0"/>
        <w:ind w:firstLine="680"/>
        <w:jc w:val="both"/>
        <w:rPr>
          <w:color w:val="000000"/>
        </w:rPr>
      </w:pPr>
    </w:p>
    <w:p w14:paraId="64554BE0">
      <w:pPr>
        <w:pStyle w:val="11"/>
        <w:spacing w:before="0" w:beforeAutospacing="0" w:after="0" w:afterAutospacing="0"/>
        <w:ind w:firstLine="680"/>
        <w:jc w:val="both"/>
        <w:rPr>
          <w:color w:val="000000"/>
        </w:rPr>
      </w:pPr>
    </w:p>
    <w:p w14:paraId="622D6EFD">
      <w:pPr>
        <w:pStyle w:val="11"/>
        <w:spacing w:before="0" w:beforeAutospacing="0" w:after="0" w:afterAutospacing="0"/>
        <w:ind w:firstLine="680"/>
        <w:jc w:val="both"/>
        <w:rPr>
          <w:color w:val="000000"/>
        </w:rPr>
      </w:pPr>
    </w:p>
    <w:p w14:paraId="719431A3">
      <w:pPr>
        <w:pStyle w:val="11"/>
        <w:spacing w:before="0" w:beforeAutospacing="0" w:after="0" w:afterAutospacing="0"/>
        <w:ind w:firstLine="680"/>
        <w:jc w:val="both"/>
        <w:rPr>
          <w:color w:val="000000"/>
        </w:rPr>
      </w:pPr>
    </w:p>
    <w:p w14:paraId="164B409B">
      <w:pPr>
        <w:pStyle w:val="11"/>
        <w:spacing w:before="0" w:beforeAutospacing="0" w:after="0" w:afterAutospacing="0"/>
        <w:ind w:firstLine="680"/>
        <w:jc w:val="both"/>
        <w:rPr>
          <w:color w:val="000000"/>
        </w:rPr>
      </w:pPr>
    </w:p>
    <w:p w14:paraId="55B3396A">
      <w:pPr>
        <w:contextualSpacing/>
        <w:jc w:val="right"/>
        <w:rPr>
          <w:rFonts w:ascii="Times New Roman" w:hAnsi="Times New Roman"/>
          <w:sz w:val="24"/>
          <w:szCs w:val="24"/>
        </w:rPr>
      </w:pPr>
    </w:p>
    <w:p w14:paraId="049FC076">
      <w:pPr>
        <w:contextualSpacing/>
        <w:jc w:val="right"/>
        <w:rPr>
          <w:rFonts w:ascii="Times New Roman" w:hAnsi="Times New Roman"/>
          <w:sz w:val="24"/>
          <w:szCs w:val="24"/>
        </w:rPr>
      </w:pPr>
      <w:r>
        <w:rPr>
          <w:rFonts w:ascii="Times New Roman" w:hAnsi="Times New Roman"/>
          <w:sz w:val="24"/>
          <w:szCs w:val="24"/>
        </w:rPr>
        <w:t>Приложение 3</w:t>
      </w:r>
    </w:p>
    <w:p w14:paraId="3D3CC1FC">
      <w:pPr>
        <w:contextualSpacing/>
        <w:jc w:val="right"/>
        <w:rPr>
          <w:rFonts w:ascii="Times New Roman" w:hAnsi="Times New Roman"/>
          <w:sz w:val="24"/>
          <w:szCs w:val="24"/>
        </w:rPr>
      </w:pPr>
      <w:r>
        <w:rPr>
          <w:rFonts w:ascii="Times New Roman" w:hAnsi="Times New Roman"/>
          <w:sz w:val="24"/>
          <w:szCs w:val="24"/>
        </w:rPr>
        <w:t xml:space="preserve">к Положению о муниципальном </w:t>
      </w:r>
    </w:p>
    <w:p w14:paraId="4A95A71F">
      <w:pPr>
        <w:contextualSpacing/>
        <w:jc w:val="right"/>
        <w:rPr>
          <w:rFonts w:ascii="Times New Roman" w:hAnsi="Times New Roman"/>
          <w:sz w:val="24"/>
          <w:szCs w:val="24"/>
        </w:rPr>
      </w:pPr>
      <w:r>
        <w:rPr>
          <w:rFonts w:ascii="Times New Roman" w:hAnsi="Times New Roman"/>
          <w:sz w:val="24"/>
          <w:szCs w:val="24"/>
        </w:rPr>
        <w:t xml:space="preserve">жилищном контроле на территории </w:t>
      </w:r>
    </w:p>
    <w:p w14:paraId="14B8FBC6">
      <w:pPr>
        <w:contextualSpacing/>
        <w:jc w:val="right"/>
      </w:pPr>
      <w:r>
        <w:rPr>
          <w:rFonts w:ascii="Times New Roman" w:hAnsi="Times New Roman"/>
          <w:sz w:val="24"/>
          <w:szCs w:val="24"/>
        </w:rPr>
        <w:t>сельского поселения Унъюган</w:t>
      </w:r>
    </w:p>
    <w:p w14:paraId="6732BB86">
      <w:pPr>
        <w:shd w:val="clear" w:color="auto" w:fill="FFFFFF"/>
        <w:spacing w:after="300" w:line="293" w:lineRule="atLeast"/>
        <w:jc w:val="center"/>
        <w:rPr>
          <w:rFonts w:ascii="Arial" w:hAnsi="Arial" w:eastAsia="Times New Roman" w:cs="Arial"/>
          <w:b/>
          <w:bCs/>
          <w:color w:val="333333"/>
          <w:sz w:val="23"/>
          <w:szCs w:val="23"/>
          <w:lang w:eastAsia="ru-RU"/>
        </w:rPr>
      </w:pPr>
    </w:p>
    <w:p w14:paraId="040D9C1C">
      <w:pPr>
        <w:shd w:val="clear" w:color="auto" w:fill="FFFFFF"/>
        <w:spacing w:after="0" w:line="240" w:lineRule="auto"/>
        <w:ind w:firstLine="567"/>
        <w:jc w:val="center"/>
        <w:rPr>
          <w:rFonts w:ascii="Times New Roman" w:hAnsi="Times New Roman" w:eastAsia="Times New Roman"/>
          <w:b/>
          <w:bCs/>
          <w:color w:val="333333"/>
          <w:sz w:val="24"/>
          <w:szCs w:val="24"/>
          <w:lang w:eastAsia="ru-RU"/>
        </w:rPr>
      </w:pPr>
      <w:r>
        <w:rPr>
          <w:rFonts w:ascii="Times New Roman" w:hAnsi="Times New Roman" w:eastAsia="Times New Roman"/>
          <w:b/>
          <w:bCs/>
          <w:color w:val="333333"/>
          <w:sz w:val="24"/>
          <w:szCs w:val="24"/>
          <w:lang w:eastAsia="ru-RU"/>
        </w:rPr>
        <w:t xml:space="preserve">ПОРЯДОК </w:t>
      </w:r>
    </w:p>
    <w:p w14:paraId="1B0E7FF4">
      <w:pPr>
        <w:shd w:val="clear" w:color="auto" w:fill="FFFFFF"/>
        <w:spacing w:after="0" w:line="240" w:lineRule="auto"/>
        <w:ind w:firstLine="567"/>
        <w:jc w:val="center"/>
        <w:rPr>
          <w:rFonts w:ascii="Times New Roman" w:hAnsi="Times New Roman" w:eastAsia="Times New Roman"/>
          <w:b/>
          <w:bCs/>
          <w:color w:val="333333"/>
          <w:sz w:val="24"/>
          <w:szCs w:val="24"/>
          <w:lang w:eastAsia="ru-RU"/>
        </w:rPr>
      </w:pPr>
      <w:r>
        <w:rPr>
          <w:rFonts w:ascii="Times New Roman" w:hAnsi="Times New Roman" w:eastAsia="Times New Roman"/>
          <w:b/>
          <w:bCs/>
          <w:color w:val="333333"/>
          <w:sz w:val="24"/>
          <w:szCs w:val="24"/>
          <w:lang w:eastAsia="ru-RU"/>
        </w:rPr>
        <w:t>ФОТОСЪЕМКИ, АУДИО- И ВИДЕОЗАПИСИ И ИНЫХ СПОСОБОВ</w:t>
      </w:r>
    </w:p>
    <w:p w14:paraId="0D75E5CA">
      <w:pPr>
        <w:shd w:val="clear" w:color="auto" w:fill="FFFFFF"/>
        <w:spacing w:after="0" w:line="240" w:lineRule="auto"/>
        <w:ind w:firstLine="567"/>
        <w:jc w:val="center"/>
        <w:rPr>
          <w:rFonts w:ascii="Times New Roman" w:hAnsi="Times New Roman" w:eastAsia="Times New Roman"/>
          <w:b/>
          <w:bCs/>
          <w:color w:val="333333"/>
          <w:sz w:val="24"/>
          <w:szCs w:val="24"/>
          <w:lang w:eastAsia="ru-RU"/>
        </w:rPr>
      </w:pPr>
      <w:r>
        <w:rPr>
          <w:rFonts w:ascii="Times New Roman" w:hAnsi="Times New Roman" w:eastAsia="Times New Roman"/>
          <w:b/>
          <w:bCs/>
          <w:color w:val="333333"/>
          <w:sz w:val="24"/>
          <w:szCs w:val="24"/>
          <w:lang w:eastAsia="ru-RU"/>
        </w:rPr>
        <w:t>ФИКСАЦИИ ДОКАЗАТЕЛЬСТВ</w:t>
      </w:r>
    </w:p>
    <w:p w14:paraId="0B527D15">
      <w:pPr>
        <w:shd w:val="clear" w:color="auto" w:fill="FFFFFF"/>
        <w:spacing w:after="0" w:line="240" w:lineRule="auto"/>
        <w:ind w:firstLine="567"/>
        <w:jc w:val="center"/>
        <w:rPr>
          <w:rFonts w:hint="default" w:ascii="Times New Roman" w:hAnsi="Times New Roman" w:cs="Times New Roman"/>
          <w:i/>
          <w:iCs/>
          <w:color w:val="0000FF"/>
          <w:sz w:val="24"/>
          <w:szCs w:val="24"/>
          <w:lang w:val="ru-RU"/>
        </w:rPr>
      </w:pPr>
      <w:r>
        <w:rPr>
          <w:rFonts w:hint="default" w:ascii="Times New Roman" w:hAnsi="Times New Roman" w:cs="Times New Roman"/>
          <w:i/>
          <w:iCs/>
          <w:color w:val="0000FF"/>
          <w:sz w:val="24"/>
          <w:szCs w:val="24"/>
          <w:lang w:val="ru-RU"/>
        </w:rPr>
        <w:t>(в ред. решения Совета депутатов с.п.Унъюган от 04.07.2022 №22)</w:t>
      </w:r>
    </w:p>
    <w:p w14:paraId="74017C72">
      <w:pPr>
        <w:shd w:val="clear" w:color="auto" w:fill="FFFFFF"/>
        <w:spacing w:after="0" w:line="240" w:lineRule="auto"/>
        <w:ind w:firstLine="567"/>
        <w:jc w:val="center"/>
        <w:rPr>
          <w:rFonts w:hint="default" w:ascii="Times New Roman" w:hAnsi="Times New Roman" w:cs="Times New Roman"/>
          <w:i/>
          <w:iCs/>
          <w:color w:val="0000FF"/>
          <w:sz w:val="24"/>
          <w:szCs w:val="24"/>
          <w:lang w:val="ru-RU" w:eastAsia="ru-RU"/>
        </w:rPr>
      </w:pPr>
    </w:p>
    <w:p w14:paraId="745F7BC3">
      <w:pPr>
        <w:shd w:val="clear" w:color="auto" w:fill="FFFFFF"/>
        <w:spacing w:after="0" w:line="240" w:lineRule="auto"/>
        <w:ind w:firstLine="567"/>
        <w:jc w:val="both"/>
        <w:rPr>
          <w:rFonts w:ascii="Times New Roman" w:hAnsi="Times New Roman" w:eastAsia="Times New Roman"/>
          <w:color w:val="000000"/>
          <w:sz w:val="24"/>
          <w:szCs w:val="24"/>
          <w:lang w:eastAsia="ru-RU"/>
        </w:rPr>
      </w:pPr>
      <w:bookmarkStart w:id="1" w:name="100120"/>
      <w:bookmarkEnd w:id="1"/>
      <w:r>
        <w:rPr>
          <w:rFonts w:ascii="Times New Roman" w:hAnsi="Times New Roman" w:eastAsia="Times New Roman"/>
          <w:color w:val="000000"/>
          <w:sz w:val="24"/>
          <w:szCs w:val="24"/>
          <w:lang w:eastAsia="ru-RU"/>
        </w:rPr>
        <w:t>Для фиксации должностным лицом уполномоченного органа доказательств нарушений обязательных требований может использоваться фотосъемка, аудио- и видеозапись, применяться персональные компьютеры, ноутбуки, съемные электронные носители информации, копировальные аппараты, сканеры, телефоны (в том числе сотовой связи), механические, программные и электронные средства измерения и фиксации, в том числе принадлежащие контролируемому лицу (далее - технические средства).</w:t>
      </w:r>
    </w:p>
    <w:p w14:paraId="6A01DD0A">
      <w:pPr>
        <w:shd w:val="clear" w:color="auto" w:fill="FFFFFF"/>
        <w:spacing w:after="0" w:line="240" w:lineRule="auto"/>
        <w:ind w:firstLine="567"/>
        <w:jc w:val="both"/>
        <w:rPr>
          <w:rFonts w:ascii="Times New Roman" w:hAnsi="Times New Roman" w:eastAsia="Times New Roman"/>
          <w:color w:val="000000"/>
          <w:sz w:val="24"/>
          <w:szCs w:val="24"/>
          <w:lang w:eastAsia="ru-RU"/>
        </w:rPr>
      </w:pPr>
      <w:bookmarkStart w:id="2" w:name="100121"/>
      <w:bookmarkEnd w:id="2"/>
      <w:r>
        <w:rPr>
          <w:rFonts w:ascii="Times New Roman" w:hAnsi="Times New Roman" w:eastAsia="Times New Roman"/>
          <w:color w:val="000000"/>
          <w:sz w:val="24"/>
          <w:szCs w:val="24"/>
          <w:lang w:eastAsia="ru-RU"/>
        </w:rPr>
        <w:t>Решение об осуществлении фотосъемки, аудио- и видеозаписи для фиксации доказательств выявленных нарушений обязательных требований принимается должностным лицом уполномоченного органа самостоятельно при совершении следующих контрольных действий:</w:t>
      </w:r>
    </w:p>
    <w:p w14:paraId="379CC7A5">
      <w:pPr>
        <w:shd w:val="clear" w:color="auto" w:fill="FFFFFF"/>
        <w:spacing w:after="0" w:line="240" w:lineRule="auto"/>
        <w:ind w:firstLine="567"/>
        <w:jc w:val="both"/>
        <w:rPr>
          <w:rFonts w:ascii="Times New Roman" w:hAnsi="Times New Roman" w:eastAsia="Times New Roman"/>
          <w:color w:val="000000"/>
          <w:sz w:val="24"/>
          <w:szCs w:val="24"/>
          <w:lang w:eastAsia="ru-RU"/>
        </w:rPr>
      </w:pPr>
      <w:bookmarkStart w:id="3" w:name="100122"/>
      <w:bookmarkEnd w:id="3"/>
      <w:r>
        <w:rPr>
          <w:rFonts w:ascii="Times New Roman" w:hAnsi="Times New Roman" w:eastAsia="Times New Roman"/>
          <w:color w:val="000000"/>
          <w:sz w:val="24"/>
          <w:szCs w:val="24"/>
          <w:lang w:eastAsia="ru-RU"/>
        </w:rPr>
        <w:t>- осмотр - фотосъемка, видеозапись;</w:t>
      </w:r>
    </w:p>
    <w:p w14:paraId="401EA627">
      <w:pPr>
        <w:shd w:val="clear" w:color="auto" w:fill="FFFFFF"/>
        <w:spacing w:after="0" w:line="240" w:lineRule="auto"/>
        <w:ind w:firstLine="567"/>
        <w:jc w:val="both"/>
        <w:rPr>
          <w:rFonts w:ascii="Times New Roman" w:hAnsi="Times New Roman" w:eastAsia="Times New Roman"/>
          <w:color w:val="000000"/>
          <w:sz w:val="24"/>
          <w:szCs w:val="24"/>
          <w:lang w:eastAsia="ru-RU"/>
        </w:rPr>
      </w:pPr>
      <w:bookmarkStart w:id="4" w:name="100123"/>
      <w:bookmarkEnd w:id="4"/>
      <w:r>
        <w:rPr>
          <w:rFonts w:ascii="Times New Roman" w:hAnsi="Times New Roman" w:eastAsia="Times New Roman"/>
          <w:color w:val="000000"/>
          <w:sz w:val="24"/>
          <w:szCs w:val="24"/>
          <w:lang w:eastAsia="ru-RU"/>
        </w:rPr>
        <w:t>- опрос - аудиозапись;</w:t>
      </w:r>
    </w:p>
    <w:p w14:paraId="1520B0EB">
      <w:pPr>
        <w:shd w:val="clear" w:color="auto" w:fill="FFFFFF"/>
        <w:spacing w:after="0" w:line="240" w:lineRule="auto"/>
        <w:ind w:firstLine="567"/>
        <w:jc w:val="both"/>
        <w:rPr>
          <w:rFonts w:ascii="Times New Roman" w:hAnsi="Times New Roman" w:eastAsia="Times New Roman"/>
          <w:color w:val="000000"/>
          <w:sz w:val="24"/>
          <w:szCs w:val="24"/>
          <w:lang w:eastAsia="ru-RU"/>
        </w:rPr>
      </w:pPr>
      <w:bookmarkStart w:id="5" w:name="100124"/>
      <w:bookmarkEnd w:id="5"/>
      <w:r>
        <w:rPr>
          <w:rFonts w:ascii="Times New Roman" w:hAnsi="Times New Roman" w:eastAsia="Times New Roman"/>
          <w:color w:val="000000"/>
          <w:sz w:val="24"/>
          <w:szCs w:val="24"/>
          <w:lang w:eastAsia="ru-RU"/>
        </w:rPr>
        <w:t>- получение письменных объяснений - фотосъемка, видеозапись;</w:t>
      </w:r>
    </w:p>
    <w:p w14:paraId="40A78074">
      <w:pPr>
        <w:shd w:val="clear" w:color="auto" w:fill="FFFFFF"/>
        <w:spacing w:after="0" w:line="240" w:lineRule="auto"/>
        <w:ind w:firstLine="567"/>
        <w:jc w:val="both"/>
        <w:rPr>
          <w:rFonts w:ascii="Times New Roman" w:hAnsi="Times New Roman" w:eastAsia="Times New Roman"/>
          <w:color w:val="000000"/>
          <w:sz w:val="24"/>
          <w:szCs w:val="24"/>
          <w:lang w:eastAsia="ru-RU"/>
        </w:rPr>
      </w:pPr>
      <w:bookmarkStart w:id="6" w:name="100125"/>
      <w:bookmarkEnd w:id="6"/>
      <w:r>
        <w:rPr>
          <w:rFonts w:ascii="Times New Roman" w:hAnsi="Times New Roman" w:eastAsia="Times New Roman"/>
          <w:color w:val="000000"/>
          <w:sz w:val="24"/>
          <w:szCs w:val="24"/>
          <w:lang w:eastAsia="ru-RU"/>
        </w:rPr>
        <w:t>- истребование документов - фотосъемка, аудио- и видеозапись;</w:t>
      </w:r>
    </w:p>
    <w:p w14:paraId="04C774C9">
      <w:pPr>
        <w:shd w:val="clear" w:color="auto" w:fill="FFFFFF"/>
        <w:spacing w:after="0" w:line="240" w:lineRule="auto"/>
        <w:ind w:firstLine="567"/>
        <w:jc w:val="both"/>
        <w:rPr>
          <w:rFonts w:ascii="Times New Roman" w:hAnsi="Times New Roman" w:eastAsia="Times New Roman"/>
          <w:color w:val="000000"/>
          <w:sz w:val="24"/>
          <w:szCs w:val="24"/>
          <w:lang w:eastAsia="ru-RU"/>
        </w:rPr>
      </w:pPr>
      <w:bookmarkStart w:id="7" w:name="100126"/>
      <w:bookmarkEnd w:id="7"/>
      <w:r>
        <w:rPr>
          <w:rFonts w:ascii="Times New Roman" w:hAnsi="Times New Roman" w:eastAsia="Times New Roman"/>
          <w:color w:val="000000"/>
          <w:sz w:val="24"/>
          <w:szCs w:val="24"/>
          <w:lang w:eastAsia="ru-RU"/>
        </w:rPr>
        <w:t>- инструментальное обследование - фотосъемка, видеозапись;</w:t>
      </w:r>
    </w:p>
    <w:p w14:paraId="69020BA9">
      <w:pPr>
        <w:shd w:val="clear" w:color="auto" w:fill="FFFFFF"/>
        <w:spacing w:after="0" w:line="240" w:lineRule="auto"/>
        <w:ind w:firstLine="567"/>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экспертиза - фотосъемка, видеозапись.</w:t>
      </w:r>
    </w:p>
    <w:p w14:paraId="390FCD2A">
      <w:pPr>
        <w:shd w:val="clear" w:color="auto" w:fill="FFFFFF"/>
        <w:spacing w:after="0" w:line="240" w:lineRule="auto"/>
        <w:ind w:firstLine="567"/>
        <w:jc w:val="both"/>
        <w:rPr>
          <w:rFonts w:ascii="Times New Roman" w:hAnsi="Times New Roman" w:eastAsia="Times New Roman"/>
          <w:color w:val="000000"/>
          <w:sz w:val="24"/>
          <w:szCs w:val="24"/>
          <w:lang w:eastAsia="ru-RU"/>
        </w:rPr>
      </w:pPr>
      <w:bookmarkStart w:id="8" w:name="100127"/>
      <w:bookmarkEnd w:id="8"/>
      <w:bookmarkStart w:id="9" w:name="100128"/>
      <w:bookmarkEnd w:id="9"/>
      <w:r>
        <w:rPr>
          <w:rFonts w:ascii="Times New Roman" w:hAnsi="Times New Roman" w:eastAsia="Times New Roman"/>
          <w:color w:val="000000"/>
          <w:sz w:val="24"/>
          <w:szCs w:val="24"/>
          <w:lang w:eastAsia="ru-RU"/>
        </w:rPr>
        <w:t>При отсутствии возможности осуществления видеозаписи применяется аудиозапись проводимого контрольного действия.</w:t>
      </w:r>
    </w:p>
    <w:p w14:paraId="3119D664">
      <w:pPr>
        <w:shd w:val="clear" w:color="auto" w:fill="FFFFFF"/>
        <w:spacing w:after="0" w:line="240" w:lineRule="auto"/>
        <w:ind w:firstLine="567"/>
        <w:jc w:val="both"/>
        <w:rPr>
          <w:rFonts w:ascii="Times New Roman" w:hAnsi="Times New Roman" w:eastAsia="Times New Roman"/>
          <w:color w:val="000000"/>
          <w:sz w:val="24"/>
          <w:szCs w:val="24"/>
          <w:lang w:eastAsia="ru-RU"/>
        </w:rPr>
      </w:pPr>
      <w:bookmarkStart w:id="10" w:name="100129"/>
      <w:bookmarkEnd w:id="10"/>
      <w:r>
        <w:rPr>
          <w:rFonts w:ascii="Times New Roman" w:hAnsi="Times New Roman" w:eastAsia="Times New Roman"/>
          <w:color w:val="000000"/>
          <w:sz w:val="24"/>
          <w:szCs w:val="24"/>
          <w:lang w:eastAsia="ru-RU"/>
        </w:rPr>
        <w:t>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14:paraId="1E81FD82">
      <w:pPr>
        <w:shd w:val="clear" w:color="auto" w:fill="FFFFFF"/>
        <w:spacing w:after="0" w:line="240" w:lineRule="auto"/>
        <w:ind w:firstLine="567"/>
        <w:jc w:val="both"/>
        <w:rPr>
          <w:rFonts w:ascii="Times New Roman" w:hAnsi="Times New Roman" w:eastAsia="Times New Roman"/>
          <w:color w:val="000000"/>
          <w:sz w:val="24"/>
          <w:szCs w:val="24"/>
          <w:lang w:eastAsia="ru-RU"/>
        </w:rPr>
      </w:pPr>
      <w:bookmarkStart w:id="11" w:name="100130"/>
      <w:bookmarkEnd w:id="11"/>
      <w:r>
        <w:rPr>
          <w:rFonts w:ascii="Times New Roman" w:hAnsi="Times New Roman" w:eastAsia="Times New Roman"/>
          <w:color w:val="000000"/>
          <w:sz w:val="24"/>
          <w:szCs w:val="24"/>
          <w:lang w:eastAsia="ru-RU"/>
        </w:rPr>
        <w:t xml:space="preserve">Решение об осуществлении фиксации доказательств выявленных нарушений обязательных требований с помощью технических средств при совершении контрольных действий принимается должностным лицом уполномоченного органа самостоятельно при проведении </w:t>
      </w:r>
      <w:r>
        <w:rPr>
          <w:rFonts w:ascii="Times New Roman" w:hAnsi="Times New Roman" w:eastAsia="Times New Roman"/>
          <w:color w:val="000000"/>
          <w:sz w:val="24"/>
          <w:szCs w:val="24"/>
          <w:shd w:val="clear" w:color="auto" w:fill="FFFFFF"/>
          <w:lang w:eastAsia="ru-RU"/>
        </w:rPr>
        <w:t>экспертизы и</w:t>
      </w:r>
      <w:r>
        <w:rPr>
          <w:rFonts w:ascii="Times New Roman" w:hAnsi="Times New Roman" w:eastAsia="Times New Roman"/>
          <w:color w:val="000000"/>
          <w:sz w:val="24"/>
          <w:szCs w:val="24"/>
          <w:lang w:eastAsia="ru-RU"/>
        </w:rPr>
        <w:t xml:space="preserve">  инструментального обследования.</w:t>
      </w:r>
    </w:p>
    <w:p w14:paraId="5874634F">
      <w:pPr>
        <w:shd w:val="clear" w:color="auto" w:fill="FFFFFF"/>
        <w:spacing w:after="0" w:line="240" w:lineRule="auto"/>
        <w:ind w:firstLine="567"/>
        <w:jc w:val="both"/>
        <w:rPr>
          <w:rFonts w:ascii="Times New Roman" w:hAnsi="Times New Roman" w:eastAsia="Times New Roman"/>
          <w:color w:val="000000"/>
          <w:sz w:val="24"/>
          <w:szCs w:val="24"/>
          <w:lang w:eastAsia="ru-RU"/>
        </w:rPr>
      </w:pPr>
      <w:bookmarkStart w:id="12" w:name="100131"/>
      <w:bookmarkEnd w:id="12"/>
      <w:r>
        <w:rPr>
          <w:rFonts w:ascii="Times New Roman" w:hAnsi="Times New Roman" w:eastAsia="Times New Roman"/>
          <w:color w:val="000000"/>
          <w:sz w:val="24"/>
          <w:szCs w:val="24"/>
          <w:lang w:eastAsia="ru-RU"/>
        </w:rPr>
        <w:t>Зафиксированные с помощью фотосъемки, аудио- и (или) видеозаписи, технических средств доказательства выявленных нарушений обязательных требований оформляются в виде приложения к акту контрольного мероприятия, в котором делается отметка об осуществлении фотосъемки, аудио-, видеозаписи, использовании технических средств для фиксации доказательства выявленных нарушений обязательных требований.</w:t>
      </w:r>
    </w:p>
    <w:p w14:paraId="53A8396E">
      <w:pPr>
        <w:spacing w:after="0" w:line="240" w:lineRule="auto"/>
        <w:ind w:firstLine="567"/>
        <w:jc w:val="both"/>
        <w:rPr>
          <w:rFonts w:ascii="Times New Roman" w:hAnsi="Times New Roman"/>
          <w:b/>
          <w:sz w:val="24"/>
          <w:szCs w:val="24"/>
        </w:rPr>
      </w:pPr>
    </w:p>
    <w:p w14:paraId="6C4096A5">
      <w:pPr>
        <w:pStyle w:val="11"/>
        <w:spacing w:before="0" w:beforeAutospacing="0" w:after="0" w:afterAutospacing="0"/>
        <w:ind w:firstLine="680"/>
        <w:jc w:val="both"/>
        <w:rPr>
          <w:color w:val="000000"/>
        </w:rPr>
      </w:pPr>
    </w:p>
    <w:p w14:paraId="5BB1B9FF">
      <w:pPr>
        <w:jc w:val="right"/>
        <w:rPr>
          <w:b/>
          <w:sz w:val="22"/>
          <w:szCs w:val="22"/>
        </w:rPr>
      </w:pPr>
    </w:p>
    <w:sectPr>
      <w:pgSz w:w="11906" w:h="16838"/>
      <w:pgMar w:top="567" w:right="567" w:bottom="567"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536858"/>
    <w:multiLevelType w:val="multilevel"/>
    <w:tmpl w:val="31536858"/>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680"/>
  <w:hyphenationZone w:val="36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140"/>
    <w:rsid w:val="00001035"/>
    <w:rsid w:val="0001178B"/>
    <w:rsid w:val="00024EFC"/>
    <w:rsid w:val="00032C63"/>
    <w:rsid w:val="0003306B"/>
    <w:rsid w:val="000355AD"/>
    <w:rsid w:val="00041029"/>
    <w:rsid w:val="000424BB"/>
    <w:rsid w:val="000442D2"/>
    <w:rsid w:val="000511BA"/>
    <w:rsid w:val="000511E6"/>
    <w:rsid w:val="000537F2"/>
    <w:rsid w:val="00055335"/>
    <w:rsid w:val="00055AFA"/>
    <w:rsid w:val="00057E6A"/>
    <w:rsid w:val="00065F77"/>
    <w:rsid w:val="0006716F"/>
    <w:rsid w:val="0007036B"/>
    <w:rsid w:val="00080659"/>
    <w:rsid w:val="0008178F"/>
    <w:rsid w:val="000838D5"/>
    <w:rsid w:val="00087194"/>
    <w:rsid w:val="000A1C04"/>
    <w:rsid w:val="000B5AAA"/>
    <w:rsid w:val="000C2F0D"/>
    <w:rsid w:val="000D2A89"/>
    <w:rsid w:val="000D2BE0"/>
    <w:rsid w:val="000E71D9"/>
    <w:rsid w:val="000F1891"/>
    <w:rsid w:val="000F1D2E"/>
    <w:rsid w:val="000F55A2"/>
    <w:rsid w:val="00100125"/>
    <w:rsid w:val="0010246B"/>
    <w:rsid w:val="001066A8"/>
    <w:rsid w:val="0011581F"/>
    <w:rsid w:val="00116660"/>
    <w:rsid w:val="00126955"/>
    <w:rsid w:val="00127F85"/>
    <w:rsid w:val="00130E3A"/>
    <w:rsid w:val="0013122A"/>
    <w:rsid w:val="0013229F"/>
    <w:rsid w:val="00132A88"/>
    <w:rsid w:val="00135B10"/>
    <w:rsid w:val="00136B31"/>
    <w:rsid w:val="00146E4B"/>
    <w:rsid w:val="00147E53"/>
    <w:rsid w:val="00154EC4"/>
    <w:rsid w:val="001620C0"/>
    <w:rsid w:val="00164FBC"/>
    <w:rsid w:val="0017069A"/>
    <w:rsid w:val="00175404"/>
    <w:rsid w:val="00180A37"/>
    <w:rsid w:val="0018219D"/>
    <w:rsid w:val="00184F3D"/>
    <w:rsid w:val="001877A5"/>
    <w:rsid w:val="001978D1"/>
    <w:rsid w:val="001A0B1C"/>
    <w:rsid w:val="001A24B7"/>
    <w:rsid w:val="001A2C6F"/>
    <w:rsid w:val="001A307D"/>
    <w:rsid w:val="001B492B"/>
    <w:rsid w:val="001D5411"/>
    <w:rsid w:val="001E2E48"/>
    <w:rsid w:val="001F0CE8"/>
    <w:rsid w:val="002005AC"/>
    <w:rsid w:val="00216EF5"/>
    <w:rsid w:val="00233F96"/>
    <w:rsid w:val="0023498C"/>
    <w:rsid w:val="0025594E"/>
    <w:rsid w:val="00255FC2"/>
    <w:rsid w:val="002648A0"/>
    <w:rsid w:val="00267ECD"/>
    <w:rsid w:val="00272F2B"/>
    <w:rsid w:val="00277805"/>
    <w:rsid w:val="00277947"/>
    <w:rsid w:val="00280B05"/>
    <w:rsid w:val="002819E9"/>
    <w:rsid w:val="0028484B"/>
    <w:rsid w:val="00286840"/>
    <w:rsid w:val="00291098"/>
    <w:rsid w:val="00292FCC"/>
    <w:rsid w:val="00294314"/>
    <w:rsid w:val="002A20D4"/>
    <w:rsid w:val="002A2D61"/>
    <w:rsid w:val="002A57FA"/>
    <w:rsid w:val="002B2003"/>
    <w:rsid w:val="002C2D48"/>
    <w:rsid w:val="002D35A4"/>
    <w:rsid w:val="002D3998"/>
    <w:rsid w:val="002D7F26"/>
    <w:rsid w:val="002E2BE7"/>
    <w:rsid w:val="002E330F"/>
    <w:rsid w:val="002E56BF"/>
    <w:rsid w:val="002F0165"/>
    <w:rsid w:val="00304395"/>
    <w:rsid w:val="00304A13"/>
    <w:rsid w:val="00310328"/>
    <w:rsid w:val="003243C2"/>
    <w:rsid w:val="00324E33"/>
    <w:rsid w:val="00327810"/>
    <w:rsid w:val="0033277B"/>
    <w:rsid w:val="003463AE"/>
    <w:rsid w:val="00366217"/>
    <w:rsid w:val="0037167F"/>
    <w:rsid w:val="00373DB4"/>
    <w:rsid w:val="0037408F"/>
    <w:rsid w:val="0037457B"/>
    <w:rsid w:val="00375F91"/>
    <w:rsid w:val="00381E1E"/>
    <w:rsid w:val="003835F7"/>
    <w:rsid w:val="00385E50"/>
    <w:rsid w:val="00397481"/>
    <w:rsid w:val="003A109C"/>
    <w:rsid w:val="003B3C0A"/>
    <w:rsid w:val="003D1B3A"/>
    <w:rsid w:val="003E02EE"/>
    <w:rsid w:val="003E37A5"/>
    <w:rsid w:val="003F031C"/>
    <w:rsid w:val="003F51E3"/>
    <w:rsid w:val="003F5D29"/>
    <w:rsid w:val="00404F6B"/>
    <w:rsid w:val="004051AA"/>
    <w:rsid w:val="004056C2"/>
    <w:rsid w:val="00410EC4"/>
    <w:rsid w:val="00412581"/>
    <w:rsid w:val="00414F4F"/>
    <w:rsid w:val="00417CF6"/>
    <w:rsid w:val="004344F8"/>
    <w:rsid w:val="00454053"/>
    <w:rsid w:val="00464071"/>
    <w:rsid w:val="00465CEB"/>
    <w:rsid w:val="00467209"/>
    <w:rsid w:val="004714D7"/>
    <w:rsid w:val="00472CC8"/>
    <w:rsid w:val="00487538"/>
    <w:rsid w:val="00487955"/>
    <w:rsid w:val="00490776"/>
    <w:rsid w:val="004961A0"/>
    <w:rsid w:val="004A3578"/>
    <w:rsid w:val="004A703A"/>
    <w:rsid w:val="004B149E"/>
    <w:rsid w:val="004B61EA"/>
    <w:rsid w:val="004C3928"/>
    <w:rsid w:val="004C7A7D"/>
    <w:rsid w:val="004D7DE2"/>
    <w:rsid w:val="004E43CD"/>
    <w:rsid w:val="004E666A"/>
    <w:rsid w:val="004F18D2"/>
    <w:rsid w:val="004F1B0C"/>
    <w:rsid w:val="004F5DEA"/>
    <w:rsid w:val="00502B8A"/>
    <w:rsid w:val="00514223"/>
    <w:rsid w:val="00526065"/>
    <w:rsid w:val="005260A8"/>
    <w:rsid w:val="00534B93"/>
    <w:rsid w:val="005359EC"/>
    <w:rsid w:val="005408E2"/>
    <w:rsid w:val="00543181"/>
    <w:rsid w:val="005446F9"/>
    <w:rsid w:val="00544FDA"/>
    <w:rsid w:val="00547414"/>
    <w:rsid w:val="0055043B"/>
    <w:rsid w:val="00555A8D"/>
    <w:rsid w:val="0055635A"/>
    <w:rsid w:val="00571C76"/>
    <w:rsid w:val="00572CD9"/>
    <w:rsid w:val="00573DEF"/>
    <w:rsid w:val="00576BE9"/>
    <w:rsid w:val="00581666"/>
    <w:rsid w:val="0058578A"/>
    <w:rsid w:val="0059171A"/>
    <w:rsid w:val="005927FF"/>
    <w:rsid w:val="00593C87"/>
    <w:rsid w:val="00597582"/>
    <w:rsid w:val="005A7325"/>
    <w:rsid w:val="005B0380"/>
    <w:rsid w:val="005B0E18"/>
    <w:rsid w:val="005B39A0"/>
    <w:rsid w:val="005B47E1"/>
    <w:rsid w:val="005C1755"/>
    <w:rsid w:val="005C46E2"/>
    <w:rsid w:val="005C6B56"/>
    <w:rsid w:val="005D289C"/>
    <w:rsid w:val="005D3424"/>
    <w:rsid w:val="005D5779"/>
    <w:rsid w:val="005D5F37"/>
    <w:rsid w:val="005D68CD"/>
    <w:rsid w:val="005E045F"/>
    <w:rsid w:val="005E48C0"/>
    <w:rsid w:val="005E56C8"/>
    <w:rsid w:val="005F0819"/>
    <w:rsid w:val="00612FA9"/>
    <w:rsid w:val="00621E1A"/>
    <w:rsid w:val="00621F5D"/>
    <w:rsid w:val="00624247"/>
    <w:rsid w:val="00625CC2"/>
    <w:rsid w:val="0063017B"/>
    <w:rsid w:val="00635417"/>
    <w:rsid w:val="0064025F"/>
    <w:rsid w:val="00646862"/>
    <w:rsid w:val="00647A25"/>
    <w:rsid w:val="00647A34"/>
    <w:rsid w:val="00652DA1"/>
    <w:rsid w:val="006571A0"/>
    <w:rsid w:val="00661DD0"/>
    <w:rsid w:val="006645F1"/>
    <w:rsid w:val="00666D84"/>
    <w:rsid w:val="0067407B"/>
    <w:rsid w:val="00675638"/>
    <w:rsid w:val="00675A03"/>
    <w:rsid w:val="006829A2"/>
    <w:rsid w:val="0069273E"/>
    <w:rsid w:val="006C7A3F"/>
    <w:rsid w:val="006E50FB"/>
    <w:rsid w:val="006E5359"/>
    <w:rsid w:val="006E6C00"/>
    <w:rsid w:val="006F1796"/>
    <w:rsid w:val="006F2931"/>
    <w:rsid w:val="006F6533"/>
    <w:rsid w:val="006F6913"/>
    <w:rsid w:val="00700764"/>
    <w:rsid w:val="007017D6"/>
    <w:rsid w:val="00705374"/>
    <w:rsid w:val="00712C93"/>
    <w:rsid w:val="007148F4"/>
    <w:rsid w:val="007159EC"/>
    <w:rsid w:val="007212E5"/>
    <w:rsid w:val="0072138A"/>
    <w:rsid w:val="00726EDC"/>
    <w:rsid w:val="00731C64"/>
    <w:rsid w:val="007361AB"/>
    <w:rsid w:val="00742060"/>
    <w:rsid w:val="007473F5"/>
    <w:rsid w:val="00754140"/>
    <w:rsid w:val="00764143"/>
    <w:rsid w:val="007852C4"/>
    <w:rsid w:val="00793900"/>
    <w:rsid w:val="007A1ACE"/>
    <w:rsid w:val="007A650B"/>
    <w:rsid w:val="007B049F"/>
    <w:rsid w:val="007B7A56"/>
    <w:rsid w:val="007D0420"/>
    <w:rsid w:val="007D1D73"/>
    <w:rsid w:val="007D511E"/>
    <w:rsid w:val="007E05BF"/>
    <w:rsid w:val="007E1303"/>
    <w:rsid w:val="007E44BE"/>
    <w:rsid w:val="007E4504"/>
    <w:rsid w:val="007F1F3F"/>
    <w:rsid w:val="007F2B27"/>
    <w:rsid w:val="00811483"/>
    <w:rsid w:val="008174FE"/>
    <w:rsid w:val="00820D44"/>
    <w:rsid w:val="008210C2"/>
    <w:rsid w:val="0082194D"/>
    <w:rsid w:val="00821A4D"/>
    <w:rsid w:val="008249A0"/>
    <w:rsid w:val="00826584"/>
    <w:rsid w:val="00843655"/>
    <w:rsid w:val="008510E6"/>
    <w:rsid w:val="00855C39"/>
    <w:rsid w:val="00856514"/>
    <w:rsid w:val="00861377"/>
    <w:rsid w:val="00884FCD"/>
    <w:rsid w:val="00886A01"/>
    <w:rsid w:val="00892638"/>
    <w:rsid w:val="00892B5C"/>
    <w:rsid w:val="00894CD7"/>
    <w:rsid w:val="008A75D4"/>
    <w:rsid w:val="008B0B29"/>
    <w:rsid w:val="008B4F21"/>
    <w:rsid w:val="008C13A6"/>
    <w:rsid w:val="008F79A4"/>
    <w:rsid w:val="00903E60"/>
    <w:rsid w:val="009058C3"/>
    <w:rsid w:val="00911A02"/>
    <w:rsid w:val="0091341A"/>
    <w:rsid w:val="0091648E"/>
    <w:rsid w:val="00933BAB"/>
    <w:rsid w:val="009439FB"/>
    <w:rsid w:val="009539F5"/>
    <w:rsid w:val="00954AEB"/>
    <w:rsid w:val="00956765"/>
    <w:rsid w:val="009611E4"/>
    <w:rsid w:val="009618C7"/>
    <w:rsid w:val="0096333E"/>
    <w:rsid w:val="009638E7"/>
    <w:rsid w:val="009753C7"/>
    <w:rsid w:val="0097596B"/>
    <w:rsid w:val="0099549F"/>
    <w:rsid w:val="009A3A60"/>
    <w:rsid w:val="009B46BD"/>
    <w:rsid w:val="009B4CCD"/>
    <w:rsid w:val="009C3240"/>
    <w:rsid w:val="009C4719"/>
    <w:rsid w:val="009D1CA2"/>
    <w:rsid w:val="009E1A53"/>
    <w:rsid w:val="009F03F8"/>
    <w:rsid w:val="009F263F"/>
    <w:rsid w:val="009F73E9"/>
    <w:rsid w:val="00A02533"/>
    <w:rsid w:val="00A06E82"/>
    <w:rsid w:val="00A11317"/>
    <w:rsid w:val="00A1344D"/>
    <w:rsid w:val="00A23138"/>
    <w:rsid w:val="00A253B8"/>
    <w:rsid w:val="00A30228"/>
    <w:rsid w:val="00A30DC3"/>
    <w:rsid w:val="00A40204"/>
    <w:rsid w:val="00A42F24"/>
    <w:rsid w:val="00A52508"/>
    <w:rsid w:val="00A609A9"/>
    <w:rsid w:val="00A7410F"/>
    <w:rsid w:val="00A75111"/>
    <w:rsid w:val="00A77C74"/>
    <w:rsid w:val="00A91B98"/>
    <w:rsid w:val="00A94FD5"/>
    <w:rsid w:val="00AA3CAA"/>
    <w:rsid w:val="00AB4572"/>
    <w:rsid w:val="00AB6DF5"/>
    <w:rsid w:val="00AB7326"/>
    <w:rsid w:val="00AD614C"/>
    <w:rsid w:val="00AD7065"/>
    <w:rsid w:val="00AF0053"/>
    <w:rsid w:val="00AF4DD1"/>
    <w:rsid w:val="00AF5AFB"/>
    <w:rsid w:val="00AF6038"/>
    <w:rsid w:val="00AF6E3C"/>
    <w:rsid w:val="00AF7150"/>
    <w:rsid w:val="00B0240B"/>
    <w:rsid w:val="00B04137"/>
    <w:rsid w:val="00B12F75"/>
    <w:rsid w:val="00B1710B"/>
    <w:rsid w:val="00B2487D"/>
    <w:rsid w:val="00B24E26"/>
    <w:rsid w:val="00B30986"/>
    <w:rsid w:val="00B34AF4"/>
    <w:rsid w:val="00B358E9"/>
    <w:rsid w:val="00B47641"/>
    <w:rsid w:val="00B500B5"/>
    <w:rsid w:val="00B51243"/>
    <w:rsid w:val="00B517E4"/>
    <w:rsid w:val="00B60847"/>
    <w:rsid w:val="00B62AF6"/>
    <w:rsid w:val="00B63970"/>
    <w:rsid w:val="00B64F34"/>
    <w:rsid w:val="00B727F5"/>
    <w:rsid w:val="00B73B7C"/>
    <w:rsid w:val="00B77D99"/>
    <w:rsid w:val="00B77EA3"/>
    <w:rsid w:val="00B876C8"/>
    <w:rsid w:val="00B96C73"/>
    <w:rsid w:val="00BA6F2B"/>
    <w:rsid w:val="00BB028B"/>
    <w:rsid w:val="00BB30DD"/>
    <w:rsid w:val="00BB35B5"/>
    <w:rsid w:val="00BB4B47"/>
    <w:rsid w:val="00BC3BF6"/>
    <w:rsid w:val="00BD4A71"/>
    <w:rsid w:val="00C0211F"/>
    <w:rsid w:val="00C06CB8"/>
    <w:rsid w:val="00C077A0"/>
    <w:rsid w:val="00C1134E"/>
    <w:rsid w:val="00C22706"/>
    <w:rsid w:val="00C24F03"/>
    <w:rsid w:val="00C2590C"/>
    <w:rsid w:val="00C323B4"/>
    <w:rsid w:val="00C426D5"/>
    <w:rsid w:val="00C46383"/>
    <w:rsid w:val="00C51766"/>
    <w:rsid w:val="00C57335"/>
    <w:rsid w:val="00C63F8C"/>
    <w:rsid w:val="00C737C0"/>
    <w:rsid w:val="00C830D2"/>
    <w:rsid w:val="00C91858"/>
    <w:rsid w:val="00C9273B"/>
    <w:rsid w:val="00C966EA"/>
    <w:rsid w:val="00CA0FBC"/>
    <w:rsid w:val="00CA3C77"/>
    <w:rsid w:val="00CA465A"/>
    <w:rsid w:val="00CA546A"/>
    <w:rsid w:val="00CB07AD"/>
    <w:rsid w:val="00CB15C1"/>
    <w:rsid w:val="00CB3D40"/>
    <w:rsid w:val="00CC62A8"/>
    <w:rsid w:val="00CD1873"/>
    <w:rsid w:val="00CD4263"/>
    <w:rsid w:val="00CD4584"/>
    <w:rsid w:val="00CD75A5"/>
    <w:rsid w:val="00CE638E"/>
    <w:rsid w:val="00CE65F3"/>
    <w:rsid w:val="00CF568C"/>
    <w:rsid w:val="00CF7FA3"/>
    <w:rsid w:val="00D02FD0"/>
    <w:rsid w:val="00D10C5F"/>
    <w:rsid w:val="00D270E9"/>
    <w:rsid w:val="00D271E9"/>
    <w:rsid w:val="00D30D69"/>
    <w:rsid w:val="00D33BEC"/>
    <w:rsid w:val="00D348A4"/>
    <w:rsid w:val="00D35B58"/>
    <w:rsid w:val="00D3657A"/>
    <w:rsid w:val="00D53BBC"/>
    <w:rsid w:val="00D54A10"/>
    <w:rsid w:val="00D54FD3"/>
    <w:rsid w:val="00D575BC"/>
    <w:rsid w:val="00D61887"/>
    <w:rsid w:val="00D63860"/>
    <w:rsid w:val="00D91B00"/>
    <w:rsid w:val="00DA3477"/>
    <w:rsid w:val="00DA479D"/>
    <w:rsid w:val="00DA526F"/>
    <w:rsid w:val="00DB1A22"/>
    <w:rsid w:val="00DB4145"/>
    <w:rsid w:val="00DB66A9"/>
    <w:rsid w:val="00DB686B"/>
    <w:rsid w:val="00DB7943"/>
    <w:rsid w:val="00DD1ABD"/>
    <w:rsid w:val="00DE65BA"/>
    <w:rsid w:val="00DF2ED7"/>
    <w:rsid w:val="00DF7891"/>
    <w:rsid w:val="00E01947"/>
    <w:rsid w:val="00E01CAE"/>
    <w:rsid w:val="00E1254D"/>
    <w:rsid w:val="00E1306C"/>
    <w:rsid w:val="00E149E7"/>
    <w:rsid w:val="00E244B5"/>
    <w:rsid w:val="00E24552"/>
    <w:rsid w:val="00E30F34"/>
    <w:rsid w:val="00E32301"/>
    <w:rsid w:val="00E41CBA"/>
    <w:rsid w:val="00E435D4"/>
    <w:rsid w:val="00E46A41"/>
    <w:rsid w:val="00E51A34"/>
    <w:rsid w:val="00E531E3"/>
    <w:rsid w:val="00E70EDB"/>
    <w:rsid w:val="00E80487"/>
    <w:rsid w:val="00E8344C"/>
    <w:rsid w:val="00E835EC"/>
    <w:rsid w:val="00E83DFD"/>
    <w:rsid w:val="00E86F4C"/>
    <w:rsid w:val="00E91929"/>
    <w:rsid w:val="00E97521"/>
    <w:rsid w:val="00EA781F"/>
    <w:rsid w:val="00EB37FD"/>
    <w:rsid w:val="00EB430E"/>
    <w:rsid w:val="00EC1A66"/>
    <w:rsid w:val="00EC3C2D"/>
    <w:rsid w:val="00ED10B5"/>
    <w:rsid w:val="00EE5DDC"/>
    <w:rsid w:val="00EF3489"/>
    <w:rsid w:val="00EF6ABD"/>
    <w:rsid w:val="00F15528"/>
    <w:rsid w:val="00F16743"/>
    <w:rsid w:val="00F22A39"/>
    <w:rsid w:val="00F231A7"/>
    <w:rsid w:val="00F32F0D"/>
    <w:rsid w:val="00F37967"/>
    <w:rsid w:val="00F40074"/>
    <w:rsid w:val="00F43C77"/>
    <w:rsid w:val="00F85A87"/>
    <w:rsid w:val="00F87341"/>
    <w:rsid w:val="00F87B75"/>
    <w:rsid w:val="00F92DDA"/>
    <w:rsid w:val="00FA0E02"/>
    <w:rsid w:val="00FA1774"/>
    <w:rsid w:val="00FA5C75"/>
    <w:rsid w:val="00FD43C1"/>
    <w:rsid w:val="00FE16D5"/>
    <w:rsid w:val="00FE197F"/>
    <w:rsid w:val="00FE3595"/>
    <w:rsid w:val="00FE38C4"/>
    <w:rsid w:val="00FE7917"/>
    <w:rsid w:val="00FF4783"/>
    <w:rsid w:val="00FF746A"/>
    <w:rsid w:val="08F5629C"/>
    <w:rsid w:val="0BBA6DAD"/>
    <w:rsid w:val="17E8272A"/>
    <w:rsid w:val="3232493D"/>
    <w:rsid w:val="38080883"/>
    <w:rsid w:val="499909E7"/>
    <w:rsid w:val="54442DCE"/>
    <w:rsid w:val="6CB95C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13"/>
    <w:qFormat/>
    <w:uiPriority w:val="0"/>
    <w:pPr>
      <w:keepNext/>
      <w:tabs>
        <w:tab w:val="left" w:pos="6765"/>
      </w:tabs>
      <w:outlineLvl w:val="0"/>
    </w:pPr>
    <w:rPr>
      <w:b/>
      <w:bCs/>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uiPriority w:val="99"/>
    <w:rPr>
      <w:color w:val="0000FF"/>
      <w:u w:val="single"/>
    </w:rPr>
  </w:style>
  <w:style w:type="paragraph" w:styleId="6">
    <w:name w:val="Balloon Text"/>
    <w:basedOn w:val="1"/>
    <w:link w:val="19"/>
    <w:uiPriority w:val="0"/>
    <w:rPr>
      <w:rFonts w:ascii="Tahoma" w:hAnsi="Tahoma"/>
      <w:sz w:val="16"/>
      <w:szCs w:val="16"/>
    </w:rPr>
  </w:style>
  <w:style w:type="paragraph" w:styleId="7">
    <w:name w:val="header"/>
    <w:basedOn w:val="1"/>
    <w:link w:val="21"/>
    <w:uiPriority w:val="99"/>
    <w:pPr>
      <w:tabs>
        <w:tab w:val="center" w:pos="4677"/>
        <w:tab w:val="right" w:pos="9355"/>
      </w:tabs>
    </w:pPr>
  </w:style>
  <w:style w:type="paragraph" w:styleId="8">
    <w:name w:val="Body Text Indent"/>
    <w:basedOn w:val="1"/>
    <w:link w:val="56"/>
    <w:uiPriority w:val="99"/>
    <w:pPr>
      <w:ind w:firstLine="708"/>
      <w:jc w:val="both"/>
    </w:pPr>
  </w:style>
  <w:style w:type="paragraph" w:styleId="9">
    <w:name w:val="Title"/>
    <w:basedOn w:val="1"/>
    <w:link w:val="18"/>
    <w:qFormat/>
    <w:uiPriority w:val="0"/>
    <w:pPr>
      <w:widowControl w:val="0"/>
      <w:shd w:val="clear" w:color="auto" w:fill="FFFFFF"/>
      <w:autoSpaceDE w:val="0"/>
      <w:autoSpaceDN w:val="0"/>
      <w:adjustRightInd w:val="0"/>
      <w:jc w:val="center"/>
    </w:pPr>
    <w:rPr>
      <w:b/>
      <w:bCs/>
      <w:color w:val="000000"/>
      <w:spacing w:val="-9"/>
      <w:sz w:val="26"/>
      <w:szCs w:val="28"/>
    </w:rPr>
  </w:style>
  <w:style w:type="paragraph" w:styleId="10">
    <w:name w:val="footer"/>
    <w:basedOn w:val="1"/>
    <w:link w:val="23"/>
    <w:qFormat/>
    <w:uiPriority w:val="0"/>
    <w:pPr>
      <w:tabs>
        <w:tab w:val="center" w:pos="4677"/>
        <w:tab w:val="right" w:pos="9355"/>
      </w:tabs>
    </w:pPr>
  </w:style>
  <w:style w:type="paragraph" w:styleId="11">
    <w:name w:val="Normal (Web)"/>
    <w:basedOn w:val="1"/>
    <w:qFormat/>
    <w:uiPriority w:val="99"/>
    <w:pPr>
      <w:spacing w:before="100" w:beforeAutospacing="1" w:after="100" w:afterAutospacing="1"/>
    </w:pPr>
  </w:style>
  <w:style w:type="table" w:styleId="12">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Заголовок 1 Знак"/>
    <w:link w:val="2"/>
    <w:qFormat/>
    <w:uiPriority w:val="0"/>
    <w:rPr>
      <w:b/>
      <w:bCs/>
      <w:sz w:val="24"/>
      <w:szCs w:val="24"/>
      <w:lang w:val="ru-RU" w:eastAsia="ru-RU" w:bidi="ar-SA"/>
    </w:rPr>
  </w:style>
  <w:style w:type="paragraph" w:customStyle="1" w:styleId="14">
    <w:name w:val="ConsPlusNormal"/>
    <w:link w:val="15"/>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15">
    <w:name w:val="ConsPlusNormal Знак"/>
    <w:link w:val="14"/>
    <w:qFormat/>
    <w:locked/>
    <w:uiPriority w:val="0"/>
    <w:rPr>
      <w:rFonts w:ascii="Arial" w:hAnsi="Arial" w:cs="Arial"/>
      <w:lang w:val="ru-RU" w:eastAsia="ru-RU" w:bidi="ar-SA"/>
    </w:rPr>
  </w:style>
  <w:style w:type="paragraph" w:customStyle="1" w:styleId="16">
    <w:name w:val="ConsTitle"/>
    <w:qFormat/>
    <w:uiPriority w:val="0"/>
    <w:pPr>
      <w:widowControl w:val="0"/>
      <w:autoSpaceDE w:val="0"/>
      <w:autoSpaceDN w:val="0"/>
      <w:adjustRightInd w:val="0"/>
      <w:ind w:right="19772"/>
    </w:pPr>
    <w:rPr>
      <w:rFonts w:ascii="Arial" w:hAnsi="Arial" w:eastAsia="Times New Roman" w:cs="Arial"/>
      <w:b/>
      <w:bCs/>
      <w:sz w:val="16"/>
      <w:szCs w:val="16"/>
      <w:lang w:val="ru-RU" w:eastAsia="en-US" w:bidi="ar-SA"/>
    </w:rPr>
  </w:style>
  <w:style w:type="paragraph" w:customStyle="1" w:styleId="17">
    <w:name w:val="Знак Знак Знак Знак"/>
    <w:basedOn w:val="1"/>
    <w:qFormat/>
    <w:uiPriority w:val="0"/>
    <w:rPr>
      <w:rFonts w:ascii="Verdana" w:hAnsi="Verdana" w:cs="Verdana"/>
      <w:sz w:val="20"/>
      <w:szCs w:val="20"/>
      <w:lang w:val="en-US" w:eastAsia="en-US"/>
    </w:rPr>
  </w:style>
  <w:style w:type="character" w:customStyle="1" w:styleId="18">
    <w:name w:val="Название Знак"/>
    <w:link w:val="9"/>
    <w:qFormat/>
    <w:uiPriority w:val="0"/>
    <w:rPr>
      <w:b/>
      <w:bCs/>
      <w:color w:val="000000"/>
      <w:spacing w:val="-9"/>
      <w:sz w:val="26"/>
      <w:szCs w:val="28"/>
      <w:lang w:val="ru-RU" w:eastAsia="ru-RU" w:bidi="ar-SA"/>
    </w:rPr>
  </w:style>
  <w:style w:type="character" w:customStyle="1" w:styleId="19">
    <w:name w:val="Текст выноски Знак"/>
    <w:link w:val="6"/>
    <w:qFormat/>
    <w:uiPriority w:val="0"/>
    <w:rPr>
      <w:rFonts w:ascii="Tahoma" w:hAnsi="Tahoma" w:cs="Tahoma"/>
      <w:sz w:val="16"/>
      <w:szCs w:val="16"/>
    </w:rPr>
  </w:style>
  <w:style w:type="paragraph" w:customStyle="1" w:styleId="20">
    <w:name w:val="Знак Знак Знак Знак Знак Знак Знак Знак Знак Знак Знак Знак Знак Знак Знак Знак1 Знак Знак Знак Знак Знак Знак Знак Знак1 Знак Знак Знак Знак"/>
    <w:basedOn w:val="1"/>
    <w:qFormat/>
    <w:uiPriority w:val="0"/>
    <w:pPr>
      <w:spacing w:after="160" w:line="240" w:lineRule="exact"/>
    </w:pPr>
    <w:rPr>
      <w:rFonts w:ascii="Verdana" w:hAnsi="Verdana" w:cs="Verdana"/>
      <w:sz w:val="20"/>
      <w:szCs w:val="20"/>
      <w:lang w:val="en-US" w:eastAsia="en-US"/>
    </w:rPr>
  </w:style>
  <w:style w:type="character" w:customStyle="1" w:styleId="21">
    <w:name w:val="Верхний колонтитул Знак"/>
    <w:link w:val="7"/>
    <w:qFormat/>
    <w:uiPriority w:val="99"/>
    <w:rPr>
      <w:sz w:val="24"/>
      <w:szCs w:val="24"/>
    </w:rPr>
  </w:style>
  <w:style w:type="paragraph" w:customStyle="1" w:styleId="22">
    <w:name w:val="Знак Знак Знак Знак1"/>
    <w:basedOn w:val="1"/>
    <w:qFormat/>
    <w:uiPriority w:val="99"/>
    <w:rPr>
      <w:rFonts w:ascii="Verdana" w:hAnsi="Verdana" w:cs="Verdana"/>
      <w:sz w:val="20"/>
      <w:szCs w:val="20"/>
      <w:lang w:val="en-US" w:eastAsia="en-US"/>
    </w:rPr>
  </w:style>
  <w:style w:type="character" w:customStyle="1" w:styleId="23">
    <w:name w:val="Нижний колонтитул Знак"/>
    <w:link w:val="10"/>
    <w:qFormat/>
    <w:locked/>
    <w:uiPriority w:val="0"/>
    <w:rPr>
      <w:sz w:val="24"/>
      <w:szCs w:val="24"/>
    </w:rPr>
  </w:style>
  <w:style w:type="paragraph" w:customStyle="1" w:styleId="24">
    <w:name w:val="Абзац списка1"/>
    <w:basedOn w:val="1"/>
    <w:qFormat/>
    <w:uiPriority w:val="34"/>
    <w:pPr>
      <w:ind w:left="720"/>
      <w:contextualSpacing/>
    </w:pPr>
  </w:style>
  <w:style w:type="paragraph" w:customStyle="1" w:styleId="25">
    <w:name w:val="#COL_BOTTOM"/>
    <w:qFormat/>
    <w:uiPriority w:val="0"/>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26">
    <w:name w:val="#COL_TOP"/>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27">
    <w:name w:val="#PRINT_SECTION"/>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28">
    <w:name w:val="."/>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29">
    <w:name w:val=".A4WIDTH"/>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0">
    <w:name w:val=".CENTERTEXT"/>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1">
    <w:name w:val=".CONTAINER"/>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2">
    <w:name w:val=".CONTENT"/>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3">
    <w:name w:val=".DJVU"/>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4">
    <w:name w:val=".FORMATTEXT"/>
    <w:qFormat/>
    <w:uiPriority w:val="99"/>
    <w:pPr>
      <w:widowControl w:val="0"/>
      <w:autoSpaceDE w:val="0"/>
      <w:autoSpaceDN w:val="0"/>
      <w:adjustRightInd w:val="0"/>
    </w:pPr>
    <w:rPr>
      <w:rFonts w:ascii="Arial" w:hAnsi="Arial" w:eastAsia="Times New Roman" w:cs="Arial"/>
      <w:lang w:val="ru-RU" w:eastAsia="ru-RU" w:bidi="ar-SA"/>
    </w:rPr>
  </w:style>
  <w:style w:type="paragraph" w:customStyle="1" w:styleId="35">
    <w:name w:val=".HEADERTEXT"/>
    <w:qFormat/>
    <w:uiPriority w:val="99"/>
    <w:pPr>
      <w:widowControl w:val="0"/>
      <w:autoSpaceDE w:val="0"/>
      <w:autoSpaceDN w:val="0"/>
      <w:adjustRightInd w:val="0"/>
    </w:pPr>
    <w:rPr>
      <w:rFonts w:ascii="Arial" w:hAnsi="Arial" w:eastAsia="Times New Roman" w:cs="Arial"/>
      <w:color w:val="2B4279"/>
      <w:lang w:val="ru-RU" w:eastAsia="ru-RU" w:bidi="ar-SA"/>
    </w:rPr>
  </w:style>
  <w:style w:type="paragraph" w:customStyle="1" w:styleId="36">
    <w:name w:val=".HORIZLINE"/>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7">
    <w:name w:val=".MIDDLEPICT"/>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8">
    <w:name w:val=".TOPLEVELTEXT"/>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39">
    <w:name w:val=".UNFORMATTEX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40">
    <w:name w:val="@PAGE"/>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41">
    <w:name w:val="BODY"/>
    <w:qFormat/>
    <w:uiPriority w:val="99"/>
    <w:pPr>
      <w:widowControl w:val="0"/>
      <w:autoSpaceDE w:val="0"/>
      <w:autoSpaceDN w:val="0"/>
      <w:adjustRightInd w:val="0"/>
    </w:pPr>
    <w:rPr>
      <w:rFonts w:ascii="Arial" w:hAnsi="Arial" w:eastAsia="Times New Roman" w:cs="Arial"/>
      <w:lang w:val="ru-RU" w:eastAsia="ru-RU" w:bidi="ar-SA"/>
    </w:rPr>
  </w:style>
  <w:style w:type="paragraph" w:customStyle="1" w:styleId="42">
    <w:name w:val="HTML"/>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43">
    <w:name w:val="TABLE"/>
    <w:qFormat/>
    <w:uiPriority w:val="99"/>
    <w:pPr>
      <w:widowControl w:val="0"/>
      <w:autoSpaceDE w:val="0"/>
      <w:autoSpaceDN w:val="0"/>
      <w:adjustRightInd w:val="0"/>
    </w:pPr>
    <w:rPr>
      <w:rFonts w:ascii="Arial" w:hAnsi="Arial" w:eastAsia="Times New Roman" w:cs="Arial"/>
      <w:sz w:val="24"/>
      <w:szCs w:val="24"/>
      <w:lang w:val="ru-RU" w:eastAsia="ru-RU" w:bidi="ar-SA"/>
    </w:rPr>
  </w:style>
  <w:style w:type="paragraph" w:customStyle="1" w:styleId="44">
    <w:name w:val="p6"/>
    <w:basedOn w:val="1"/>
    <w:qFormat/>
    <w:uiPriority w:val="0"/>
    <w:pPr>
      <w:spacing w:before="100" w:beforeAutospacing="1" w:after="100" w:afterAutospacing="1"/>
    </w:pPr>
  </w:style>
  <w:style w:type="character" w:customStyle="1" w:styleId="45">
    <w:name w:val="apple-converted-space"/>
    <w:qFormat/>
    <w:uiPriority w:val="0"/>
    <w:rPr>
      <w:rFonts w:cs="Times New Roman"/>
    </w:rPr>
  </w:style>
  <w:style w:type="character" w:customStyle="1" w:styleId="46">
    <w:name w:val="s3"/>
    <w:qFormat/>
    <w:uiPriority w:val="0"/>
    <w:rPr>
      <w:rFonts w:cs="Times New Roman"/>
    </w:rPr>
  </w:style>
  <w:style w:type="paragraph" w:customStyle="1" w:styleId="47">
    <w:name w:val="p9"/>
    <w:basedOn w:val="1"/>
    <w:qFormat/>
    <w:uiPriority w:val="0"/>
    <w:pPr>
      <w:spacing w:before="100" w:beforeAutospacing="1" w:after="100" w:afterAutospacing="1"/>
    </w:pPr>
  </w:style>
  <w:style w:type="paragraph" w:customStyle="1" w:styleId="48">
    <w:name w:val="p15"/>
    <w:basedOn w:val="1"/>
    <w:qFormat/>
    <w:uiPriority w:val="0"/>
    <w:pPr>
      <w:spacing w:before="100" w:beforeAutospacing="1" w:after="100" w:afterAutospacing="1"/>
    </w:pPr>
  </w:style>
  <w:style w:type="character" w:customStyle="1" w:styleId="49">
    <w:name w:val="s4"/>
    <w:qFormat/>
    <w:uiPriority w:val="0"/>
    <w:rPr>
      <w:rFonts w:cs="Times New Roman"/>
    </w:rPr>
  </w:style>
  <w:style w:type="paragraph" w:customStyle="1" w:styleId="50">
    <w:name w:val="p16"/>
    <w:basedOn w:val="1"/>
    <w:qFormat/>
    <w:uiPriority w:val="0"/>
    <w:pPr>
      <w:spacing w:before="100" w:beforeAutospacing="1" w:after="100" w:afterAutospacing="1"/>
    </w:pPr>
  </w:style>
  <w:style w:type="paragraph" w:customStyle="1" w:styleId="51">
    <w:name w:val="p7"/>
    <w:basedOn w:val="1"/>
    <w:qFormat/>
    <w:uiPriority w:val="0"/>
    <w:pPr>
      <w:spacing w:before="100" w:beforeAutospacing="1" w:after="100" w:afterAutospacing="1"/>
    </w:pPr>
  </w:style>
  <w:style w:type="character" w:customStyle="1" w:styleId="52">
    <w:name w:val="s1"/>
    <w:qFormat/>
    <w:uiPriority w:val="0"/>
    <w:rPr>
      <w:rFonts w:cs="Times New Roman"/>
    </w:rPr>
  </w:style>
  <w:style w:type="paragraph" w:customStyle="1" w:styleId="53">
    <w:name w:val="p12"/>
    <w:basedOn w:val="1"/>
    <w:qFormat/>
    <w:uiPriority w:val="0"/>
    <w:pPr>
      <w:spacing w:before="100" w:beforeAutospacing="1" w:after="100" w:afterAutospacing="1"/>
    </w:pPr>
  </w:style>
  <w:style w:type="paragraph" w:customStyle="1" w:styleId="54">
    <w:name w:val="Без интервала1"/>
    <w:qFormat/>
    <w:uiPriority w:val="0"/>
    <w:rPr>
      <w:rFonts w:ascii="Calibri" w:hAnsi="Calibri" w:eastAsia="Times New Roman" w:cs="Times New Roman"/>
      <w:sz w:val="22"/>
      <w:szCs w:val="22"/>
      <w:lang w:val="ru-RU" w:eastAsia="en-US" w:bidi="ar-SA"/>
    </w:rPr>
  </w:style>
  <w:style w:type="paragraph" w:customStyle="1" w:styleId="55">
    <w:name w:val="ConsPlusTitle"/>
    <w:qFormat/>
    <w:uiPriority w:val="99"/>
    <w:pPr>
      <w:autoSpaceDE w:val="0"/>
      <w:autoSpaceDN w:val="0"/>
      <w:adjustRightInd w:val="0"/>
    </w:pPr>
    <w:rPr>
      <w:rFonts w:ascii="Times New Roman" w:hAnsi="Times New Roman" w:eastAsia="Times New Roman" w:cs="Times New Roman"/>
      <w:b/>
      <w:bCs/>
      <w:sz w:val="28"/>
      <w:szCs w:val="28"/>
      <w:lang w:val="ru-RU" w:eastAsia="ru-RU" w:bidi="ar-SA"/>
    </w:rPr>
  </w:style>
  <w:style w:type="character" w:customStyle="1" w:styleId="56">
    <w:name w:val="Основной текст с отступом Знак"/>
    <w:link w:val="8"/>
    <w:qFormat/>
    <w:uiPriority w:val="99"/>
    <w:rPr>
      <w:sz w:val="24"/>
      <w:szCs w:val="24"/>
    </w:rPr>
  </w:style>
  <w:style w:type="paragraph" w:customStyle="1" w:styleId="57">
    <w:name w:val="Знак Знак Знак2 Знак"/>
    <w:basedOn w:val="1"/>
    <w:qFormat/>
    <w:uiPriority w:val="0"/>
    <w:pPr>
      <w:widowControl w:val="0"/>
      <w:adjustRightInd w:val="0"/>
      <w:spacing w:after="160" w:line="240" w:lineRule="exact"/>
      <w:jc w:val="right"/>
    </w:pPr>
    <w:rPr>
      <w:sz w:val="20"/>
      <w:szCs w:val="20"/>
      <w:lang w:val="en-GB" w:eastAsia="en-US"/>
    </w:rPr>
  </w:style>
  <w:style w:type="paragraph" w:customStyle="1" w:styleId="58">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styleId="59">
    <w:name w:val="List Paragraph"/>
    <w:basedOn w:val="1"/>
    <w:qFormat/>
    <w:uiPriority w:val="34"/>
    <w:pPr>
      <w:ind w:left="720"/>
      <w:contextualSpacing/>
    </w:pPr>
  </w:style>
  <w:style w:type="paragraph" w:customStyle="1" w:styleId="60">
    <w:name w:val="Знак"/>
    <w:basedOn w:val="1"/>
    <w:qFormat/>
    <w:uiPriority w:val="0"/>
    <w:pPr>
      <w:spacing w:after="160" w:line="240" w:lineRule="exact"/>
    </w:pPr>
    <w:rPr>
      <w:rFonts w:ascii="Verdana" w:hAnsi="Verdana"/>
      <w:sz w:val="20"/>
      <w:szCs w:val="20"/>
      <w:lang w:val="en-US" w:eastAsia="en-US"/>
    </w:rPr>
  </w:style>
  <w:style w:type="paragraph" w:styleId="61">
    <w:name w:val="No Spacing"/>
    <w:qFormat/>
    <w:uiPriority w:val="1"/>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Админ</Company>
  <Pages>18</Pages>
  <Words>8621</Words>
  <Characters>49141</Characters>
  <Lines>409</Lines>
  <Paragraphs>115</Paragraphs>
  <TotalTime>1</TotalTime>
  <ScaleCrop>false</ScaleCrop>
  <LinksUpToDate>false</LinksUpToDate>
  <CharactersWithSpaces>57647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2021-09-10T11:02:00Z</dcterms:created>
  <dc:creator>Комп</dc:creator>
  <cp:lastModifiedBy>ПлатоноваТИ</cp:lastModifiedBy>
  <cp:lastPrinted>2018-06-26T04:14:00Z</cp:lastPrinted>
  <dcterms:modified xsi:type="dcterms:W3CDTF">2026-02-18T04:40:09Z</dcterms:modified>
  <dc:title>Приложение</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9D2D640DB2D64B7F840273D81FC0CC46_13</vt:lpwstr>
  </property>
</Properties>
</file>